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BD" w:rsidRDefault="00A412BD" w:rsidP="00A412BD">
      <w:pPr>
        <w:spacing w:line="240" w:lineRule="auto"/>
        <w:rPr>
          <w:b/>
          <w:bCs/>
          <w:sz w:val="20"/>
          <w:szCs w:val="20"/>
        </w:rPr>
      </w:pPr>
      <w:r w:rsidRPr="00A412BD">
        <w:rPr>
          <w:b/>
          <w:bCs/>
          <w:sz w:val="20"/>
          <w:szCs w:val="20"/>
        </w:rPr>
        <w:t>Introduction</w:t>
      </w:r>
    </w:p>
    <w:p w:rsidR="00554E2A" w:rsidRPr="00554E2A" w:rsidRDefault="00554E2A" w:rsidP="00554E2A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Attention Grabber</w:t>
      </w:r>
    </w:p>
    <w:p w:rsidR="00A44D7D" w:rsidRPr="00A412BD" w:rsidRDefault="00A412BD" w:rsidP="00A412BD">
      <w:pPr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A412BD">
        <w:rPr>
          <w:sz w:val="20"/>
          <w:szCs w:val="20"/>
        </w:rPr>
        <w:t>Basic background</w:t>
      </w:r>
    </w:p>
    <w:p w:rsidR="00A44D7D" w:rsidRPr="00A412BD" w:rsidRDefault="00A412BD" w:rsidP="00A412BD">
      <w:pPr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A412BD">
        <w:rPr>
          <w:sz w:val="20"/>
          <w:szCs w:val="20"/>
        </w:rPr>
        <w:t>Argument with 3 primary claims</w:t>
      </w:r>
      <w:r w:rsidR="00413086">
        <w:rPr>
          <w:sz w:val="20"/>
          <w:szCs w:val="20"/>
        </w:rPr>
        <w:t xml:space="preserve"> (CHICKEN FOOT)</w:t>
      </w:r>
    </w:p>
    <w:p w:rsidR="00A412BD" w:rsidRPr="00A412BD" w:rsidRDefault="00A412BD" w:rsidP="00A412BD">
      <w:pPr>
        <w:spacing w:line="240" w:lineRule="auto"/>
        <w:rPr>
          <w:sz w:val="20"/>
          <w:szCs w:val="20"/>
        </w:rPr>
      </w:pPr>
      <w:r w:rsidRPr="00A412BD">
        <w:rPr>
          <w:b/>
          <w:bCs/>
          <w:sz w:val="20"/>
          <w:szCs w:val="20"/>
        </w:rPr>
        <w:t>Claim Paragraph 1 (BUCKET)</w:t>
      </w:r>
    </w:p>
    <w:p w:rsidR="00A44D7D" w:rsidRPr="00A412BD" w:rsidRDefault="00A412BD" w:rsidP="00A412BD">
      <w:pPr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00A412BD">
        <w:rPr>
          <w:sz w:val="20"/>
          <w:szCs w:val="20"/>
        </w:rPr>
        <w:t>Restate claim</w:t>
      </w:r>
    </w:p>
    <w:p w:rsidR="00A44D7D" w:rsidRPr="00A412BD" w:rsidRDefault="00A412BD" w:rsidP="00A412BD">
      <w:pPr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00A412BD">
        <w:rPr>
          <w:sz w:val="20"/>
          <w:szCs w:val="20"/>
        </w:rPr>
        <w:t>2 pieces of evidence with reasoning linking to the claim</w:t>
      </w:r>
    </w:p>
    <w:p w:rsidR="00A412BD" w:rsidRPr="00A412BD" w:rsidRDefault="00A412BD" w:rsidP="00A412BD">
      <w:pPr>
        <w:numPr>
          <w:ilvl w:val="2"/>
          <w:numId w:val="2"/>
        </w:numPr>
        <w:spacing w:line="240" w:lineRule="auto"/>
        <w:rPr>
          <w:sz w:val="20"/>
          <w:szCs w:val="20"/>
        </w:rPr>
      </w:pPr>
      <w:r w:rsidRPr="00A412BD">
        <w:rPr>
          <w:sz w:val="20"/>
          <w:szCs w:val="20"/>
        </w:rPr>
        <w:t>Evidence #1:</w:t>
      </w:r>
    </w:p>
    <w:p w:rsidR="00A412BD" w:rsidRPr="00A412BD" w:rsidRDefault="00A412BD" w:rsidP="00A412BD">
      <w:pPr>
        <w:numPr>
          <w:ilvl w:val="2"/>
          <w:numId w:val="2"/>
        </w:numPr>
        <w:spacing w:line="240" w:lineRule="auto"/>
        <w:rPr>
          <w:sz w:val="20"/>
          <w:szCs w:val="20"/>
        </w:rPr>
      </w:pPr>
      <w:r w:rsidRPr="00A412BD">
        <w:rPr>
          <w:sz w:val="20"/>
          <w:szCs w:val="20"/>
        </w:rPr>
        <w:t>Reason:</w:t>
      </w:r>
    </w:p>
    <w:p w:rsidR="00A412BD" w:rsidRPr="00A412BD" w:rsidRDefault="00A412BD" w:rsidP="00A412BD">
      <w:pPr>
        <w:numPr>
          <w:ilvl w:val="2"/>
          <w:numId w:val="2"/>
        </w:numPr>
        <w:spacing w:line="240" w:lineRule="auto"/>
        <w:rPr>
          <w:sz w:val="20"/>
          <w:szCs w:val="20"/>
        </w:rPr>
      </w:pPr>
      <w:r w:rsidRPr="00A412BD">
        <w:rPr>
          <w:sz w:val="20"/>
          <w:szCs w:val="20"/>
        </w:rPr>
        <w:t>Evidence #2:</w:t>
      </w:r>
    </w:p>
    <w:p w:rsidR="00A412BD" w:rsidRPr="00A412BD" w:rsidRDefault="00A412BD" w:rsidP="00A412BD">
      <w:pPr>
        <w:numPr>
          <w:ilvl w:val="2"/>
          <w:numId w:val="2"/>
        </w:numPr>
        <w:spacing w:line="240" w:lineRule="auto"/>
        <w:rPr>
          <w:sz w:val="20"/>
          <w:szCs w:val="20"/>
        </w:rPr>
      </w:pPr>
      <w:r w:rsidRPr="00A412BD">
        <w:rPr>
          <w:sz w:val="20"/>
          <w:szCs w:val="20"/>
        </w:rPr>
        <w:t>Reason:</w:t>
      </w:r>
    </w:p>
    <w:p w:rsidR="00A412BD" w:rsidRPr="00A412BD" w:rsidRDefault="00A412BD" w:rsidP="00A412BD">
      <w:pPr>
        <w:spacing w:line="240" w:lineRule="auto"/>
        <w:rPr>
          <w:sz w:val="20"/>
          <w:szCs w:val="20"/>
        </w:rPr>
      </w:pPr>
      <w:r w:rsidRPr="00A412BD">
        <w:rPr>
          <w:b/>
          <w:bCs/>
          <w:sz w:val="20"/>
          <w:szCs w:val="20"/>
        </w:rPr>
        <w:t>Claim Paragraph 2 (BUCKET)</w:t>
      </w:r>
    </w:p>
    <w:p w:rsidR="00A44D7D" w:rsidRPr="00A412BD" w:rsidRDefault="00A412BD" w:rsidP="00A412BD">
      <w:pPr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A412BD">
        <w:rPr>
          <w:sz w:val="20"/>
          <w:szCs w:val="20"/>
        </w:rPr>
        <w:t>Restate claim</w:t>
      </w:r>
    </w:p>
    <w:p w:rsidR="00A44D7D" w:rsidRPr="00A412BD" w:rsidRDefault="00A412BD" w:rsidP="00A412BD">
      <w:pPr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A412BD">
        <w:rPr>
          <w:sz w:val="20"/>
          <w:szCs w:val="20"/>
        </w:rPr>
        <w:t>2 pieces of evidence with reasoning linking to the claim</w:t>
      </w:r>
    </w:p>
    <w:p w:rsidR="00A412BD" w:rsidRPr="00A412BD" w:rsidRDefault="00A412BD" w:rsidP="00A412BD">
      <w:pPr>
        <w:numPr>
          <w:ilvl w:val="2"/>
          <w:numId w:val="3"/>
        </w:numPr>
        <w:spacing w:line="240" w:lineRule="auto"/>
        <w:rPr>
          <w:sz w:val="20"/>
          <w:szCs w:val="20"/>
        </w:rPr>
      </w:pPr>
      <w:r w:rsidRPr="00A412BD">
        <w:rPr>
          <w:sz w:val="20"/>
          <w:szCs w:val="20"/>
        </w:rPr>
        <w:t>Evidence #1:</w:t>
      </w:r>
    </w:p>
    <w:p w:rsidR="00A412BD" w:rsidRPr="00A412BD" w:rsidRDefault="00A412BD" w:rsidP="00A412BD">
      <w:pPr>
        <w:numPr>
          <w:ilvl w:val="2"/>
          <w:numId w:val="3"/>
        </w:numPr>
        <w:spacing w:line="240" w:lineRule="auto"/>
        <w:rPr>
          <w:sz w:val="20"/>
          <w:szCs w:val="20"/>
        </w:rPr>
      </w:pPr>
      <w:r w:rsidRPr="00A412BD">
        <w:rPr>
          <w:sz w:val="20"/>
          <w:szCs w:val="20"/>
        </w:rPr>
        <w:t>Reason:</w:t>
      </w:r>
    </w:p>
    <w:p w:rsidR="00A412BD" w:rsidRPr="00A412BD" w:rsidRDefault="00A412BD" w:rsidP="00A412BD">
      <w:pPr>
        <w:numPr>
          <w:ilvl w:val="2"/>
          <w:numId w:val="3"/>
        </w:numPr>
        <w:spacing w:line="240" w:lineRule="auto"/>
        <w:rPr>
          <w:sz w:val="20"/>
          <w:szCs w:val="20"/>
        </w:rPr>
      </w:pPr>
      <w:r w:rsidRPr="00A412BD">
        <w:rPr>
          <w:sz w:val="20"/>
          <w:szCs w:val="20"/>
        </w:rPr>
        <w:t>Evidence #2:</w:t>
      </w:r>
    </w:p>
    <w:p w:rsidR="00A412BD" w:rsidRPr="00A412BD" w:rsidRDefault="00A412BD" w:rsidP="00A412BD">
      <w:pPr>
        <w:numPr>
          <w:ilvl w:val="2"/>
          <w:numId w:val="3"/>
        </w:numPr>
        <w:spacing w:line="240" w:lineRule="auto"/>
        <w:rPr>
          <w:sz w:val="20"/>
          <w:szCs w:val="20"/>
        </w:rPr>
      </w:pPr>
      <w:r w:rsidRPr="00A412BD">
        <w:rPr>
          <w:sz w:val="20"/>
          <w:szCs w:val="20"/>
        </w:rPr>
        <w:t>Reason:</w:t>
      </w:r>
    </w:p>
    <w:p w:rsidR="00A412BD" w:rsidRPr="00A412BD" w:rsidRDefault="00A412BD" w:rsidP="00A412BD">
      <w:pPr>
        <w:spacing w:line="240" w:lineRule="auto"/>
        <w:rPr>
          <w:sz w:val="20"/>
          <w:szCs w:val="20"/>
        </w:rPr>
      </w:pPr>
      <w:r w:rsidRPr="00A412BD">
        <w:rPr>
          <w:b/>
          <w:bCs/>
          <w:sz w:val="20"/>
          <w:szCs w:val="20"/>
        </w:rPr>
        <w:t>Claim Paragraph 3 (BUCKET)</w:t>
      </w:r>
    </w:p>
    <w:p w:rsidR="00A44D7D" w:rsidRPr="00A412BD" w:rsidRDefault="00A412BD" w:rsidP="00A412BD">
      <w:pPr>
        <w:numPr>
          <w:ilvl w:val="1"/>
          <w:numId w:val="4"/>
        </w:numPr>
        <w:spacing w:line="240" w:lineRule="auto"/>
        <w:rPr>
          <w:sz w:val="20"/>
          <w:szCs w:val="20"/>
        </w:rPr>
      </w:pPr>
      <w:r w:rsidRPr="00A412BD">
        <w:rPr>
          <w:sz w:val="20"/>
          <w:szCs w:val="20"/>
        </w:rPr>
        <w:t>Restate claim</w:t>
      </w:r>
    </w:p>
    <w:p w:rsidR="00A44D7D" w:rsidRPr="00A412BD" w:rsidRDefault="00A412BD" w:rsidP="00A412BD">
      <w:pPr>
        <w:numPr>
          <w:ilvl w:val="1"/>
          <w:numId w:val="4"/>
        </w:numPr>
        <w:spacing w:line="240" w:lineRule="auto"/>
        <w:rPr>
          <w:sz w:val="20"/>
          <w:szCs w:val="20"/>
        </w:rPr>
      </w:pPr>
      <w:r w:rsidRPr="00A412BD">
        <w:rPr>
          <w:sz w:val="20"/>
          <w:szCs w:val="20"/>
        </w:rPr>
        <w:t>2 pieces of evidence with reasoning linking to the claim</w:t>
      </w:r>
    </w:p>
    <w:p w:rsidR="00A412BD" w:rsidRPr="00A412BD" w:rsidRDefault="00A412BD" w:rsidP="00A412BD">
      <w:pPr>
        <w:numPr>
          <w:ilvl w:val="2"/>
          <w:numId w:val="4"/>
        </w:numPr>
        <w:spacing w:line="240" w:lineRule="auto"/>
        <w:rPr>
          <w:sz w:val="20"/>
          <w:szCs w:val="20"/>
        </w:rPr>
      </w:pPr>
      <w:r w:rsidRPr="00A412BD">
        <w:rPr>
          <w:sz w:val="20"/>
          <w:szCs w:val="20"/>
        </w:rPr>
        <w:t>Evidence #1:</w:t>
      </w:r>
    </w:p>
    <w:p w:rsidR="00A412BD" w:rsidRPr="00A412BD" w:rsidRDefault="00A412BD" w:rsidP="00A412BD">
      <w:pPr>
        <w:numPr>
          <w:ilvl w:val="2"/>
          <w:numId w:val="4"/>
        </w:numPr>
        <w:spacing w:line="240" w:lineRule="auto"/>
        <w:rPr>
          <w:sz w:val="20"/>
          <w:szCs w:val="20"/>
        </w:rPr>
      </w:pPr>
      <w:r w:rsidRPr="00A412BD">
        <w:rPr>
          <w:sz w:val="20"/>
          <w:szCs w:val="20"/>
        </w:rPr>
        <w:t>Reason:</w:t>
      </w:r>
    </w:p>
    <w:p w:rsidR="00A412BD" w:rsidRPr="00A412BD" w:rsidRDefault="00A412BD" w:rsidP="00A412BD">
      <w:pPr>
        <w:numPr>
          <w:ilvl w:val="2"/>
          <w:numId w:val="4"/>
        </w:numPr>
        <w:spacing w:line="240" w:lineRule="auto"/>
        <w:rPr>
          <w:sz w:val="20"/>
          <w:szCs w:val="20"/>
        </w:rPr>
      </w:pPr>
      <w:r w:rsidRPr="00A412BD">
        <w:rPr>
          <w:sz w:val="20"/>
          <w:szCs w:val="20"/>
        </w:rPr>
        <w:t>Evidence #2:</w:t>
      </w:r>
    </w:p>
    <w:p w:rsidR="00A412BD" w:rsidRDefault="00A412BD" w:rsidP="00A412BD">
      <w:pPr>
        <w:numPr>
          <w:ilvl w:val="2"/>
          <w:numId w:val="4"/>
        </w:numPr>
        <w:spacing w:line="240" w:lineRule="auto"/>
        <w:rPr>
          <w:sz w:val="20"/>
          <w:szCs w:val="20"/>
        </w:rPr>
      </w:pPr>
      <w:r w:rsidRPr="00A412BD">
        <w:rPr>
          <w:sz w:val="20"/>
          <w:szCs w:val="20"/>
        </w:rPr>
        <w:t>Reason:</w:t>
      </w:r>
    </w:p>
    <w:p w:rsidR="004A2670" w:rsidRDefault="004A2670" w:rsidP="004A267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Counter Argument 1 (last body paragraph)</w:t>
      </w:r>
    </w:p>
    <w:p w:rsidR="004A2670" w:rsidRPr="004A2670" w:rsidRDefault="004A2670" w:rsidP="004A2670">
      <w:pPr>
        <w:pStyle w:val="ListParagraph"/>
        <w:numPr>
          <w:ilvl w:val="0"/>
          <w:numId w:val="6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State a claim from the other side of the argument</w:t>
      </w:r>
    </w:p>
    <w:p w:rsidR="004A2670" w:rsidRPr="004A2670" w:rsidRDefault="004A2670" w:rsidP="004A2670">
      <w:pPr>
        <w:pStyle w:val="ListParagraph"/>
        <w:numPr>
          <w:ilvl w:val="0"/>
          <w:numId w:val="6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Explain their side</w:t>
      </w:r>
    </w:p>
    <w:p w:rsidR="004A2670" w:rsidRPr="004A2670" w:rsidRDefault="004A2670" w:rsidP="004A2670">
      <w:pPr>
        <w:pStyle w:val="ListParagraph"/>
        <w:numPr>
          <w:ilvl w:val="0"/>
          <w:numId w:val="6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Counter that claim with 2 pieces of evidence </w:t>
      </w:r>
      <w:bookmarkStart w:id="0" w:name="_GoBack"/>
      <w:bookmarkEnd w:id="0"/>
    </w:p>
    <w:p w:rsidR="00A412BD" w:rsidRPr="00A412BD" w:rsidRDefault="00A412BD" w:rsidP="00A412BD">
      <w:pPr>
        <w:spacing w:line="240" w:lineRule="auto"/>
        <w:rPr>
          <w:sz w:val="20"/>
          <w:szCs w:val="20"/>
        </w:rPr>
      </w:pPr>
      <w:r w:rsidRPr="00A412BD">
        <w:rPr>
          <w:b/>
          <w:bCs/>
          <w:sz w:val="20"/>
          <w:szCs w:val="20"/>
        </w:rPr>
        <w:t>Conclusion</w:t>
      </w:r>
    </w:p>
    <w:p w:rsidR="00A44D7D" w:rsidRPr="00A412BD" w:rsidRDefault="00A412BD" w:rsidP="00A412BD">
      <w:pPr>
        <w:numPr>
          <w:ilvl w:val="1"/>
          <w:numId w:val="5"/>
        </w:numPr>
        <w:spacing w:line="240" w:lineRule="auto"/>
        <w:rPr>
          <w:sz w:val="20"/>
          <w:szCs w:val="20"/>
        </w:rPr>
      </w:pPr>
      <w:r w:rsidRPr="00A412BD">
        <w:rPr>
          <w:sz w:val="20"/>
          <w:szCs w:val="20"/>
        </w:rPr>
        <w:t xml:space="preserve">Although statement/counterclaim (note a piece of evidence from other side), then restate your argument.  </w:t>
      </w:r>
    </w:p>
    <w:p w:rsidR="00A44D7D" w:rsidRPr="00A412BD" w:rsidRDefault="00A412BD" w:rsidP="00A412BD">
      <w:pPr>
        <w:numPr>
          <w:ilvl w:val="1"/>
          <w:numId w:val="5"/>
        </w:numPr>
        <w:spacing w:line="240" w:lineRule="auto"/>
        <w:rPr>
          <w:sz w:val="20"/>
          <w:szCs w:val="20"/>
        </w:rPr>
      </w:pPr>
      <w:r w:rsidRPr="00A412BD">
        <w:rPr>
          <w:sz w:val="20"/>
          <w:szCs w:val="20"/>
        </w:rPr>
        <w:t xml:space="preserve">Wrap it all up. </w:t>
      </w:r>
    </w:p>
    <w:p w:rsidR="00A90206" w:rsidRPr="00A412BD" w:rsidRDefault="00A90206" w:rsidP="00A412BD">
      <w:pPr>
        <w:spacing w:line="240" w:lineRule="auto"/>
        <w:rPr>
          <w:sz w:val="20"/>
          <w:szCs w:val="20"/>
        </w:rPr>
      </w:pPr>
    </w:p>
    <w:sectPr w:rsidR="00A90206" w:rsidRPr="00A412BD" w:rsidSect="004A26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311E"/>
    <w:multiLevelType w:val="hybridMultilevel"/>
    <w:tmpl w:val="2856C156"/>
    <w:lvl w:ilvl="0" w:tplc="97DEC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ECC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42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AE8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E8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C6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E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2B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41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10211F2"/>
    <w:multiLevelType w:val="hybridMultilevel"/>
    <w:tmpl w:val="BF8E4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42678E"/>
    <w:multiLevelType w:val="hybridMultilevel"/>
    <w:tmpl w:val="0A443EE4"/>
    <w:lvl w:ilvl="0" w:tplc="FE604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483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A06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C7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00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0D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44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42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E1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7D559BA"/>
    <w:multiLevelType w:val="hybridMultilevel"/>
    <w:tmpl w:val="E6F2813E"/>
    <w:lvl w:ilvl="0" w:tplc="CCEAC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3685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C2F4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E3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6A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85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4D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AE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29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A77220"/>
    <w:multiLevelType w:val="hybridMultilevel"/>
    <w:tmpl w:val="F85C8422"/>
    <w:lvl w:ilvl="0" w:tplc="7CC2A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EA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E91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6A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63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83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04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05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34F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561578D"/>
    <w:multiLevelType w:val="hybridMultilevel"/>
    <w:tmpl w:val="FE7C6BEA"/>
    <w:lvl w:ilvl="0" w:tplc="47A05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4AD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4F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0F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A4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0C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E3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0D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E4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BD"/>
    <w:rsid w:val="00413086"/>
    <w:rsid w:val="004A2670"/>
    <w:rsid w:val="00554E2A"/>
    <w:rsid w:val="00A412BD"/>
    <w:rsid w:val="00A44D7D"/>
    <w:rsid w:val="00A90206"/>
    <w:rsid w:val="00BB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5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79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3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5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13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1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7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4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9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2015-10-30T12:37:00Z</dcterms:created>
  <dcterms:modified xsi:type="dcterms:W3CDTF">2015-10-30T12:37:00Z</dcterms:modified>
</cp:coreProperties>
</file>