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FB" w:rsidRDefault="00BC4FFB" w:rsidP="00BC4FFB">
      <w:r>
        <w:t>Recommended Materials for Ms. Traylor’s Class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2 inch binder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Folder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Dividers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Notebook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Paper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Pencils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Pens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Tissue</w:t>
      </w:r>
    </w:p>
    <w:p w:rsidR="00BC4FFB" w:rsidRDefault="00BC4FFB" w:rsidP="00BC4FFB"/>
    <w:p w:rsidR="00BC4FFB" w:rsidRDefault="00BC4FFB" w:rsidP="00BC4FFB">
      <w:r>
        <w:t>Recommended Materials for Ms. Traylor’s Class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2 inch binder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Folder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Dividers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Notebook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Paper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Pencils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Pens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Tissue</w:t>
      </w:r>
    </w:p>
    <w:p w:rsidR="00BC4FFB" w:rsidRDefault="00BC4FFB" w:rsidP="00BC4FFB">
      <w:pPr>
        <w:pStyle w:val="ListParagraph"/>
      </w:pPr>
    </w:p>
    <w:p w:rsidR="00BC4FFB" w:rsidRDefault="00BC4FFB" w:rsidP="00BC4FFB"/>
    <w:p w:rsidR="00BC4FFB" w:rsidRDefault="00BC4FFB" w:rsidP="00BC4FFB">
      <w:r>
        <w:t>Recommended Materials for Ms. Traylor’s Class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2 inch binder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Folder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Dividers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Notebook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Paper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Pencils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Pens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Tissue</w:t>
      </w:r>
    </w:p>
    <w:p w:rsidR="00BC4FFB" w:rsidRDefault="00BC4FFB" w:rsidP="00BC4FFB">
      <w:r>
        <w:lastRenderedPageBreak/>
        <w:t>Recommended Materials for Ms. Traylor’s Class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2 inch binder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Folder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Dividers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Notebook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Paper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Pencils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Pens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Tissue</w:t>
      </w:r>
    </w:p>
    <w:p w:rsidR="00BC4FFB" w:rsidRDefault="00BC4FFB" w:rsidP="00BC4FFB"/>
    <w:p w:rsidR="00BC4FFB" w:rsidRDefault="00BC4FFB" w:rsidP="00BC4FFB">
      <w:r>
        <w:t>Recommended Materials for Ms. Traylor’s Class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2 inch binder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Folder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Dividers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Notebook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Paper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Pencils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Pens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Tissue</w:t>
      </w:r>
    </w:p>
    <w:p w:rsidR="00BC4FFB" w:rsidRDefault="00BC4FFB" w:rsidP="00BC4FFB">
      <w:pPr>
        <w:pStyle w:val="ListParagraph"/>
      </w:pPr>
    </w:p>
    <w:p w:rsidR="00BC4FFB" w:rsidRDefault="00BC4FFB" w:rsidP="00BC4FFB"/>
    <w:p w:rsidR="00BC4FFB" w:rsidRDefault="00BC4FFB" w:rsidP="00BC4FFB">
      <w:bookmarkStart w:id="0" w:name="_GoBack"/>
      <w:bookmarkEnd w:id="0"/>
      <w:r>
        <w:t>Recommended Materials for Ms. Traylor’s Class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2 inch binder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Folder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Dividers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Notebook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Paper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Pencils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Pens</w:t>
      </w:r>
    </w:p>
    <w:p w:rsidR="00BC4FFB" w:rsidRDefault="00BC4FFB" w:rsidP="00BC4FFB">
      <w:pPr>
        <w:pStyle w:val="ListParagraph"/>
        <w:numPr>
          <w:ilvl w:val="0"/>
          <w:numId w:val="2"/>
        </w:numPr>
      </w:pPr>
      <w:r>
        <w:t>Tissue</w:t>
      </w:r>
    </w:p>
    <w:p w:rsidR="00BC4FFB" w:rsidRDefault="00BC4FFB" w:rsidP="00BC4FFB">
      <w:pPr>
        <w:jc w:val="center"/>
        <w:sectPr w:rsidR="00BC4FFB" w:rsidSect="00BC4F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C4FFB" w:rsidRDefault="00BC4FFB" w:rsidP="00BC4FFB">
      <w:pPr>
        <w:jc w:val="center"/>
      </w:pPr>
    </w:p>
    <w:p w:rsidR="00BC4FFB" w:rsidRDefault="00BC4FFB" w:rsidP="00BC4FFB"/>
    <w:sectPr w:rsidR="00BC4FFB" w:rsidSect="00BC4F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0A05"/>
    <w:multiLevelType w:val="hybridMultilevel"/>
    <w:tmpl w:val="2F12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230BD"/>
    <w:multiLevelType w:val="hybridMultilevel"/>
    <w:tmpl w:val="F676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FB"/>
    <w:rsid w:val="001E3EFC"/>
    <w:rsid w:val="00B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2014-09-02T18:51:00Z</dcterms:created>
  <dcterms:modified xsi:type="dcterms:W3CDTF">2014-09-02T18:59:00Z</dcterms:modified>
</cp:coreProperties>
</file>