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99" w:rsidRPr="00A72999" w:rsidRDefault="00A72999" w:rsidP="00A72999">
      <w:pPr>
        <w:spacing w:line="480" w:lineRule="auto"/>
        <w:rPr>
          <w:sz w:val="28"/>
          <w:szCs w:val="28"/>
        </w:rPr>
      </w:pPr>
      <w:r w:rsidRPr="00A72999">
        <w:rPr>
          <w:b/>
          <w:i/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 xml:space="preserve">        To Kill a Mockingbird </w:t>
      </w:r>
      <w:bookmarkStart w:id="0" w:name="_GoBack"/>
      <w:bookmarkEnd w:id="0"/>
    </w:p>
    <w:p w:rsidR="00A72999" w:rsidRPr="00A72999" w:rsidRDefault="00A72999" w:rsidP="00A72999">
      <w:pPr>
        <w:spacing w:line="480" w:lineRule="auto"/>
        <w:rPr>
          <w:b/>
          <w:sz w:val="28"/>
          <w:szCs w:val="28"/>
        </w:rPr>
      </w:pPr>
      <w:r w:rsidRPr="00A72999">
        <w:rPr>
          <w:b/>
          <w:sz w:val="28"/>
          <w:szCs w:val="28"/>
        </w:rPr>
        <w:t>CHAPTER 17 – due Thursday</w:t>
      </w:r>
    </w:p>
    <w:p w:rsidR="00A72999" w:rsidRPr="00A72999" w:rsidRDefault="00A72999" w:rsidP="00A72999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72999">
        <w:rPr>
          <w:sz w:val="28"/>
          <w:szCs w:val="28"/>
        </w:rPr>
        <w:t>a. Choose one paragraph containing excellent, vivid description.</w:t>
      </w:r>
    </w:p>
    <w:p w:rsidR="00A72999" w:rsidRPr="00A72999" w:rsidRDefault="00A72999" w:rsidP="00A72999">
      <w:pPr>
        <w:spacing w:line="480" w:lineRule="auto"/>
        <w:ind w:left="720"/>
        <w:rPr>
          <w:sz w:val="28"/>
          <w:szCs w:val="28"/>
        </w:rPr>
      </w:pPr>
      <w:r w:rsidRPr="00A72999">
        <w:rPr>
          <w:sz w:val="28"/>
          <w:szCs w:val="28"/>
        </w:rPr>
        <w:t xml:space="preserve">b. Reread the paragraph and copy the </w:t>
      </w:r>
      <w:r w:rsidRPr="00A72999">
        <w:rPr>
          <w:b/>
          <w:sz w:val="28"/>
          <w:szCs w:val="28"/>
          <w:u w:val="single"/>
        </w:rPr>
        <w:t>3 most vivid sentences</w:t>
      </w:r>
      <w:r w:rsidRPr="00A72999">
        <w:rPr>
          <w:sz w:val="28"/>
          <w:szCs w:val="28"/>
        </w:rPr>
        <w:t xml:space="preserve"> in your notebook.</w:t>
      </w:r>
    </w:p>
    <w:p w:rsidR="00A72999" w:rsidRPr="00A72999" w:rsidRDefault="00A72999" w:rsidP="00A72999">
      <w:pPr>
        <w:spacing w:line="480" w:lineRule="auto"/>
        <w:ind w:left="720"/>
        <w:rPr>
          <w:sz w:val="28"/>
          <w:szCs w:val="28"/>
        </w:rPr>
      </w:pPr>
      <w:r w:rsidRPr="00A72999">
        <w:rPr>
          <w:sz w:val="28"/>
          <w:szCs w:val="28"/>
        </w:rPr>
        <w:t xml:space="preserve">c. Explain what </w:t>
      </w:r>
      <w:r w:rsidRPr="00A72999">
        <w:rPr>
          <w:b/>
          <w:sz w:val="28"/>
          <w:szCs w:val="28"/>
        </w:rPr>
        <w:t>techniques</w:t>
      </w:r>
      <w:r w:rsidRPr="00A72999">
        <w:rPr>
          <w:sz w:val="28"/>
          <w:szCs w:val="28"/>
        </w:rPr>
        <w:t xml:space="preserve"> Harper Lee uses to paint a picture in the description.</w:t>
      </w:r>
    </w:p>
    <w:p w:rsidR="00A72999" w:rsidRPr="00A72999" w:rsidRDefault="00A72999" w:rsidP="00A72999">
      <w:pPr>
        <w:spacing w:line="480" w:lineRule="auto"/>
        <w:rPr>
          <w:sz w:val="28"/>
          <w:szCs w:val="28"/>
        </w:rPr>
      </w:pPr>
    </w:p>
    <w:p w:rsidR="00A72999" w:rsidRPr="00A72999" w:rsidRDefault="00A72999" w:rsidP="00A72999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72999">
        <w:rPr>
          <w:sz w:val="28"/>
          <w:szCs w:val="28"/>
        </w:rPr>
        <w:t xml:space="preserve">“Against the fence… were six… jars holding brilliant red geraniums, cared for as tenderly as if they belonged to Miss Maudie Atkinson… People said they were </w:t>
      </w:r>
      <w:proofErr w:type="spellStart"/>
      <w:r w:rsidRPr="00A72999">
        <w:rPr>
          <w:sz w:val="28"/>
          <w:szCs w:val="28"/>
        </w:rPr>
        <w:t>Mayella</w:t>
      </w:r>
      <w:proofErr w:type="spellEnd"/>
      <w:r w:rsidRPr="00A72999">
        <w:rPr>
          <w:sz w:val="28"/>
          <w:szCs w:val="28"/>
        </w:rPr>
        <w:t xml:space="preserve"> </w:t>
      </w:r>
      <w:proofErr w:type="spellStart"/>
      <w:r w:rsidRPr="00A72999">
        <w:rPr>
          <w:sz w:val="28"/>
          <w:szCs w:val="28"/>
        </w:rPr>
        <w:t>Ewell’s</w:t>
      </w:r>
      <w:proofErr w:type="spellEnd"/>
      <w:r w:rsidRPr="00A72999">
        <w:rPr>
          <w:sz w:val="28"/>
          <w:szCs w:val="28"/>
        </w:rPr>
        <w:t>” (Lee 170</w:t>
      </w:r>
      <w:proofErr w:type="gramStart"/>
      <w:r w:rsidRPr="00A72999">
        <w:rPr>
          <w:sz w:val="28"/>
          <w:szCs w:val="28"/>
        </w:rPr>
        <w:t>)(</w:t>
      </w:r>
      <w:proofErr w:type="gramEnd"/>
      <w:r w:rsidRPr="00A72999">
        <w:rPr>
          <w:sz w:val="28"/>
          <w:szCs w:val="28"/>
        </w:rPr>
        <w:t xml:space="preserve"> purple book). (Lee 228) (</w:t>
      </w:r>
      <w:proofErr w:type="gramStart"/>
      <w:r w:rsidRPr="00A72999">
        <w:rPr>
          <w:sz w:val="28"/>
          <w:szCs w:val="28"/>
        </w:rPr>
        <w:t>brown</w:t>
      </w:r>
      <w:proofErr w:type="gramEnd"/>
      <w:r w:rsidRPr="00A72999">
        <w:rPr>
          <w:sz w:val="28"/>
          <w:szCs w:val="28"/>
        </w:rPr>
        <w:t xml:space="preserve"> book).</w:t>
      </w:r>
    </w:p>
    <w:p w:rsidR="00A72999" w:rsidRPr="00A72999" w:rsidRDefault="00A72999" w:rsidP="00A72999">
      <w:pPr>
        <w:numPr>
          <w:ilvl w:val="1"/>
          <w:numId w:val="1"/>
        </w:numPr>
        <w:spacing w:line="480" w:lineRule="auto"/>
        <w:rPr>
          <w:sz w:val="28"/>
          <w:szCs w:val="28"/>
        </w:rPr>
      </w:pPr>
      <w:r w:rsidRPr="00A72999">
        <w:rPr>
          <w:b/>
          <w:i/>
          <w:sz w:val="28"/>
          <w:szCs w:val="28"/>
        </w:rPr>
        <w:t xml:space="preserve">Picture </w:t>
      </w:r>
      <w:r w:rsidRPr="00A72999">
        <w:rPr>
          <w:sz w:val="28"/>
          <w:szCs w:val="28"/>
        </w:rPr>
        <w:t xml:space="preserve">how this family lives, and then </w:t>
      </w:r>
      <w:r w:rsidRPr="00A72999">
        <w:rPr>
          <w:b/>
          <w:sz w:val="28"/>
          <w:szCs w:val="28"/>
        </w:rPr>
        <w:t>i</w:t>
      </w:r>
      <w:r w:rsidRPr="00A72999">
        <w:rPr>
          <w:b/>
          <w:i/>
          <w:sz w:val="28"/>
          <w:szCs w:val="28"/>
        </w:rPr>
        <w:t>magine</w:t>
      </w:r>
      <w:r w:rsidRPr="00A72999">
        <w:rPr>
          <w:sz w:val="28"/>
          <w:szCs w:val="28"/>
        </w:rPr>
        <w:t xml:space="preserve"> </w:t>
      </w:r>
      <w:r w:rsidRPr="00A72999">
        <w:rPr>
          <w:b/>
          <w:sz w:val="28"/>
          <w:szCs w:val="28"/>
          <w:u w:val="single"/>
        </w:rPr>
        <w:t>what qualities</w:t>
      </w:r>
      <w:r w:rsidRPr="00A72999">
        <w:rPr>
          <w:sz w:val="28"/>
          <w:szCs w:val="28"/>
        </w:rPr>
        <w:t xml:space="preserve"> about </w:t>
      </w:r>
      <w:proofErr w:type="spellStart"/>
      <w:r w:rsidRPr="00A72999">
        <w:rPr>
          <w:sz w:val="28"/>
          <w:szCs w:val="28"/>
        </w:rPr>
        <w:t>Mayella</w:t>
      </w:r>
      <w:proofErr w:type="spellEnd"/>
      <w:r w:rsidRPr="00A72999">
        <w:rPr>
          <w:sz w:val="28"/>
          <w:szCs w:val="28"/>
        </w:rPr>
        <w:t xml:space="preserve"> </w:t>
      </w:r>
      <w:proofErr w:type="spellStart"/>
      <w:r w:rsidRPr="00A72999">
        <w:rPr>
          <w:sz w:val="28"/>
          <w:szCs w:val="28"/>
        </w:rPr>
        <w:t>Ewell</w:t>
      </w:r>
      <w:proofErr w:type="spellEnd"/>
      <w:r w:rsidRPr="00A72999">
        <w:rPr>
          <w:sz w:val="28"/>
          <w:szCs w:val="28"/>
        </w:rPr>
        <w:t xml:space="preserve"> her geraniums might reveal.  </w:t>
      </w:r>
    </w:p>
    <w:p w:rsidR="00A72999" w:rsidRDefault="00A72999" w:rsidP="00A72999">
      <w:pPr>
        <w:numPr>
          <w:ilvl w:val="1"/>
          <w:numId w:val="1"/>
        </w:numPr>
        <w:spacing w:line="480" w:lineRule="auto"/>
        <w:rPr>
          <w:sz w:val="28"/>
          <w:szCs w:val="28"/>
        </w:rPr>
      </w:pPr>
      <w:r w:rsidRPr="00A72999">
        <w:rPr>
          <w:b/>
          <w:i/>
          <w:sz w:val="28"/>
          <w:szCs w:val="28"/>
        </w:rPr>
        <w:t>List</w:t>
      </w:r>
      <w:r w:rsidRPr="00A72999">
        <w:rPr>
          <w:sz w:val="28"/>
          <w:szCs w:val="28"/>
        </w:rPr>
        <w:t xml:space="preserve"> the qualities and </w:t>
      </w:r>
      <w:r w:rsidRPr="00A72999">
        <w:rPr>
          <w:b/>
          <w:i/>
          <w:sz w:val="28"/>
          <w:szCs w:val="28"/>
        </w:rPr>
        <w:t>explain</w:t>
      </w:r>
      <w:r w:rsidRPr="00A72999">
        <w:rPr>
          <w:sz w:val="28"/>
          <w:szCs w:val="28"/>
        </w:rPr>
        <w:t xml:space="preserve"> why the geranium detail is unexpected considering who the </w:t>
      </w:r>
      <w:proofErr w:type="spellStart"/>
      <w:r w:rsidRPr="00A72999">
        <w:rPr>
          <w:sz w:val="28"/>
          <w:szCs w:val="28"/>
        </w:rPr>
        <w:t>Ewells</w:t>
      </w:r>
      <w:proofErr w:type="spellEnd"/>
      <w:r w:rsidRPr="00A72999">
        <w:rPr>
          <w:sz w:val="28"/>
          <w:szCs w:val="28"/>
        </w:rPr>
        <w:t xml:space="preserve"> are.</w:t>
      </w:r>
    </w:p>
    <w:p w:rsidR="00A72999" w:rsidRPr="00A72999" w:rsidRDefault="00A72999" w:rsidP="00A72999">
      <w:pPr>
        <w:spacing w:line="480" w:lineRule="auto"/>
        <w:ind w:left="1440"/>
        <w:rPr>
          <w:sz w:val="28"/>
          <w:szCs w:val="28"/>
        </w:rPr>
      </w:pPr>
    </w:p>
    <w:p w:rsidR="00BC39C0" w:rsidRPr="00A72999" w:rsidRDefault="00A72999" w:rsidP="00A72999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72999">
        <w:rPr>
          <w:b/>
          <w:i/>
          <w:sz w:val="28"/>
          <w:szCs w:val="28"/>
        </w:rPr>
        <w:t>Speculate</w:t>
      </w:r>
      <w:r w:rsidRPr="00A72999">
        <w:rPr>
          <w:sz w:val="28"/>
          <w:szCs w:val="28"/>
        </w:rPr>
        <w:t xml:space="preserve">:  What could Mr. </w:t>
      </w:r>
      <w:proofErr w:type="spellStart"/>
      <w:proofErr w:type="gramStart"/>
      <w:r w:rsidRPr="00A72999">
        <w:rPr>
          <w:sz w:val="28"/>
          <w:szCs w:val="28"/>
        </w:rPr>
        <w:t>Ewell’s</w:t>
      </w:r>
      <w:proofErr w:type="spellEnd"/>
      <w:r w:rsidRPr="00A72999">
        <w:rPr>
          <w:sz w:val="28"/>
          <w:szCs w:val="28"/>
        </w:rPr>
        <w:t xml:space="preserve"> being</w:t>
      </w:r>
      <w:proofErr w:type="gramEnd"/>
      <w:r w:rsidRPr="00A72999">
        <w:rPr>
          <w:sz w:val="28"/>
          <w:szCs w:val="28"/>
        </w:rPr>
        <w:t xml:space="preserve"> left handed prove?</w:t>
      </w:r>
    </w:p>
    <w:sectPr w:rsidR="00BC39C0" w:rsidRPr="00A7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529A"/>
    <w:multiLevelType w:val="hybridMultilevel"/>
    <w:tmpl w:val="3B523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6CF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99"/>
    <w:rsid w:val="006F7892"/>
    <w:rsid w:val="00A72999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2016-04-06T11:33:00Z</dcterms:created>
  <dcterms:modified xsi:type="dcterms:W3CDTF">2016-04-06T11:34:00Z</dcterms:modified>
</cp:coreProperties>
</file>