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97F" w:rsidRDefault="00ED697F" w:rsidP="00ED697F">
      <w:pPr>
        <w:spacing w:line="720" w:lineRule="auto"/>
        <w:ind w:left="1440" w:firstLine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CAESAR    ACT V </w:t>
      </w:r>
      <w:proofErr w:type="spellStart"/>
      <w:r>
        <w:rPr>
          <w:b/>
          <w:sz w:val="20"/>
          <w:szCs w:val="20"/>
        </w:rPr>
        <w:t>sc.iii</w:t>
      </w:r>
      <w:proofErr w:type="spellEnd"/>
      <w:r>
        <w:rPr>
          <w:b/>
          <w:sz w:val="20"/>
          <w:szCs w:val="20"/>
        </w:rPr>
        <w:t>/iv/v</w:t>
      </w:r>
    </w:p>
    <w:p w:rsidR="00ED697F" w:rsidRDefault="00ED697F" w:rsidP="00ED697F">
      <w:pPr>
        <w:spacing w:line="72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Sc. iii</w:t>
      </w:r>
      <w:bookmarkStart w:id="0" w:name="_GoBack"/>
      <w:bookmarkEnd w:id="0"/>
    </w:p>
    <w:p w:rsidR="00ED697F" w:rsidRDefault="00ED697F" w:rsidP="00ED697F">
      <w:pPr>
        <w:numPr>
          <w:ilvl w:val="0"/>
          <w:numId w:val="1"/>
        </w:numPr>
        <w:spacing w:line="720" w:lineRule="auto"/>
        <w:rPr>
          <w:sz w:val="20"/>
          <w:szCs w:val="20"/>
        </w:rPr>
      </w:pPr>
      <w:r>
        <w:rPr>
          <w:sz w:val="20"/>
          <w:szCs w:val="20"/>
        </w:rPr>
        <w:t xml:space="preserve">What does Cassius tell </w:t>
      </w:r>
      <w:proofErr w:type="spellStart"/>
      <w:r>
        <w:rPr>
          <w:sz w:val="20"/>
          <w:szCs w:val="20"/>
        </w:rPr>
        <w:t>Titinius</w:t>
      </w:r>
      <w:proofErr w:type="spellEnd"/>
      <w:r>
        <w:rPr>
          <w:sz w:val="20"/>
          <w:szCs w:val="20"/>
        </w:rPr>
        <w:t xml:space="preserve"> to do?</w:t>
      </w:r>
    </w:p>
    <w:p w:rsidR="00ED697F" w:rsidRDefault="00ED697F" w:rsidP="00ED697F">
      <w:pPr>
        <w:numPr>
          <w:ilvl w:val="0"/>
          <w:numId w:val="1"/>
        </w:numPr>
        <w:spacing w:line="720" w:lineRule="auto"/>
        <w:rPr>
          <w:sz w:val="20"/>
          <w:szCs w:val="20"/>
        </w:rPr>
      </w:pPr>
      <w:r>
        <w:rPr>
          <w:sz w:val="20"/>
          <w:szCs w:val="20"/>
        </w:rPr>
        <w:t xml:space="preserve">What is </w:t>
      </w:r>
      <w:proofErr w:type="spellStart"/>
      <w:r>
        <w:rPr>
          <w:sz w:val="20"/>
          <w:szCs w:val="20"/>
        </w:rPr>
        <w:t>Pindarus</w:t>
      </w:r>
      <w:proofErr w:type="spellEnd"/>
      <w:r>
        <w:rPr>
          <w:sz w:val="20"/>
          <w:szCs w:val="20"/>
        </w:rPr>
        <w:t xml:space="preserve"> supposed to do?  How does he </w:t>
      </w:r>
      <w:r>
        <w:rPr>
          <w:b/>
          <w:sz w:val="20"/>
          <w:szCs w:val="20"/>
        </w:rPr>
        <w:t>misinterpret</w:t>
      </w:r>
      <w:r>
        <w:rPr>
          <w:sz w:val="20"/>
          <w:szCs w:val="20"/>
        </w:rPr>
        <w:t xml:space="preserve"> what he sees?</w:t>
      </w:r>
    </w:p>
    <w:p w:rsidR="00ED697F" w:rsidRDefault="00ED697F" w:rsidP="00ED697F">
      <w:pPr>
        <w:numPr>
          <w:ilvl w:val="0"/>
          <w:numId w:val="1"/>
        </w:numPr>
        <w:spacing w:line="720" w:lineRule="auto"/>
        <w:rPr>
          <w:sz w:val="20"/>
          <w:szCs w:val="20"/>
        </w:rPr>
      </w:pPr>
      <w:r>
        <w:rPr>
          <w:sz w:val="20"/>
          <w:szCs w:val="20"/>
        </w:rPr>
        <w:t xml:space="preserve">What does Cassius then ask </w:t>
      </w:r>
      <w:proofErr w:type="spellStart"/>
      <w:r>
        <w:rPr>
          <w:sz w:val="20"/>
          <w:szCs w:val="20"/>
        </w:rPr>
        <w:t>Pindarus</w:t>
      </w:r>
      <w:proofErr w:type="spellEnd"/>
      <w:r>
        <w:rPr>
          <w:sz w:val="20"/>
          <w:szCs w:val="20"/>
        </w:rPr>
        <w:t xml:space="preserve"> to do?  </w:t>
      </w:r>
    </w:p>
    <w:p w:rsidR="00ED697F" w:rsidRDefault="00ED697F" w:rsidP="00ED697F">
      <w:pPr>
        <w:numPr>
          <w:ilvl w:val="0"/>
          <w:numId w:val="1"/>
        </w:numPr>
        <w:spacing w:line="720" w:lineRule="auto"/>
        <w:rPr>
          <w:sz w:val="20"/>
          <w:szCs w:val="20"/>
        </w:rPr>
      </w:pPr>
      <w:r>
        <w:rPr>
          <w:sz w:val="20"/>
          <w:szCs w:val="20"/>
        </w:rPr>
        <w:t xml:space="preserve">What happens when </w:t>
      </w:r>
      <w:proofErr w:type="spellStart"/>
      <w:r>
        <w:rPr>
          <w:sz w:val="20"/>
          <w:szCs w:val="20"/>
        </w:rPr>
        <w:t>Titinius</w:t>
      </w:r>
      <w:proofErr w:type="spellEnd"/>
      <w:r>
        <w:rPr>
          <w:sz w:val="20"/>
          <w:szCs w:val="20"/>
        </w:rPr>
        <w:t xml:space="preserve"> comes back and sees Cassius and how is this scene an example of irony? Explain.</w:t>
      </w:r>
    </w:p>
    <w:p w:rsidR="00ED697F" w:rsidRDefault="00ED697F" w:rsidP="00ED697F">
      <w:pPr>
        <w:numPr>
          <w:ilvl w:val="0"/>
          <w:numId w:val="1"/>
        </w:numPr>
        <w:spacing w:line="720" w:lineRule="auto"/>
        <w:rPr>
          <w:sz w:val="20"/>
          <w:szCs w:val="20"/>
        </w:rPr>
      </w:pPr>
      <w:r>
        <w:rPr>
          <w:sz w:val="20"/>
          <w:szCs w:val="20"/>
        </w:rPr>
        <w:t>In what manner does Caesar’s ghost enter this scene? How does it parallel an earlier scene?</w:t>
      </w:r>
    </w:p>
    <w:p w:rsidR="00ED697F" w:rsidRDefault="00ED697F" w:rsidP="00ED697F">
      <w:pPr>
        <w:spacing w:line="72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Sc. </w:t>
      </w:r>
      <w:proofErr w:type="gramStart"/>
      <w:r>
        <w:rPr>
          <w:b/>
          <w:sz w:val="20"/>
          <w:szCs w:val="20"/>
        </w:rPr>
        <w:t>iv</w:t>
      </w:r>
      <w:proofErr w:type="gramEnd"/>
    </w:p>
    <w:p w:rsidR="00ED697F" w:rsidRDefault="00ED697F" w:rsidP="00ED697F">
      <w:pPr>
        <w:numPr>
          <w:ilvl w:val="0"/>
          <w:numId w:val="1"/>
        </w:numPr>
        <w:spacing w:line="720" w:lineRule="auto"/>
        <w:rPr>
          <w:sz w:val="20"/>
          <w:szCs w:val="20"/>
        </w:rPr>
      </w:pPr>
      <w:r>
        <w:rPr>
          <w:sz w:val="20"/>
          <w:szCs w:val="20"/>
        </w:rPr>
        <w:t xml:space="preserve">Who does </w:t>
      </w:r>
      <w:proofErr w:type="spellStart"/>
      <w:r>
        <w:rPr>
          <w:sz w:val="20"/>
          <w:szCs w:val="20"/>
        </w:rPr>
        <w:t>Lucilius</w:t>
      </w:r>
      <w:proofErr w:type="spellEnd"/>
      <w:r>
        <w:rPr>
          <w:sz w:val="20"/>
          <w:szCs w:val="20"/>
        </w:rPr>
        <w:t xml:space="preserve"> pretend to be when he is captured?  </w:t>
      </w:r>
      <w:r>
        <w:rPr>
          <w:b/>
          <w:sz w:val="20"/>
          <w:szCs w:val="20"/>
        </w:rPr>
        <w:t>Explain how</w:t>
      </w:r>
      <w:r>
        <w:rPr>
          <w:sz w:val="20"/>
          <w:szCs w:val="20"/>
        </w:rPr>
        <w:t xml:space="preserve"> this qualifies as the “moment of final suspense” in the plot diagram.</w:t>
      </w:r>
    </w:p>
    <w:p w:rsidR="00ED697F" w:rsidRDefault="00ED697F" w:rsidP="00ED697F">
      <w:pPr>
        <w:numPr>
          <w:ilvl w:val="0"/>
          <w:numId w:val="1"/>
        </w:numPr>
        <w:spacing w:line="720" w:lineRule="auto"/>
        <w:rPr>
          <w:sz w:val="20"/>
          <w:szCs w:val="20"/>
        </w:rPr>
      </w:pPr>
      <w:r>
        <w:rPr>
          <w:sz w:val="20"/>
          <w:szCs w:val="20"/>
        </w:rPr>
        <w:t>Why does Antony tell the soldiers to treat him well instead of killing him?</w:t>
      </w:r>
    </w:p>
    <w:p w:rsidR="00ED697F" w:rsidRDefault="00ED697F" w:rsidP="00ED697F">
      <w:pPr>
        <w:spacing w:line="72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Sc. v</w:t>
      </w:r>
    </w:p>
    <w:p w:rsidR="00ED697F" w:rsidRDefault="00ED697F" w:rsidP="00ED697F">
      <w:pPr>
        <w:numPr>
          <w:ilvl w:val="0"/>
          <w:numId w:val="1"/>
        </w:numPr>
        <w:spacing w:line="720" w:lineRule="auto"/>
        <w:rPr>
          <w:sz w:val="20"/>
          <w:szCs w:val="20"/>
        </w:rPr>
      </w:pPr>
      <w:r>
        <w:rPr>
          <w:sz w:val="20"/>
          <w:szCs w:val="20"/>
        </w:rPr>
        <w:t xml:space="preserve">What does </w:t>
      </w:r>
      <w:proofErr w:type="spellStart"/>
      <w:r>
        <w:rPr>
          <w:sz w:val="20"/>
          <w:szCs w:val="20"/>
        </w:rPr>
        <w:t>Strato</w:t>
      </w:r>
      <w:proofErr w:type="spellEnd"/>
      <w:r>
        <w:rPr>
          <w:sz w:val="20"/>
          <w:szCs w:val="20"/>
        </w:rPr>
        <w:t xml:space="preserve"> do for Brutus?</w:t>
      </w:r>
    </w:p>
    <w:p w:rsidR="00ED697F" w:rsidRDefault="00ED697F" w:rsidP="00ED697F">
      <w:pPr>
        <w:numPr>
          <w:ilvl w:val="0"/>
          <w:numId w:val="1"/>
        </w:numPr>
        <w:spacing w:line="720" w:lineRule="auto"/>
        <w:rPr>
          <w:sz w:val="20"/>
          <w:szCs w:val="20"/>
        </w:rPr>
      </w:pPr>
      <w:r>
        <w:rPr>
          <w:sz w:val="20"/>
          <w:szCs w:val="20"/>
        </w:rPr>
        <w:t>Paraphrase Brutus’ line “</w:t>
      </w:r>
      <w:proofErr w:type="gramStart"/>
      <w:r>
        <w:rPr>
          <w:sz w:val="20"/>
          <w:szCs w:val="20"/>
        </w:rPr>
        <w:t>Caesar  now</w:t>
      </w:r>
      <w:proofErr w:type="gramEnd"/>
      <w:r>
        <w:rPr>
          <w:sz w:val="20"/>
          <w:szCs w:val="20"/>
        </w:rPr>
        <w:t xml:space="preserve"> be still, I killed not thee with half so good a will”? What </w:t>
      </w:r>
      <w:r>
        <w:rPr>
          <w:b/>
          <w:sz w:val="20"/>
          <w:szCs w:val="20"/>
        </w:rPr>
        <w:t>trait</w:t>
      </w:r>
      <w:r>
        <w:rPr>
          <w:sz w:val="20"/>
          <w:szCs w:val="20"/>
        </w:rPr>
        <w:t xml:space="preserve"> does it reinforce about Brutus? </w:t>
      </w:r>
    </w:p>
    <w:p w:rsidR="00ED697F" w:rsidRDefault="00ED697F" w:rsidP="00ED697F">
      <w:pPr>
        <w:numPr>
          <w:ilvl w:val="0"/>
          <w:numId w:val="1"/>
        </w:numPr>
        <w:spacing w:line="720" w:lineRule="auto"/>
        <w:rPr>
          <w:sz w:val="20"/>
          <w:szCs w:val="20"/>
        </w:rPr>
      </w:pPr>
      <w:r>
        <w:rPr>
          <w:sz w:val="20"/>
          <w:szCs w:val="20"/>
        </w:rPr>
        <w:t xml:space="preserve">What does </w:t>
      </w:r>
      <w:smartTag w:uri="urn:schemas-microsoft-com:office:smarttags" w:element="place">
        <w:smartTag w:uri="urn:schemas-microsoft-com:office:smarttags" w:element="City">
          <w:r>
            <w:rPr>
              <w:sz w:val="20"/>
              <w:szCs w:val="20"/>
            </w:rPr>
            <w:t>Antony</w:t>
          </w:r>
        </w:smartTag>
      </w:smartTag>
      <w:r>
        <w:rPr>
          <w:sz w:val="20"/>
          <w:szCs w:val="20"/>
        </w:rPr>
        <w:t xml:space="preserve"> say about Brutus when he finds him dead?  Why? How does this prove he is the tragic hero of the play?</w:t>
      </w:r>
    </w:p>
    <w:p w:rsidR="00BC39C0" w:rsidRDefault="00ED697F"/>
    <w:sectPr w:rsidR="00BC39C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0B059C"/>
    <w:multiLevelType w:val="hybridMultilevel"/>
    <w:tmpl w:val="F884A6D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97F"/>
    <w:rsid w:val="006F7892"/>
    <w:rsid w:val="00B76D61"/>
    <w:rsid w:val="00ED6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69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69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5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2015-12-02T15:41:00Z</dcterms:created>
  <dcterms:modified xsi:type="dcterms:W3CDTF">2015-12-02T15:42:00Z</dcterms:modified>
</cp:coreProperties>
</file>