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2F3CB5" w14:textId="77777777" w:rsidR="00344263" w:rsidRDefault="00701BAA" w:rsidP="00701BAA">
      <w:pPr>
        <w:rPr>
          <w:rFonts w:ascii="Times New Roman" w:eastAsia="Times New Roman" w:hAnsi="Times New Roman" w:cs="Times New Roman"/>
        </w:rPr>
      </w:pPr>
      <w:r w:rsidRPr="00701BAA">
        <w:rPr>
          <w:rFonts w:ascii="Times New Roman" w:eastAsia="Times New Roman" w:hAnsi="Times New Roman" w:cs="Times New Roman"/>
        </w:rPr>
        <w:t>Vocabulary</w:t>
      </w:r>
      <w:r w:rsidR="00344263">
        <w:rPr>
          <w:rFonts w:ascii="Times New Roman" w:eastAsia="Times New Roman" w:hAnsi="Times New Roman" w:cs="Times New Roman"/>
        </w:rPr>
        <w:t xml:space="preserve"> ENRICHMENT- THIS IS OPTIONAL/NOT GRADED</w:t>
      </w:r>
    </w:p>
    <w:p w14:paraId="56A991BB" w14:textId="176C5EA9" w:rsidR="00701BAA" w:rsidRPr="00701BAA" w:rsidRDefault="00344263" w:rsidP="00701BAA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REVIEW THESE WORDS FOR EXTRA VOCABULARY PRACTICE</w:t>
      </w:r>
      <w:r w:rsidR="00701BAA" w:rsidRPr="00701BAA">
        <w:rPr>
          <w:rFonts w:ascii="Times New Roman" w:eastAsia="Times New Roman" w:hAnsi="Times New Roman" w:cs="Times New Roman"/>
        </w:rPr>
        <w:br/>
        <w:t>Chapters 13-14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82"/>
        <w:gridCol w:w="3067"/>
        <w:gridCol w:w="3001"/>
      </w:tblGrid>
      <w:tr w:rsidR="00701BAA" w:rsidRPr="00701BAA" w14:paraId="5D158E71" w14:textId="77777777" w:rsidTr="00701BAA">
        <w:trPr>
          <w:trHeight w:val="1905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5A6B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248A0B4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  <w:p w14:paraId="7749F733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b/>
                <w:bCs/>
                <w:color w:val="000000"/>
                <w:sz w:val="60"/>
                <w:szCs w:val="60"/>
              </w:rPr>
              <w:t>Word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5A6B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B9D4940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b/>
                <w:bCs/>
                <w:color w:val="000000"/>
                <w:sz w:val="60"/>
                <w:szCs w:val="60"/>
              </w:rPr>
              <w:t>Definition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5A6B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C10017B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b/>
                <w:bCs/>
                <w:color w:val="000000"/>
                <w:sz w:val="60"/>
                <w:szCs w:val="60"/>
              </w:rPr>
              <w:t>Synonym</w:t>
            </w:r>
          </w:p>
        </w:tc>
      </w:tr>
      <w:tr w:rsidR="00701BAA" w:rsidRPr="00701BAA" w14:paraId="5ED63D72" w14:textId="77777777" w:rsidTr="001E658E">
        <w:trPr>
          <w:trHeight w:val="20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F067F30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color w:val="000000"/>
                <w:sz w:val="48"/>
                <w:szCs w:val="48"/>
              </w:rPr>
              <w:t>egress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74A0AC2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E8BA8C4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01BAA" w:rsidRPr="00701BAA" w14:paraId="322273F8" w14:textId="77777777" w:rsidTr="001E658E">
        <w:trPr>
          <w:trHeight w:val="20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C001AE0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color w:val="000000"/>
                <w:sz w:val="48"/>
                <w:szCs w:val="48"/>
              </w:rPr>
              <w:t>hasten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B13E2C3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4EF0F16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  <w:bookmarkStart w:id="0" w:name="_GoBack"/>
            <w:bookmarkEnd w:id="0"/>
          </w:p>
        </w:tc>
      </w:tr>
      <w:tr w:rsidR="00701BAA" w:rsidRPr="00701BAA" w14:paraId="3A15BDFE" w14:textId="77777777" w:rsidTr="001E658E">
        <w:trPr>
          <w:trHeight w:val="20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EC7B4AD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color w:val="000000"/>
                <w:sz w:val="48"/>
                <w:szCs w:val="48"/>
              </w:rPr>
              <w:t>wrench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E6B4AE7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5257C12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01BAA" w:rsidRPr="00701BAA" w14:paraId="13976055" w14:textId="77777777" w:rsidTr="00701BAA">
        <w:trPr>
          <w:trHeight w:val="1575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48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F269210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color w:val="000000"/>
                <w:sz w:val="48"/>
                <w:szCs w:val="48"/>
              </w:rPr>
              <w:t>sauntering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48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5BE5305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48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183AD2C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01BAA" w:rsidRPr="00701BAA" w14:paraId="7824BCEF" w14:textId="77777777" w:rsidTr="001E658E">
        <w:trPr>
          <w:trHeight w:val="30"/>
        </w:trPr>
        <w:tc>
          <w:tcPr>
            <w:tcW w:w="0" w:type="auto"/>
            <w:tcBorders>
              <w:top w:val="single" w:sz="4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1574D35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color w:val="000000"/>
                <w:sz w:val="48"/>
                <w:szCs w:val="48"/>
              </w:rPr>
              <w:t>rickety </w:t>
            </w:r>
          </w:p>
        </w:tc>
        <w:tc>
          <w:tcPr>
            <w:tcW w:w="0" w:type="auto"/>
            <w:tcBorders>
              <w:top w:val="single" w:sz="4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D39CA29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4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D0D73EB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01BAA" w:rsidRPr="00701BAA" w14:paraId="2B012667" w14:textId="77777777" w:rsidTr="001E658E">
        <w:trPr>
          <w:trHeight w:val="20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471105D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color w:val="000000"/>
                <w:sz w:val="48"/>
                <w:szCs w:val="48"/>
              </w:rPr>
              <w:t>deciphering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08D9D38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3D55A98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01BAA" w:rsidRPr="00701BAA" w14:paraId="27BEBF06" w14:textId="77777777" w:rsidTr="001E658E">
        <w:trPr>
          <w:trHeight w:val="20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662B0533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color w:val="000000"/>
                <w:sz w:val="48"/>
                <w:szCs w:val="48"/>
              </w:rPr>
              <w:t>plunder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B734FD2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1C9DA0C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01BAA" w:rsidRPr="00701BAA" w14:paraId="10E4A95B" w14:textId="77777777" w:rsidTr="001E658E">
        <w:trPr>
          <w:trHeight w:val="20"/>
        </w:trPr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BB319A7" w14:textId="77777777" w:rsidR="00701BAA" w:rsidRPr="00701BAA" w:rsidRDefault="00701BAA" w:rsidP="00701BAA">
            <w:pPr>
              <w:rPr>
                <w:rFonts w:ascii="Times New Roman" w:hAnsi="Times New Roman" w:cs="Times New Roman"/>
              </w:rPr>
            </w:pPr>
            <w:r w:rsidRPr="00701BAA">
              <w:rPr>
                <w:rFonts w:ascii="Helvetica" w:hAnsi="Helvetica" w:cs="Times New Roman"/>
                <w:color w:val="000000"/>
                <w:sz w:val="48"/>
                <w:szCs w:val="48"/>
              </w:rPr>
              <w:t>convoluted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0EBF8A8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77AF0877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</w:tr>
    </w:tbl>
    <w:p w14:paraId="2F41CB45" w14:textId="77777777" w:rsidR="00701BAA" w:rsidRPr="00701BAA" w:rsidRDefault="00701BAA" w:rsidP="00701BAA">
      <w:pPr>
        <w:rPr>
          <w:rFonts w:ascii="Times New Roman" w:eastAsia="Times New Roman" w:hAnsi="Times New Roman" w:cs="Times New Roman"/>
          <w:vanish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0"/>
        <w:gridCol w:w="360"/>
        <w:gridCol w:w="360"/>
      </w:tblGrid>
      <w:tr w:rsidR="00701BAA" w:rsidRPr="00701BAA" w14:paraId="06F01131" w14:textId="77777777" w:rsidTr="00701BAA">
        <w:trPr>
          <w:trHeight w:val="600"/>
        </w:trPr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A1FED49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  <w:p w14:paraId="05DECD7C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4F7DB7DB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25033409" w14:textId="77777777" w:rsidR="00701BAA" w:rsidRPr="00701BAA" w:rsidRDefault="00701BAA" w:rsidP="00701BAA">
            <w:pPr>
              <w:rPr>
                <w:rFonts w:ascii="Times New Roman" w:eastAsia="Times New Roman" w:hAnsi="Times New Roman" w:cs="Times New Roman"/>
              </w:rPr>
            </w:pPr>
            <w:r w:rsidRPr="00701BAA">
              <w:rPr>
                <w:rFonts w:ascii="Times New Roman" w:eastAsia="Times New Roman" w:hAnsi="Times New Roman" w:cs="Times New Roman"/>
              </w:rPr>
              <w:t> </w:t>
            </w:r>
          </w:p>
        </w:tc>
      </w:tr>
    </w:tbl>
    <w:p w14:paraId="42D04910" w14:textId="77777777" w:rsidR="003A3712" w:rsidRDefault="003A3712"/>
    <w:sectPr w:rsidR="003A3712" w:rsidSect="003B4C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BAA"/>
    <w:rsid w:val="001E658E"/>
    <w:rsid w:val="00344263"/>
    <w:rsid w:val="003A3712"/>
    <w:rsid w:val="003B4C22"/>
    <w:rsid w:val="00701BAA"/>
    <w:rsid w:val="009E7FA8"/>
    <w:rsid w:val="00CF4D96"/>
    <w:rsid w:val="00D57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D5AEC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01BAA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02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229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Salamey, Diana</dc:creator>
  <cp:keywords/>
  <dc:description/>
  <cp:lastModifiedBy>Salamey, Diana</cp:lastModifiedBy>
  <cp:revision>2</cp:revision>
  <dcterms:created xsi:type="dcterms:W3CDTF">2020-05-24T22:49:00Z</dcterms:created>
  <dcterms:modified xsi:type="dcterms:W3CDTF">2020-05-24T22:49:00Z</dcterms:modified>
</cp:coreProperties>
</file>