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</w:t>
        <w:tab/>
        <w:t xml:space="preserve">Hour: ______________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World History -------------- Semester I study Guide -------------- Elsaghir --------------January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Topic 1 - Polytheistic Religions [IWHN pgs. 9-14]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Vocabulary:</w:t>
      </w: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9510"/>
        <w:tblGridChange w:id="0">
          <w:tblGrid>
            <w:gridCol w:w="1695"/>
            <w:gridCol w:w="95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Polytheism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Hinduism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Buddhism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Nirvana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Reincarnation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Main Ideas:</w:t>
      </w:r>
      <w:r w:rsidDel="00000000" w:rsidR="00000000" w:rsidRPr="00000000">
        <w:rPr>
          <w:rtl w:val="0"/>
        </w:rPr>
      </w:r>
    </w:p>
    <w:tbl>
      <w:tblPr>
        <w:tblStyle w:val="Table2"/>
        <w:tblW w:w="112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7455"/>
        <w:tblGridChange w:id="0">
          <w:tblGrid>
            <w:gridCol w:w="3840"/>
            <w:gridCol w:w="74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Similarities between Hinduism and Buddhism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Differences between Hinduism and Buddhism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Where did Hinduism and Buddhism begin?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hd w:fill="cccccc" w:val="clear"/>
        </w:rPr>
      </w:pPr>
      <w:r w:rsidDel="00000000" w:rsidR="00000000" w:rsidRPr="00000000">
        <w:rPr>
          <w:b w:val="1"/>
          <w:shd w:fill="cccccc" w:val="clear"/>
          <w:rtl w:val="0"/>
        </w:rPr>
        <w:t xml:space="preserve">Topic 2 - Monotheistic Religions and the Crusades [IWHN pgs. 15-30]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Vocabulary:</w:t>
      </w:r>
      <w:r w:rsidDel="00000000" w:rsidR="00000000" w:rsidRPr="00000000">
        <w:rPr>
          <w:rtl w:val="0"/>
        </w:rPr>
      </w:r>
    </w:p>
    <w:tbl>
      <w:tblPr>
        <w:tblStyle w:val="Table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9450"/>
        <w:tblGridChange w:id="0">
          <w:tblGrid>
            <w:gridCol w:w="2070"/>
            <w:gridCol w:w="9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Monotheism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Muslim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Sunnah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Caliphs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Main Ideas:</w:t>
      </w:r>
    </w:p>
    <w:tbl>
      <w:tblPr>
        <w:tblStyle w:val="Table4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8520"/>
        <w:tblGridChange w:id="0">
          <w:tblGrid>
            <w:gridCol w:w="3000"/>
            <w:gridCol w:w="8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27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are the 10 commandments?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27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are the places of worship for Islam, Christianity and Jews?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27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was the purpose of the Exodus?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27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the causes of the Crusades?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27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the outcomes of the crusades?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Topic 3 - The Mongols [IWHN pgs. 31-42]</w:t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Vocabulary:</w:t>
      </w:r>
    </w:p>
    <w:tbl>
      <w:tblPr>
        <w:tblStyle w:val="Table5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9525"/>
        <w:tblGridChange w:id="0">
          <w:tblGrid>
            <w:gridCol w:w="1995"/>
            <w:gridCol w:w="9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Pastoralists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Pax-Mongolia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Ideas</w:t>
      </w:r>
    </w:p>
    <w:tbl>
      <w:tblPr>
        <w:tblStyle w:val="Table6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9060"/>
        <w:tblGridChange w:id="0">
          <w:tblGrid>
            <w:gridCol w:w="2460"/>
            <w:gridCol w:w="90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What were the characteristics of the Asian steppe?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Genghis Khan rise to power?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Kublai Khan and Marco Polo work together for the Mongol empire?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Topic 4 - Civilizations in the Americas  [IWHN pgs. 43-50]</w:t>
      </w:r>
    </w:p>
    <w:p w:rsidR="00000000" w:rsidDel="00000000" w:rsidP="00000000" w:rsidRDefault="00000000" w:rsidRPr="00000000" w14:paraId="0000004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Vocabulary:</w:t>
      </w:r>
    </w:p>
    <w:tbl>
      <w:tblPr>
        <w:tblStyle w:val="Table7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9630"/>
        <w:tblGridChange w:id="0">
          <w:tblGrid>
            <w:gridCol w:w="1890"/>
            <w:gridCol w:w="9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Potlach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pueblos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Anasazi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Mississippians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Ideas:</w:t>
      </w:r>
    </w:p>
    <w:tbl>
      <w:tblPr>
        <w:tblStyle w:val="Table8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8310"/>
        <w:tblGridChange w:id="0">
          <w:tblGrid>
            <w:gridCol w:w="3210"/>
            <w:gridCol w:w="83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each north american society adapt to the environment?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the similarities and differences between that Maya, Aztec &amp; Inca?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Topic 5 - Absolute Monarchs in Europe [IWHN pgs. 51-58]</w:t>
      </w:r>
    </w:p>
    <w:p w:rsidR="00000000" w:rsidDel="00000000" w:rsidP="00000000" w:rsidRDefault="00000000" w:rsidRPr="00000000" w14:paraId="0000006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Vocabulary:</w:t>
      </w:r>
    </w:p>
    <w:tbl>
      <w:tblPr>
        <w:tblStyle w:val="Table9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9450"/>
        <w:tblGridChange w:id="0">
          <w:tblGrid>
            <w:gridCol w:w="2070"/>
            <w:gridCol w:w="9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Divine 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Territories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Expanded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Absolute Monarch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Ideas:</w:t>
      </w:r>
    </w:p>
    <w:tbl>
      <w:tblPr>
        <w:tblStyle w:val="Table10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8715"/>
        <w:tblGridChange w:id="0">
          <w:tblGrid>
            <w:gridCol w:w="2805"/>
            <w:gridCol w:w="87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political and economic characteristics of a monarch?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each European monarch accomplish?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European countries that controlled most of the land in Europe?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Topic 6 - Early European Exploration in America [IWHN pgs. 59-64]</w:t>
      </w:r>
    </w:p>
    <w:p w:rsidR="00000000" w:rsidDel="00000000" w:rsidP="00000000" w:rsidRDefault="00000000" w:rsidRPr="00000000" w14:paraId="0000007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Vocabulary:</w:t>
      </w:r>
    </w:p>
    <w:tbl>
      <w:tblPr>
        <w:tblStyle w:val="Table11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9630"/>
        <w:tblGridChange w:id="0">
          <w:tblGrid>
            <w:gridCol w:w="1890"/>
            <w:gridCol w:w="9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Innovations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Merchants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Trade Route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Navigation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Ideas:</w:t>
      </w:r>
    </w:p>
    <w:tbl>
      <w:tblPr>
        <w:tblStyle w:val="Table1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8595"/>
        <w:tblGridChange w:id="0">
          <w:tblGrid>
            <w:gridCol w:w="2925"/>
            <w:gridCol w:w="85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were the innovations that helped improve navigation?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some of the goods that were traded as people traveled from Europe to Asia?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the accomplishments of Christopher Columbus?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Topic 7 - The Ottoman Empire [IWHN pgs. 65-68]</w:t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Vocabulary:</w:t>
      </w:r>
    </w:p>
    <w:tbl>
      <w:tblPr>
        <w:tblStyle w:val="Table1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8535"/>
        <w:tblGridChange w:id="0">
          <w:tblGrid>
            <w:gridCol w:w="2985"/>
            <w:gridCol w:w="8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Gunpowder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sultan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janissaries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devshirme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Ideas:</w:t>
      </w:r>
    </w:p>
    <w:tbl>
      <w:tblPr>
        <w:tblStyle w:val="Table14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8355"/>
        <w:tblGridChange w:id="0">
          <w:tblGrid>
            <w:gridCol w:w="3165"/>
            <w:gridCol w:w="83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did the Ottoman empire begin?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the roles/duties of the sultan?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were Christians and Jews treated under the Ottoman Empire?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the accomplishments of Sultan Suleyman?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/ 70 Formative Points</w:t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