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2F6F" w:rsidRPr="00224AA3" w:rsidRDefault="00B355A4" w:rsidP="00F65FE6">
      <w:r w:rsidRPr="00224AA3">
        <w:t>Name: __________________________________________ Date: ________________ Hour</w:t>
      </w:r>
      <w:proofErr w:type="gramStart"/>
      <w:r w:rsidRPr="00224AA3">
        <w:t>:_</w:t>
      </w:r>
      <w:proofErr w:type="gramEnd"/>
      <w:r w:rsidRPr="00224AA3">
        <w:t>_______</w:t>
      </w:r>
    </w:p>
    <w:p w:rsidR="00B355A4" w:rsidRPr="00224AA3" w:rsidRDefault="00B355A4" w:rsidP="00F65FE6">
      <w:pPr>
        <w:rPr>
          <w:sz w:val="20"/>
          <w:szCs w:val="21"/>
        </w:rPr>
      </w:pPr>
    </w:p>
    <w:p w:rsidR="00482F6F" w:rsidRPr="00224AA3" w:rsidRDefault="00B355A4" w:rsidP="00F65FE6">
      <w:pPr>
        <w:jc w:val="center"/>
        <w:rPr>
          <w:b/>
        </w:rPr>
      </w:pPr>
      <w:r w:rsidRPr="00224AA3">
        <w:rPr>
          <w:b/>
        </w:rPr>
        <w:t>Biology Study Guide Semester 2</w:t>
      </w:r>
    </w:p>
    <w:p w:rsidR="00482F6F" w:rsidRPr="00224AA3" w:rsidRDefault="008034DB" w:rsidP="00F65FE6">
      <w:pPr>
        <w:rPr>
          <w:b/>
        </w:rPr>
      </w:pPr>
      <w:r w:rsidRPr="00224AA3">
        <w:rPr>
          <w:b/>
          <w:sz w:val="20"/>
          <w:szCs w:val="21"/>
        </w:rPr>
        <w:t>Genetics</w:t>
      </w:r>
    </w:p>
    <w:p w:rsidR="00482F6F" w:rsidRPr="00224AA3" w:rsidRDefault="00482F6F" w:rsidP="00F65FE6">
      <w:bookmarkStart w:id="0" w:name="_GoBack"/>
      <w:bookmarkEnd w:id="0"/>
    </w:p>
    <w:p w:rsidR="00482F6F" w:rsidRPr="00224AA3" w:rsidRDefault="00B355A4" w:rsidP="00F65FE6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224AA3">
        <w:rPr>
          <w:b/>
          <w:sz w:val="22"/>
          <w:szCs w:val="22"/>
        </w:rPr>
        <w:t>Identify</w:t>
      </w:r>
      <w:r w:rsidR="008034DB" w:rsidRPr="00224AA3">
        <w:rPr>
          <w:sz w:val="22"/>
          <w:szCs w:val="22"/>
        </w:rPr>
        <w:t xml:space="preserve"> and </w:t>
      </w:r>
      <w:r w:rsidR="008034DB" w:rsidRPr="00224AA3">
        <w:rPr>
          <w:b/>
          <w:sz w:val="22"/>
          <w:szCs w:val="22"/>
        </w:rPr>
        <w:t>describe</w:t>
      </w:r>
      <w:r w:rsidR="008034DB" w:rsidRPr="00224AA3">
        <w:rPr>
          <w:sz w:val="22"/>
          <w:szCs w:val="22"/>
        </w:rPr>
        <w:t xml:space="preserve"> homologous chromosomes with </w:t>
      </w:r>
      <w:r w:rsidR="008034DB" w:rsidRPr="00224AA3">
        <w:rPr>
          <w:b/>
          <w:sz w:val="22"/>
          <w:szCs w:val="22"/>
        </w:rPr>
        <w:t>homozygous</w:t>
      </w:r>
      <w:r w:rsidR="008034DB" w:rsidRPr="00224AA3">
        <w:rPr>
          <w:sz w:val="22"/>
          <w:szCs w:val="22"/>
        </w:rPr>
        <w:t xml:space="preserve"> or </w:t>
      </w:r>
      <w:r w:rsidR="008034DB" w:rsidRPr="00224AA3">
        <w:rPr>
          <w:b/>
          <w:sz w:val="22"/>
          <w:szCs w:val="22"/>
        </w:rPr>
        <w:t>heterozygous</w:t>
      </w:r>
      <w:r w:rsidR="008034DB" w:rsidRPr="00224AA3">
        <w:rPr>
          <w:sz w:val="22"/>
          <w:szCs w:val="22"/>
        </w:rPr>
        <w:t xml:space="preserve"> alleles.</w:t>
      </w:r>
    </w:p>
    <w:p w:rsidR="00F65FE6" w:rsidRPr="00224AA3" w:rsidRDefault="00F65FE6" w:rsidP="00F65FE6">
      <w:pPr>
        <w:pStyle w:val="ListParagraph"/>
        <w:numPr>
          <w:ilvl w:val="0"/>
          <w:numId w:val="4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The cell has two sets of each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chromosome</w:t>
      </w:r>
      <w:r w:rsidRPr="00224AA3">
        <w:rPr>
          <w:rFonts w:ascii="Arial" w:hAnsi="Arial" w:cs="Arial"/>
          <w:color w:val="0070C0"/>
          <w:shd w:val="clear" w:color="auto" w:fill="FFFFFF"/>
        </w:rPr>
        <w:t>; one of the pair is derived from the mother and the other from the father.</w:t>
      </w:r>
    </w:p>
    <w:p w:rsidR="002707B8" w:rsidRPr="00224AA3" w:rsidRDefault="00F65FE6" w:rsidP="00F65FE6">
      <w:pPr>
        <w:pStyle w:val="ListParagraph"/>
        <w:numPr>
          <w:ilvl w:val="0"/>
          <w:numId w:val="4"/>
        </w:numPr>
        <w:rPr>
          <w:color w:val="0070C0"/>
          <w:sz w:val="22"/>
          <w:szCs w:val="22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An organism can be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homozygous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dominant, if it carries two copies of the same dominant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allele</w:t>
      </w:r>
      <w:r w:rsidRPr="00224AA3">
        <w:rPr>
          <w:rFonts w:ascii="Arial" w:hAnsi="Arial" w:cs="Arial"/>
          <w:color w:val="0070C0"/>
          <w:shd w:val="clear" w:color="auto" w:fill="FFFFFF"/>
        </w:rPr>
        <w:t>, or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 xml:space="preserve">homozygous </w:t>
      </w:r>
      <w:r w:rsidRPr="00224AA3">
        <w:rPr>
          <w:rFonts w:ascii="Arial" w:hAnsi="Arial" w:cs="Arial"/>
          <w:color w:val="0070C0"/>
          <w:shd w:val="clear" w:color="auto" w:fill="FFFFFF"/>
        </w:rPr>
        <w:t>recessive, if it carries two copies of the same recessive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allele</w:t>
      </w:r>
      <w:r w:rsidRPr="00224AA3">
        <w:rPr>
          <w:rFonts w:ascii="Arial" w:hAnsi="Arial" w:cs="Arial"/>
          <w:color w:val="0070C0"/>
          <w:shd w:val="clear" w:color="auto" w:fill="FFFFFF"/>
        </w:rPr>
        <w:t xml:space="preserve">. </w:t>
      </w:r>
    </w:p>
    <w:p w:rsidR="00F65FE6" w:rsidRPr="00224AA3" w:rsidRDefault="00F65FE6" w:rsidP="00F65FE6">
      <w:pPr>
        <w:pStyle w:val="ListParagraph"/>
        <w:numPr>
          <w:ilvl w:val="0"/>
          <w:numId w:val="4"/>
        </w:numPr>
        <w:rPr>
          <w:color w:val="0070C0"/>
          <w:sz w:val="22"/>
          <w:szCs w:val="22"/>
        </w:rPr>
      </w:pP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Heterozygous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 xml:space="preserve">means that an organism has two different 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alleles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of a gene.</w:t>
      </w:r>
    </w:p>
    <w:p w:rsidR="00482F6F" w:rsidRPr="00224AA3" w:rsidRDefault="00B355A4" w:rsidP="00F65FE6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224AA3">
        <w:rPr>
          <w:b/>
          <w:sz w:val="22"/>
          <w:szCs w:val="22"/>
        </w:rPr>
        <w:t>Draw</w:t>
      </w:r>
      <w:r w:rsidR="008034DB" w:rsidRPr="00224AA3">
        <w:rPr>
          <w:sz w:val="22"/>
          <w:szCs w:val="22"/>
        </w:rPr>
        <w:t xml:space="preserve"> and </w:t>
      </w:r>
      <w:r w:rsidR="008034DB" w:rsidRPr="00224AA3">
        <w:rPr>
          <w:b/>
          <w:sz w:val="22"/>
          <w:szCs w:val="22"/>
        </w:rPr>
        <w:t>label</w:t>
      </w:r>
      <w:r w:rsidR="008034DB" w:rsidRPr="00224AA3">
        <w:rPr>
          <w:sz w:val="22"/>
          <w:szCs w:val="22"/>
        </w:rPr>
        <w:t xml:space="preserve"> homologous chromosomes with </w:t>
      </w:r>
      <w:r w:rsidR="008034DB" w:rsidRPr="00224AA3">
        <w:rPr>
          <w:b/>
          <w:sz w:val="22"/>
          <w:szCs w:val="22"/>
        </w:rPr>
        <w:t>homozygous</w:t>
      </w:r>
      <w:r w:rsidR="008034DB" w:rsidRPr="00224AA3">
        <w:rPr>
          <w:sz w:val="22"/>
          <w:szCs w:val="22"/>
        </w:rPr>
        <w:t xml:space="preserve"> or </w:t>
      </w:r>
      <w:r w:rsidR="008034DB" w:rsidRPr="00224AA3">
        <w:rPr>
          <w:b/>
          <w:sz w:val="22"/>
          <w:szCs w:val="22"/>
        </w:rPr>
        <w:t>heterozygous</w:t>
      </w:r>
      <w:r w:rsidR="008034DB" w:rsidRPr="00224AA3">
        <w:rPr>
          <w:sz w:val="22"/>
          <w:szCs w:val="22"/>
        </w:rPr>
        <w:t xml:space="preserve"> alleles.</w:t>
      </w:r>
    </w:p>
    <w:p w:rsidR="002707B8" w:rsidRPr="00224AA3" w:rsidRDefault="002707B8" w:rsidP="002707B8">
      <w:pPr>
        <w:jc w:val="center"/>
        <w:rPr>
          <w:sz w:val="22"/>
          <w:szCs w:val="22"/>
        </w:rPr>
      </w:pPr>
      <w:r w:rsidRPr="00224AA3">
        <w:rPr>
          <w:noProof/>
        </w:rPr>
        <w:drawing>
          <wp:inline distT="0" distB="0" distL="0" distR="0" wp14:anchorId="6FC0563C" wp14:editId="40B9393A">
            <wp:extent cx="1952625" cy="2543787"/>
            <wp:effectExtent l="0" t="0" r="0" b="9525"/>
            <wp:docPr id="1" name="Picture 1" descr="Image result for Draw and label homologous chromosomes with homozygous or heterozygous alle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aw and label homologous chromosomes with homozygous or heterozygous allele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63" cy="254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6F" w:rsidRPr="00224AA3" w:rsidRDefault="00B355A4" w:rsidP="00F65FE6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Describe</w:t>
      </w:r>
      <w:r w:rsidR="008034DB" w:rsidRPr="00224AA3">
        <w:rPr>
          <w:sz w:val="22"/>
          <w:szCs w:val="22"/>
        </w:rPr>
        <w:t xml:space="preserve"> the difference between </w:t>
      </w:r>
      <w:r w:rsidR="008034DB" w:rsidRPr="00224AA3">
        <w:rPr>
          <w:b/>
          <w:sz w:val="22"/>
          <w:szCs w:val="22"/>
        </w:rPr>
        <w:t>dominant</w:t>
      </w:r>
      <w:r w:rsidR="008034DB" w:rsidRPr="00224AA3">
        <w:rPr>
          <w:sz w:val="22"/>
          <w:szCs w:val="22"/>
        </w:rPr>
        <w:t xml:space="preserve"> and </w:t>
      </w:r>
      <w:r w:rsidR="008034DB" w:rsidRPr="00224AA3">
        <w:rPr>
          <w:b/>
          <w:sz w:val="22"/>
          <w:szCs w:val="22"/>
        </w:rPr>
        <w:t>recessive</w:t>
      </w:r>
      <w:r w:rsidR="008034DB" w:rsidRPr="00224AA3">
        <w:rPr>
          <w:sz w:val="22"/>
          <w:szCs w:val="22"/>
        </w:rPr>
        <w:t xml:space="preserve"> alleles.</w:t>
      </w:r>
    </w:p>
    <w:p w:rsidR="002707B8" w:rsidRPr="00224AA3" w:rsidRDefault="002707B8" w:rsidP="002707B8">
      <w:pPr>
        <w:pStyle w:val="ListParagraph"/>
        <w:numPr>
          <w:ilvl w:val="0"/>
          <w:numId w:val="5"/>
        </w:numPr>
        <w:rPr>
          <w:color w:val="0070C0"/>
          <w:sz w:val="22"/>
          <w:szCs w:val="22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 xml:space="preserve">For a 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recessive allele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to produce a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recessive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phenotype, the individual must have two copies, one from each parent. An individual with one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dominant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and one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recessive allele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for a gene will have the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dominant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phenotype.</w:t>
      </w:r>
    </w:p>
    <w:p w:rsidR="00482F6F" w:rsidRPr="00224AA3" w:rsidRDefault="00B355A4" w:rsidP="00F65FE6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State</w:t>
      </w:r>
      <w:r w:rsidR="008034DB" w:rsidRPr="00224AA3">
        <w:rPr>
          <w:sz w:val="22"/>
          <w:szCs w:val="22"/>
        </w:rPr>
        <w:t xml:space="preserve"> the difference between a </w:t>
      </w:r>
      <w:r w:rsidR="008034DB" w:rsidRPr="00224AA3">
        <w:rPr>
          <w:b/>
          <w:sz w:val="22"/>
          <w:szCs w:val="22"/>
        </w:rPr>
        <w:t>genotype</w:t>
      </w:r>
      <w:r w:rsidR="008034DB" w:rsidRPr="00224AA3">
        <w:rPr>
          <w:sz w:val="22"/>
          <w:szCs w:val="22"/>
        </w:rPr>
        <w:t xml:space="preserve"> and a </w:t>
      </w:r>
      <w:r w:rsidR="008034DB" w:rsidRPr="00224AA3">
        <w:rPr>
          <w:b/>
          <w:sz w:val="22"/>
          <w:szCs w:val="22"/>
        </w:rPr>
        <w:t>phenotype</w:t>
      </w:r>
      <w:r w:rsidR="008034DB" w:rsidRPr="00224AA3">
        <w:rPr>
          <w:sz w:val="22"/>
          <w:szCs w:val="22"/>
        </w:rPr>
        <w:t>.</w:t>
      </w:r>
    </w:p>
    <w:p w:rsidR="002707B8" w:rsidRPr="00224AA3" w:rsidRDefault="002707B8" w:rsidP="002707B8">
      <w:pPr>
        <w:pStyle w:val="ListParagraph"/>
        <w:numPr>
          <w:ilvl w:val="0"/>
          <w:numId w:val="5"/>
        </w:numPr>
        <w:rPr>
          <w:color w:val="0070C0"/>
          <w:sz w:val="22"/>
          <w:szCs w:val="22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The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genotype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is the set of genes in our DNA which is responsible for a particular trait.</w:t>
      </w:r>
    </w:p>
    <w:p w:rsidR="002707B8" w:rsidRPr="00224AA3" w:rsidRDefault="002707B8" w:rsidP="002707B8">
      <w:pPr>
        <w:pStyle w:val="ListParagraph"/>
        <w:numPr>
          <w:ilvl w:val="0"/>
          <w:numId w:val="5"/>
        </w:numPr>
        <w:rPr>
          <w:color w:val="0070C0"/>
          <w:sz w:val="22"/>
          <w:szCs w:val="22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The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b/>
          <w:bCs/>
          <w:color w:val="0070C0"/>
          <w:shd w:val="clear" w:color="auto" w:fill="FFFFFF"/>
        </w:rPr>
        <w:t>phenotype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is the physical expression, or characteristics, of that trait.</w:t>
      </w:r>
      <w:r w:rsidRPr="00224AA3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</w:p>
    <w:p w:rsidR="00482F6F" w:rsidRPr="00224AA3" w:rsidRDefault="00B355A4" w:rsidP="00F65FE6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Use</w:t>
      </w:r>
      <w:r w:rsidR="008034DB" w:rsidRPr="00224AA3">
        <w:rPr>
          <w:sz w:val="22"/>
          <w:szCs w:val="22"/>
        </w:rPr>
        <w:t xml:space="preserve"> a Punnett Square to </w:t>
      </w:r>
      <w:r w:rsidR="008034DB" w:rsidRPr="00224AA3">
        <w:rPr>
          <w:b/>
          <w:sz w:val="22"/>
          <w:szCs w:val="22"/>
        </w:rPr>
        <w:t>predict</w:t>
      </w:r>
      <w:r w:rsidR="008034DB" w:rsidRPr="00224AA3">
        <w:rPr>
          <w:sz w:val="22"/>
          <w:szCs w:val="22"/>
        </w:rPr>
        <w:t xml:space="preserve"> all of the possible genotypes and phenotypes of the offspring when crossing two parents with a specific trait.</w:t>
      </w:r>
    </w:p>
    <w:p w:rsidR="002707B8" w:rsidRPr="00224AA3" w:rsidRDefault="00685F07" w:rsidP="00685F07">
      <w:pPr>
        <w:jc w:val="center"/>
        <w:rPr>
          <w:sz w:val="22"/>
          <w:szCs w:val="22"/>
        </w:rPr>
      </w:pPr>
      <w:r w:rsidRPr="00224AA3">
        <w:rPr>
          <w:noProof/>
        </w:rPr>
        <w:drawing>
          <wp:inline distT="0" distB="0" distL="0" distR="0" wp14:anchorId="557B33A2" wp14:editId="7278B4E0">
            <wp:extent cx="2524125" cy="1905000"/>
            <wp:effectExtent l="0" t="0" r="9525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6F" w:rsidRPr="00224AA3" w:rsidRDefault="008E25FD" w:rsidP="00F65FE6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D</w:t>
      </w:r>
      <w:r w:rsidR="008034DB" w:rsidRPr="00224AA3">
        <w:rPr>
          <w:sz w:val="22"/>
          <w:szCs w:val="22"/>
        </w:rPr>
        <w:t>escribe the different inheritance patterns for:</w:t>
      </w:r>
    </w:p>
    <w:p w:rsidR="00482F6F" w:rsidRPr="00224AA3" w:rsidRDefault="008034DB" w:rsidP="00F65FE6">
      <w:pPr>
        <w:ind w:left="360"/>
      </w:pPr>
      <w:r w:rsidRPr="00224AA3">
        <w:rPr>
          <w:sz w:val="22"/>
          <w:szCs w:val="22"/>
        </w:rPr>
        <w:t xml:space="preserve">             Complete Dominance</w:t>
      </w:r>
      <w:r w:rsidR="00685F07" w:rsidRPr="00224AA3">
        <w:rPr>
          <w:sz w:val="22"/>
          <w:szCs w:val="22"/>
        </w:rPr>
        <w:t xml:space="preserve">- </w:t>
      </w:r>
      <w:r w:rsidR="00685F07" w:rsidRPr="00224AA3">
        <w:rPr>
          <w:rFonts w:ascii="Arial" w:hAnsi="Arial" w:cs="Arial"/>
          <w:color w:val="0070C0"/>
          <w:shd w:val="clear" w:color="auto" w:fill="FFFFFF" w:themeFill="background1"/>
        </w:rPr>
        <w:t>the effect of one allele in a heterozygous genotype completely masks the effect of the other.</w:t>
      </w:r>
    </w:p>
    <w:p w:rsidR="00482F6F" w:rsidRPr="00224AA3" w:rsidRDefault="008034DB" w:rsidP="00F65FE6">
      <w:pPr>
        <w:ind w:left="360"/>
      </w:pPr>
      <w:r w:rsidRPr="00224AA3">
        <w:rPr>
          <w:sz w:val="22"/>
          <w:szCs w:val="22"/>
        </w:rPr>
        <w:lastRenderedPageBreak/>
        <w:t xml:space="preserve">             Incomplete dominance</w:t>
      </w:r>
      <w:r w:rsidR="00685F07" w:rsidRPr="00224AA3">
        <w:rPr>
          <w:sz w:val="22"/>
          <w:szCs w:val="22"/>
        </w:rPr>
        <w:t xml:space="preserve">- </w:t>
      </w:r>
      <w:r w:rsidR="00685F07" w:rsidRPr="00224AA3">
        <w:rPr>
          <w:rFonts w:ascii="Arial" w:hAnsi="Arial" w:cs="Arial"/>
          <w:color w:val="0070C0"/>
          <w:shd w:val="clear" w:color="auto" w:fill="FFFFFF"/>
        </w:rPr>
        <w:t>one allele for a specific trait is not completely expressed over its paired allele. This results in a third phenotype in which the expressed physical trait is a combination of the phenotypes of both alleles.</w:t>
      </w:r>
    </w:p>
    <w:p w:rsidR="00482F6F" w:rsidRPr="00224AA3" w:rsidRDefault="008034DB" w:rsidP="00F65FE6">
      <w:pPr>
        <w:rPr>
          <w:color w:val="4F81BD" w:themeColor="accent1"/>
        </w:rPr>
      </w:pPr>
      <w:r w:rsidRPr="00224AA3">
        <w:rPr>
          <w:sz w:val="22"/>
          <w:szCs w:val="22"/>
        </w:rPr>
        <w:t xml:space="preserve">                    Codominance</w:t>
      </w:r>
      <w:r w:rsidR="00FE4002" w:rsidRPr="00224AA3">
        <w:rPr>
          <w:sz w:val="22"/>
          <w:szCs w:val="22"/>
        </w:rPr>
        <w:t xml:space="preserve">- </w:t>
      </w:r>
      <w:r w:rsidR="00FE4002" w:rsidRPr="00224AA3">
        <w:rPr>
          <w:rFonts w:ascii="Arial" w:hAnsi="Arial" w:cs="Arial"/>
          <w:color w:val="0070C0"/>
          <w:shd w:val="clear" w:color="auto" w:fill="FFFFFF"/>
        </w:rPr>
        <w:t>the alleles of a gene pair in a heterozygote are fully expressed</w:t>
      </w:r>
    </w:p>
    <w:p w:rsidR="00482F6F" w:rsidRPr="00224AA3" w:rsidRDefault="008034DB" w:rsidP="00F65FE6">
      <w:pPr>
        <w:rPr>
          <w:color w:val="4F81BD" w:themeColor="accent1"/>
        </w:rPr>
      </w:pPr>
      <w:r w:rsidRPr="00224AA3">
        <w:rPr>
          <w:sz w:val="22"/>
          <w:szCs w:val="22"/>
        </w:rPr>
        <w:t xml:space="preserve">                    Sex – Linked</w:t>
      </w:r>
      <w:r w:rsidR="00FE4002" w:rsidRPr="00224AA3">
        <w:rPr>
          <w:color w:val="4F81BD" w:themeColor="accent1"/>
          <w:sz w:val="22"/>
          <w:szCs w:val="22"/>
        </w:rPr>
        <w:t xml:space="preserve">- </w:t>
      </w:r>
      <w:r w:rsidR="00FE4002" w:rsidRPr="00224AA3">
        <w:rPr>
          <w:rFonts w:ascii="Arial" w:hAnsi="Arial" w:cs="Arial"/>
          <w:color w:val="0070C0"/>
          <w:shd w:val="clear" w:color="auto" w:fill="FFFFFF"/>
        </w:rPr>
        <w:t xml:space="preserve">tending to be associated with one sex </w:t>
      </w:r>
      <w:r w:rsidR="00FE4002" w:rsidRPr="00224AA3">
        <w:rPr>
          <w:rFonts w:ascii="Arial" w:hAnsi="Arial" w:cs="Arial"/>
          <w:color w:val="0070C0"/>
          <w:shd w:val="clear" w:color="auto" w:fill="FFFFFF"/>
        </w:rPr>
        <w:t xml:space="preserve">(male or female) </w:t>
      </w:r>
      <w:r w:rsidR="00FE4002" w:rsidRPr="00224AA3">
        <w:rPr>
          <w:rFonts w:ascii="Arial" w:hAnsi="Arial" w:cs="Arial"/>
          <w:color w:val="0070C0"/>
          <w:shd w:val="clear" w:color="auto" w:fill="FFFFFF"/>
        </w:rPr>
        <w:t>or the other</w:t>
      </w:r>
    </w:p>
    <w:p w:rsidR="00482F6F" w:rsidRPr="00224AA3" w:rsidRDefault="00B355A4" w:rsidP="00F65FE6">
      <w:pPr>
        <w:numPr>
          <w:ilvl w:val="0"/>
          <w:numId w:val="1"/>
        </w:numPr>
        <w:ind w:hanging="360"/>
        <w:rPr>
          <w:rFonts w:ascii="Arial" w:hAnsi="Arial" w:cs="Arial"/>
          <w:color w:val="0070C0"/>
          <w:shd w:val="clear" w:color="auto" w:fill="FFFFFF"/>
        </w:rPr>
      </w:pPr>
      <w:r w:rsidRPr="00224AA3">
        <w:rPr>
          <w:sz w:val="22"/>
          <w:szCs w:val="22"/>
        </w:rPr>
        <w:t>Identify</w:t>
      </w:r>
      <w:r w:rsidR="008034DB" w:rsidRPr="00224AA3">
        <w:rPr>
          <w:sz w:val="22"/>
          <w:szCs w:val="22"/>
        </w:rPr>
        <w:t xml:space="preserve"> traits that are polygenic.</w:t>
      </w:r>
      <w:r w:rsidR="00FE4002" w:rsidRPr="00224AA3">
        <w:rPr>
          <w:sz w:val="22"/>
          <w:szCs w:val="22"/>
        </w:rPr>
        <w:t xml:space="preserve">- </w:t>
      </w:r>
      <w:r w:rsidR="00FE4002" w:rsidRPr="00224AA3">
        <w:rPr>
          <w:rFonts w:ascii="Arial" w:hAnsi="Arial" w:cs="Arial"/>
          <w:color w:val="0070C0"/>
          <w:shd w:val="clear" w:color="auto" w:fill="FFFFFF"/>
        </w:rPr>
        <w:t xml:space="preserve">skin color, eye color, </w:t>
      </w:r>
      <w:r w:rsidR="00FE4002" w:rsidRPr="00224AA3">
        <w:rPr>
          <w:rFonts w:ascii="Arial" w:hAnsi="Arial" w:cs="Arial"/>
          <w:color w:val="0070C0"/>
          <w:shd w:val="clear" w:color="auto" w:fill="FFFFFF"/>
        </w:rPr>
        <w:t>height</w:t>
      </w:r>
    </w:p>
    <w:p w:rsidR="00482F6F" w:rsidRPr="00224AA3" w:rsidRDefault="00B355A4" w:rsidP="00F65FE6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 w:rsidRPr="00224AA3">
        <w:rPr>
          <w:sz w:val="22"/>
          <w:szCs w:val="22"/>
        </w:rPr>
        <w:t>Use</w:t>
      </w:r>
      <w:r w:rsidR="008034DB" w:rsidRPr="00224AA3">
        <w:rPr>
          <w:sz w:val="22"/>
          <w:szCs w:val="22"/>
        </w:rPr>
        <w:t xml:space="preserve"> a pedigree to determine the inheritance pattern.</w:t>
      </w:r>
    </w:p>
    <w:p w:rsidR="00FE4002" w:rsidRPr="00224AA3" w:rsidRDefault="00FE4002" w:rsidP="00FE4002">
      <w:pPr>
        <w:jc w:val="center"/>
        <w:rPr>
          <w:sz w:val="22"/>
          <w:szCs w:val="22"/>
        </w:rPr>
      </w:pPr>
      <w:r w:rsidRPr="00224AA3">
        <w:rPr>
          <w:noProof/>
        </w:rPr>
        <w:drawing>
          <wp:inline distT="0" distB="0" distL="0" distR="0" wp14:anchorId="7ECBA8F0" wp14:editId="661D05C2">
            <wp:extent cx="3327399" cy="2495550"/>
            <wp:effectExtent l="0" t="0" r="6985" b="0"/>
            <wp:docPr id="2" name="Picture 2" descr="Image result for pedig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dig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66" cy="249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5A4" w:rsidRPr="00224AA3" w:rsidRDefault="00B355A4" w:rsidP="00F65FE6">
      <w:pPr>
        <w:pStyle w:val="ListParagraph"/>
        <w:numPr>
          <w:ilvl w:val="0"/>
          <w:numId w:val="1"/>
        </w:numPr>
        <w:ind w:left="0"/>
      </w:pPr>
      <w:r w:rsidRPr="00224AA3">
        <w:t>Describe how a mutation in a gamete will be passed on to the offspring.</w:t>
      </w:r>
    </w:p>
    <w:p w:rsidR="00FE4002" w:rsidRPr="00224AA3" w:rsidRDefault="00FE4002" w:rsidP="00FE4002">
      <w:p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The only mutations that matter to large-scale evolution are those that can be passed on to offspring. These occur in reproductive cells like eggs and sperm and are called</w:t>
      </w:r>
      <w:r w:rsidRPr="00224AA3">
        <w:rPr>
          <w:rFonts w:ascii="Arial" w:hAnsi="Arial" w:cs="Arial"/>
          <w:color w:val="0070C0"/>
        </w:rPr>
        <w:t> germ line mutations</w:t>
      </w:r>
      <w:r w:rsidRPr="00224AA3">
        <w:rPr>
          <w:rFonts w:ascii="Arial" w:hAnsi="Arial" w:cs="Arial"/>
          <w:color w:val="0070C0"/>
          <w:shd w:val="clear" w:color="auto" w:fill="FFFFFF"/>
        </w:rPr>
        <w:t>.</w:t>
      </w:r>
    </w:p>
    <w:p w:rsidR="00482F6F" w:rsidRPr="00224AA3" w:rsidRDefault="00B355A4" w:rsidP="00F65FE6">
      <w:pPr>
        <w:pStyle w:val="ListParagraph"/>
        <w:numPr>
          <w:ilvl w:val="0"/>
          <w:numId w:val="1"/>
        </w:numPr>
        <w:ind w:left="0"/>
      </w:pPr>
      <w:r w:rsidRPr="00224AA3">
        <w:t>Describe how a mutation in a body cell has a different result than a mutation in a sex cell.</w:t>
      </w:r>
    </w:p>
    <w:p w:rsidR="00FE4002" w:rsidRPr="00224AA3" w:rsidRDefault="00FE4002" w:rsidP="00FE4002">
      <w:p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Mutations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in somatic cells are called somatic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mutations. Because they do not occur in cells that give rise to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gametes, the</w:t>
      </w:r>
      <w:r w:rsidRPr="00224AA3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224AA3">
        <w:rPr>
          <w:rFonts w:ascii="Arial" w:hAnsi="Arial" w:cs="Arial"/>
          <w:color w:val="0070C0"/>
          <w:shd w:val="clear" w:color="auto" w:fill="FFFFFF"/>
        </w:rPr>
        <w:t>mutation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is not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passed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along to the next generation by sexual means.</w:t>
      </w:r>
    </w:p>
    <w:p w:rsidR="00FE4002" w:rsidRPr="00224AA3" w:rsidRDefault="00FE4002" w:rsidP="00FE4002"/>
    <w:p w:rsidR="00482F6F" w:rsidRPr="00224AA3" w:rsidRDefault="008034DB" w:rsidP="00F65FE6">
      <w:pPr>
        <w:rPr>
          <w:b/>
        </w:rPr>
      </w:pPr>
      <w:r w:rsidRPr="00224AA3">
        <w:rPr>
          <w:b/>
          <w:sz w:val="20"/>
          <w:szCs w:val="21"/>
        </w:rPr>
        <w:t>DNA</w:t>
      </w:r>
    </w:p>
    <w:p w:rsidR="00482F6F" w:rsidRPr="00224AA3" w:rsidRDefault="00B355A4" w:rsidP="00F65FE6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D</w:t>
      </w:r>
      <w:r w:rsidR="008034DB" w:rsidRPr="00224AA3">
        <w:rPr>
          <w:sz w:val="22"/>
          <w:szCs w:val="22"/>
        </w:rPr>
        <w:t>escribe the structure and function of DNA.</w:t>
      </w:r>
      <w:r w:rsidRPr="00224AA3">
        <w:rPr>
          <w:sz w:val="22"/>
          <w:szCs w:val="22"/>
        </w:rPr>
        <w:t xml:space="preserve"> (include</w:t>
      </w:r>
      <w:r w:rsidR="008034DB" w:rsidRPr="00224AA3">
        <w:rPr>
          <w:sz w:val="22"/>
          <w:szCs w:val="22"/>
        </w:rPr>
        <w:t xml:space="preserve"> the types of bonds</w:t>
      </w:r>
      <w:r w:rsidRPr="00224AA3">
        <w:rPr>
          <w:sz w:val="22"/>
          <w:szCs w:val="22"/>
        </w:rPr>
        <w:t>)</w:t>
      </w:r>
    </w:p>
    <w:p w:rsidR="00FE4002" w:rsidRPr="00224AA3" w:rsidRDefault="00FE4002" w:rsidP="00FE4002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Each nucleotide contains a phosphate group, a sugar group and a nitrogen base. The four types of nitrogen bases are adenine (A), thymine (T), guanine (G) and cytosine (C).</w:t>
      </w:r>
    </w:p>
    <w:p w:rsidR="00FE4002" w:rsidRPr="00224AA3" w:rsidRDefault="00FE4002" w:rsidP="00FE4002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H</w:t>
      </w:r>
      <w:r w:rsidRPr="00224AA3">
        <w:rPr>
          <w:rFonts w:ascii="Arial" w:hAnsi="Arial" w:cs="Arial"/>
          <w:color w:val="0070C0"/>
          <w:shd w:val="clear" w:color="auto" w:fill="FFFFFF"/>
        </w:rPr>
        <w:t>ydrogen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bonds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between G-C and A-T base pairs</w:t>
      </w:r>
    </w:p>
    <w:p w:rsidR="00482F6F" w:rsidRPr="00224AA3" w:rsidRDefault="00B355A4" w:rsidP="00F65FE6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D</w:t>
      </w:r>
      <w:r w:rsidR="008034DB" w:rsidRPr="00224AA3">
        <w:rPr>
          <w:sz w:val="22"/>
          <w:szCs w:val="22"/>
        </w:rPr>
        <w:t>escribe the structure and function of RNA.</w:t>
      </w:r>
    </w:p>
    <w:p w:rsidR="00FE4002" w:rsidRPr="00224AA3" w:rsidRDefault="00FE4002" w:rsidP="00FE4002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Single</w:t>
      </w:r>
      <w:r w:rsidRPr="00224AA3">
        <w:rPr>
          <w:rFonts w:ascii="Arial" w:hAnsi="Arial" w:cs="Arial"/>
          <w:color w:val="0070C0"/>
          <w:shd w:val="clear" w:color="auto" w:fill="FFFFFF"/>
        </w:rPr>
        <w:t xml:space="preserve"> stranded and contains ribose as its pentose sugar and uracil instead of thymine</w:t>
      </w:r>
    </w:p>
    <w:p w:rsidR="00FE4002" w:rsidRPr="00224AA3" w:rsidRDefault="00FE4002" w:rsidP="00FE4002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It plays a role in protein synthesis</w:t>
      </w:r>
    </w:p>
    <w:p w:rsidR="00482F6F" w:rsidRPr="00224AA3" w:rsidRDefault="00B355A4" w:rsidP="00F65FE6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E</w:t>
      </w:r>
      <w:r w:rsidR="008034DB" w:rsidRPr="00224AA3">
        <w:rPr>
          <w:sz w:val="22"/>
          <w:szCs w:val="22"/>
        </w:rPr>
        <w:t xml:space="preserve">xplain the complementary base pair rules. </w:t>
      </w:r>
    </w:p>
    <w:p w:rsidR="006B7F8B" w:rsidRPr="006B7F8B" w:rsidRDefault="006B7F8B" w:rsidP="006B7F8B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6B7F8B">
        <w:rPr>
          <w:rFonts w:ascii="Arial" w:hAnsi="Arial" w:cs="Arial"/>
          <w:color w:val="0070C0"/>
          <w:shd w:val="clear" w:color="auto" w:fill="FFFFFF"/>
        </w:rPr>
        <w:t>A with T: the adenine (A) always pairs with the thymine (T)</w:t>
      </w:r>
    </w:p>
    <w:p w:rsidR="006B7F8B" w:rsidRPr="00224AA3" w:rsidRDefault="006B7F8B" w:rsidP="006B7F8B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6B7F8B">
        <w:rPr>
          <w:rFonts w:ascii="Arial" w:hAnsi="Arial" w:cs="Arial"/>
          <w:color w:val="0070C0"/>
          <w:shd w:val="clear" w:color="auto" w:fill="FFFFFF"/>
        </w:rPr>
        <w:t>C with G: the cytosine (C) always pairs with the guanine (G)</w:t>
      </w:r>
    </w:p>
    <w:p w:rsidR="00482F6F" w:rsidRPr="00224AA3" w:rsidRDefault="00B355A4" w:rsidP="00F65FE6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P</w:t>
      </w:r>
      <w:r w:rsidR="008034DB" w:rsidRPr="00224AA3">
        <w:rPr>
          <w:sz w:val="22"/>
          <w:szCs w:val="22"/>
        </w:rPr>
        <w:t>redict the consequences that changes in DNA may have on an organism.</w:t>
      </w:r>
    </w:p>
    <w:p w:rsidR="006B7F8B" w:rsidRPr="00224AA3" w:rsidRDefault="006B7F8B" w:rsidP="006B7F8B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 xml:space="preserve">Change the function of DNA, Mutations, and cancer </w:t>
      </w:r>
    </w:p>
    <w:p w:rsidR="00482F6F" w:rsidRPr="00224AA3" w:rsidRDefault="00B355A4" w:rsidP="00F65FE6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D</w:t>
      </w:r>
      <w:r w:rsidR="008034DB" w:rsidRPr="00224AA3">
        <w:rPr>
          <w:sz w:val="22"/>
          <w:szCs w:val="22"/>
        </w:rPr>
        <w:t>emonstrate how the genetic information in DNA molecules provides instructions for assembling protein molecules.</w:t>
      </w:r>
    </w:p>
    <w:p w:rsidR="00482F6F" w:rsidRPr="00224AA3" w:rsidRDefault="00B355A4" w:rsidP="00F65FE6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D</w:t>
      </w:r>
      <w:r w:rsidR="008034DB" w:rsidRPr="00224AA3">
        <w:rPr>
          <w:sz w:val="22"/>
          <w:szCs w:val="22"/>
        </w:rPr>
        <w:t xml:space="preserve">escribe the processes of transcription and translation in making proteins. </w:t>
      </w:r>
    </w:p>
    <w:p w:rsidR="00DA269C" w:rsidRPr="00224AA3" w:rsidRDefault="006B7F8B" w:rsidP="00DA269C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DNA makes RNA</w:t>
      </w:r>
      <w:r w:rsidR="00DA269C" w:rsidRPr="00224AA3">
        <w:rPr>
          <w:rFonts w:ascii="Arial" w:hAnsi="Arial" w:cs="Arial"/>
          <w:color w:val="0070C0"/>
          <w:shd w:val="clear" w:color="auto" w:fill="FFFFFF"/>
        </w:rPr>
        <w:t>, RNA</w:t>
      </w:r>
      <w:r w:rsidRPr="00224AA3">
        <w:rPr>
          <w:rFonts w:ascii="Arial" w:hAnsi="Arial" w:cs="Arial"/>
          <w:color w:val="0070C0"/>
          <w:shd w:val="clear" w:color="auto" w:fill="FFFFFF"/>
        </w:rPr>
        <w:t xml:space="preserve"> makes proteins. </w:t>
      </w:r>
    </w:p>
    <w:p w:rsidR="006B7F8B" w:rsidRPr="00224AA3" w:rsidRDefault="006B7F8B" w:rsidP="00DA269C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The process by which DNA is copied to RNA is called</w:t>
      </w:r>
      <w:r w:rsidR="00DA269C" w:rsidRPr="00224AA3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224AA3">
        <w:rPr>
          <w:rFonts w:ascii="Arial" w:hAnsi="Arial" w:cs="Arial"/>
          <w:color w:val="0070C0"/>
          <w:shd w:val="clear" w:color="auto" w:fill="FFFFFF"/>
        </w:rPr>
        <w:t>transcription, and that by which RNA is used to produce proteins is called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translation.</w:t>
      </w:r>
    </w:p>
    <w:p w:rsidR="00482F6F" w:rsidRPr="00224AA3" w:rsidRDefault="00B355A4" w:rsidP="00F65FE6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224AA3">
        <w:rPr>
          <w:sz w:val="22"/>
          <w:szCs w:val="22"/>
        </w:rPr>
        <w:t>R</w:t>
      </w:r>
      <w:r w:rsidR="008034DB" w:rsidRPr="00224AA3">
        <w:rPr>
          <w:sz w:val="22"/>
          <w:szCs w:val="22"/>
        </w:rPr>
        <w:t>ead/use the Amino Acid chart to decode codons.</w:t>
      </w:r>
    </w:p>
    <w:p w:rsidR="00DA269C" w:rsidRPr="00224AA3" w:rsidRDefault="00DA269C" w:rsidP="00DA269C">
      <w:pPr>
        <w:jc w:val="center"/>
        <w:rPr>
          <w:sz w:val="22"/>
          <w:szCs w:val="22"/>
        </w:rPr>
      </w:pPr>
      <w:r w:rsidRPr="00224AA3">
        <w:rPr>
          <w:noProof/>
        </w:rPr>
        <w:lastRenderedPageBreak/>
        <w:drawing>
          <wp:inline distT="0" distB="0" distL="0" distR="0" wp14:anchorId="1C2E2AAB" wp14:editId="32279B5E">
            <wp:extent cx="3190875" cy="2159449"/>
            <wp:effectExtent l="0" t="0" r="0" b="0"/>
            <wp:docPr id="4" name="Picture 4" descr="Image result for 7. Read/use the Amino Acid chart to decode cod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7. Read/use the Amino Acid chart to decode codon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615" cy="21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5A4" w:rsidRPr="00224AA3" w:rsidRDefault="008E25FD" w:rsidP="00F65FE6">
      <w:pPr>
        <w:pStyle w:val="ListParagraph"/>
        <w:numPr>
          <w:ilvl w:val="0"/>
          <w:numId w:val="2"/>
        </w:numPr>
        <w:ind w:left="0"/>
      </w:pPr>
      <w:r w:rsidRPr="00224AA3">
        <w:t>U</w:t>
      </w:r>
      <w:r w:rsidR="00B355A4" w:rsidRPr="00224AA3">
        <w:t>se a karyotype to identify possible genetic defects in an offspring.</w:t>
      </w:r>
    </w:p>
    <w:p w:rsidR="00DA269C" w:rsidRPr="00224AA3" w:rsidRDefault="00DA269C" w:rsidP="00DA269C">
      <w:pPr>
        <w:jc w:val="center"/>
      </w:pPr>
      <w:r w:rsidRPr="00224AA3">
        <w:rPr>
          <w:noProof/>
        </w:rPr>
        <w:drawing>
          <wp:inline distT="0" distB="0" distL="0" distR="0" wp14:anchorId="64F7C014" wp14:editId="0F90AD0A">
            <wp:extent cx="2876550" cy="2249840"/>
            <wp:effectExtent l="0" t="0" r="0" b="0"/>
            <wp:docPr id="5" name="Picture 5" descr="Image result for kary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karyoty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08" cy="224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6F" w:rsidRPr="00224AA3" w:rsidRDefault="008034DB" w:rsidP="00F65FE6">
      <w:pPr>
        <w:rPr>
          <w:b/>
        </w:rPr>
      </w:pPr>
      <w:r w:rsidRPr="00224AA3">
        <w:rPr>
          <w:b/>
          <w:sz w:val="22"/>
          <w:szCs w:val="22"/>
        </w:rPr>
        <w:t xml:space="preserve">Cell </w:t>
      </w:r>
      <w:r w:rsidR="00B355A4" w:rsidRPr="00224AA3">
        <w:rPr>
          <w:b/>
          <w:sz w:val="22"/>
          <w:szCs w:val="22"/>
        </w:rPr>
        <w:t>D</w:t>
      </w:r>
      <w:r w:rsidRPr="00224AA3">
        <w:rPr>
          <w:b/>
          <w:sz w:val="22"/>
          <w:szCs w:val="22"/>
        </w:rPr>
        <w:t>ivision</w:t>
      </w:r>
    </w:p>
    <w:p w:rsidR="00482F6F" w:rsidRPr="00224AA3" w:rsidRDefault="008E25FD" w:rsidP="00F65FE6">
      <w:pPr>
        <w:pStyle w:val="ListParagraph"/>
        <w:numPr>
          <w:ilvl w:val="0"/>
          <w:numId w:val="3"/>
        </w:numPr>
        <w:ind w:left="90"/>
      </w:pPr>
      <w:r w:rsidRPr="00224AA3">
        <w:t>C</w:t>
      </w:r>
      <w:r w:rsidR="008034DB" w:rsidRPr="00224AA3">
        <w:t>ompare and contrast mitosis and meiosis and describe key differences between them.</w:t>
      </w:r>
    </w:p>
    <w:p w:rsidR="00DA269C" w:rsidRPr="00224AA3" w:rsidRDefault="00DA269C" w:rsidP="00DA269C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 xml:space="preserve">Meiosis has two rounds of genetic separation and cellular division while mitosis only has one of each. </w:t>
      </w:r>
    </w:p>
    <w:p w:rsidR="00DA269C" w:rsidRPr="00224AA3" w:rsidRDefault="00DA269C" w:rsidP="00DA269C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 xml:space="preserve">In meiosis homologous chromosomes separate leading to daughter cells that are not genetically identical. </w:t>
      </w:r>
    </w:p>
    <w:p w:rsidR="00DA269C" w:rsidRPr="00224AA3" w:rsidRDefault="00DA269C" w:rsidP="00DA269C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In mitosis the daughter cells are identical to the parent as well as to each other.</w:t>
      </w:r>
    </w:p>
    <w:p w:rsidR="00482F6F" w:rsidRPr="00224AA3" w:rsidRDefault="008E25FD" w:rsidP="00F65FE6">
      <w:pPr>
        <w:pStyle w:val="ListParagraph"/>
        <w:numPr>
          <w:ilvl w:val="0"/>
          <w:numId w:val="3"/>
        </w:numPr>
        <w:ind w:hanging="270"/>
      </w:pPr>
      <w:r w:rsidRPr="00224AA3">
        <w:t>C</w:t>
      </w:r>
      <w:r w:rsidR="008034DB" w:rsidRPr="00224AA3">
        <w:t xml:space="preserve">ompare and contrast sexual and asexual reproduction and state </w:t>
      </w:r>
      <w:r w:rsidR="00B355A4" w:rsidRPr="00224AA3">
        <w:t xml:space="preserve">advantages and disadvantages of </w:t>
      </w:r>
      <w:r w:rsidR="008034DB" w:rsidRPr="00224AA3">
        <w:t>each.</w:t>
      </w:r>
    </w:p>
    <w:p w:rsidR="00DA269C" w:rsidRPr="00224AA3" w:rsidRDefault="00DA269C" w:rsidP="00DA269C">
      <w:pPr>
        <w:pStyle w:val="ListParagraph"/>
        <w:numPr>
          <w:ilvl w:val="0"/>
          <w:numId w:val="7"/>
        </w:numPr>
        <w:rPr>
          <w:color w:val="0070C0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Sexual reproduction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just means combining genetic material from two parents.</w:t>
      </w:r>
      <w:r w:rsidRPr="00224AA3">
        <w:rPr>
          <w:color w:val="0070C0"/>
        </w:rPr>
        <w:t> </w:t>
      </w:r>
    </w:p>
    <w:p w:rsidR="00DA269C" w:rsidRPr="00224AA3" w:rsidRDefault="00DA269C" w:rsidP="00DA269C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Asexual reproduction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  <w:shd w:val="clear" w:color="auto" w:fill="FFFFFF"/>
        </w:rPr>
        <w:t>produces offspring genetically identical to the one parent.</w:t>
      </w:r>
    </w:p>
    <w:p w:rsidR="00DA269C" w:rsidRPr="00224AA3" w:rsidRDefault="00DA269C" w:rsidP="00DA269C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https://quizlet.com/_xcqzk</w:t>
      </w:r>
    </w:p>
    <w:p w:rsidR="00482F6F" w:rsidRPr="00224AA3" w:rsidRDefault="008E25FD" w:rsidP="00F65FE6">
      <w:pPr>
        <w:pStyle w:val="ListParagraph"/>
        <w:numPr>
          <w:ilvl w:val="0"/>
          <w:numId w:val="3"/>
        </w:numPr>
        <w:ind w:left="90"/>
      </w:pPr>
      <w:r w:rsidRPr="00224AA3">
        <w:t>E</w:t>
      </w:r>
      <w:r w:rsidR="008034DB" w:rsidRPr="00224AA3">
        <w:t>xplain why offspring resemble their siblings and parents.</w:t>
      </w:r>
    </w:p>
    <w:p w:rsidR="00DA269C" w:rsidRPr="00224AA3" w:rsidRDefault="00DA269C" w:rsidP="00DA269C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  <w:shd w:val="clear" w:color="auto" w:fill="FFFFFF"/>
        </w:rPr>
        <w:t>So children</w:t>
      </w:r>
      <w:r w:rsidRPr="00224AA3">
        <w:rPr>
          <w:rFonts w:ascii="Arial" w:hAnsi="Arial" w:cs="Arial"/>
          <w:color w:val="0070C0"/>
          <w:shd w:val="clear" w:color="auto" w:fill="FFFFFF"/>
        </w:rPr>
        <w:t> look like </w:t>
      </w:r>
      <w:r w:rsidRPr="00224AA3">
        <w:rPr>
          <w:rFonts w:ascii="Arial" w:hAnsi="Arial" w:cs="Arial"/>
          <w:color w:val="0070C0"/>
          <w:shd w:val="clear" w:color="auto" w:fill="FFFFFF"/>
        </w:rPr>
        <w:t>combinations of</w:t>
      </w:r>
      <w:r w:rsidRPr="00224AA3">
        <w:rPr>
          <w:rFonts w:ascii="Arial" w:hAnsi="Arial" w:cs="Arial"/>
          <w:color w:val="0070C0"/>
          <w:shd w:val="clear" w:color="auto" w:fill="FFFFFF"/>
        </w:rPr>
        <w:t> their parents </w:t>
      </w:r>
      <w:r w:rsidRPr="00224AA3">
        <w:rPr>
          <w:rFonts w:ascii="Arial" w:hAnsi="Arial" w:cs="Arial"/>
          <w:color w:val="0070C0"/>
          <w:shd w:val="clear" w:color="auto" w:fill="FFFFFF"/>
        </w:rPr>
        <w:t>because they are. Each</w:t>
      </w:r>
      <w:r w:rsidRPr="00224AA3">
        <w:rPr>
          <w:rFonts w:ascii="Arial" w:hAnsi="Arial" w:cs="Arial"/>
          <w:color w:val="0070C0"/>
          <w:shd w:val="clear" w:color="auto" w:fill="FFFFFF"/>
        </w:rPr>
        <w:t> parent </w:t>
      </w:r>
      <w:r w:rsidRPr="00224AA3">
        <w:rPr>
          <w:rFonts w:ascii="Arial" w:hAnsi="Arial" w:cs="Arial"/>
          <w:color w:val="0070C0"/>
          <w:shd w:val="clear" w:color="auto" w:fill="FFFFFF"/>
        </w:rPr>
        <w:t>gives half of</w:t>
      </w:r>
      <w:r w:rsidRPr="00224AA3">
        <w:rPr>
          <w:rFonts w:ascii="Arial" w:hAnsi="Arial" w:cs="Arial"/>
          <w:color w:val="0070C0"/>
          <w:shd w:val="clear" w:color="auto" w:fill="FFFFFF"/>
        </w:rPr>
        <w:t xml:space="preserve"> their </w:t>
      </w:r>
      <w:r w:rsidRPr="00224AA3">
        <w:rPr>
          <w:rFonts w:ascii="Arial" w:hAnsi="Arial" w:cs="Arial"/>
          <w:color w:val="0070C0"/>
          <w:shd w:val="clear" w:color="auto" w:fill="FFFFFF"/>
        </w:rPr>
        <w:t>genetic material to</w:t>
      </w:r>
      <w:r w:rsidRPr="00224AA3">
        <w:rPr>
          <w:rFonts w:ascii="Arial" w:hAnsi="Arial" w:cs="Arial"/>
          <w:color w:val="0070C0"/>
          <w:shd w:val="clear" w:color="auto" w:fill="FFFFFF"/>
        </w:rPr>
        <w:t> their </w:t>
      </w:r>
      <w:r w:rsidRPr="00224AA3">
        <w:rPr>
          <w:rFonts w:ascii="Arial" w:hAnsi="Arial" w:cs="Arial"/>
          <w:color w:val="0070C0"/>
          <w:shd w:val="clear" w:color="auto" w:fill="FFFFFF"/>
        </w:rPr>
        <w:t>children. The combination makes a unique combination of</w:t>
      </w:r>
      <w:r w:rsidRPr="00224AA3">
        <w:rPr>
          <w:rFonts w:ascii="Arial" w:hAnsi="Arial" w:cs="Arial"/>
          <w:color w:val="0070C0"/>
          <w:shd w:val="clear" w:color="auto" w:fill="FFFFFF"/>
        </w:rPr>
        <w:t> their parents’ </w:t>
      </w:r>
      <w:r w:rsidRPr="00224AA3">
        <w:rPr>
          <w:rFonts w:ascii="Arial" w:hAnsi="Arial" w:cs="Arial"/>
          <w:color w:val="0070C0"/>
          <w:shd w:val="clear" w:color="auto" w:fill="FFFFFF"/>
        </w:rPr>
        <w:t>genes.</w:t>
      </w:r>
      <w:r w:rsidRPr="00224AA3">
        <w:rPr>
          <w:rFonts w:ascii="Arial" w:hAnsi="Arial" w:cs="Arial"/>
          <w:color w:val="0070C0"/>
          <w:shd w:val="clear" w:color="auto" w:fill="FFFFFF"/>
        </w:rPr>
        <w:t> </w:t>
      </w:r>
    </w:p>
    <w:p w:rsidR="00482F6F" w:rsidRPr="00224AA3" w:rsidRDefault="008E25FD" w:rsidP="00F65FE6">
      <w:pPr>
        <w:pStyle w:val="ListParagraph"/>
        <w:numPr>
          <w:ilvl w:val="0"/>
          <w:numId w:val="3"/>
        </w:numPr>
        <w:ind w:left="90"/>
      </w:pPr>
      <w:r w:rsidRPr="00224AA3">
        <w:t>L</w:t>
      </w:r>
      <w:r w:rsidR="008034DB" w:rsidRPr="00224AA3">
        <w:t>ist the phases of meiosis I and meiosis II and describe the events characteristic of each phase.</w:t>
      </w:r>
    </w:p>
    <w:p w:rsidR="00DA269C" w:rsidRPr="00224AA3" w:rsidRDefault="00DA269C" w:rsidP="00DA269C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hd w:val="clear" w:color="auto" w:fill="FFFFFF"/>
        </w:rPr>
      </w:pPr>
      <w:r w:rsidRPr="00224AA3">
        <w:rPr>
          <w:rFonts w:ascii="Arial" w:hAnsi="Arial" w:cs="Arial"/>
          <w:color w:val="0070C0"/>
        </w:rPr>
        <w:t>Meiosis 1: -prophase 1: homologous chromosomes pair, exchange segments</w:t>
      </w:r>
    </w:p>
    <w:p w:rsidR="00DA269C" w:rsidRPr="00224AA3" w:rsidRDefault="00DA269C" w:rsidP="00DA269C">
      <w:pPr>
        <w:pStyle w:val="ListParagraph"/>
        <w:rPr>
          <w:rFonts w:ascii="Arial" w:hAnsi="Arial" w:cs="Arial"/>
          <w:color w:val="0070C0"/>
        </w:rPr>
      </w:pPr>
      <w:r w:rsidRPr="00224AA3">
        <w:rPr>
          <w:rFonts w:ascii="Arial" w:hAnsi="Arial" w:cs="Arial"/>
          <w:color w:val="0070C0"/>
        </w:rPr>
        <w:t>-metaphase 1: tetrads line up</w:t>
      </w:r>
    </w:p>
    <w:p w:rsidR="00DA269C" w:rsidRPr="00224AA3" w:rsidRDefault="00DA269C" w:rsidP="00DA269C">
      <w:pPr>
        <w:pStyle w:val="ListParagraph"/>
        <w:rPr>
          <w:rFonts w:ascii="Arial" w:hAnsi="Arial" w:cs="Arial"/>
          <w:color w:val="0070C0"/>
        </w:rPr>
      </w:pPr>
      <w:r w:rsidRPr="00224AA3">
        <w:rPr>
          <w:rFonts w:ascii="Arial" w:hAnsi="Arial" w:cs="Arial"/>
          <w:color w:val="0070C0"/>
        </w:rPr>
        <w:t>-anaphase 1: pairs of homologous chromosomes split</w:t>
      </w:r>
    </w:p>
    <w:p w:rsidR="00DA269C" w:rsidRPr="00224AA3" w:rsidRDefault="00DA269C" w:rsidP="00DA269C">
      <w:pPr>
        <w:pStyle w:val="ListParagraph"/>
        <w:rPr>
          <w:rFonts w:ascii="Arial" w:hAnsi="Arial" w:cs="Arial"/>
          <w:color w:val="0070C0"/>
        </w:rPr>
      </w:pPr>
      <w:r w:rsidRPr="00224AA3">
        <w:rPr>
          <w:rFonts w:ascii="Arial" w:hAnsi="Arial" w:cs="Arial"/>
          <w:color w:val="0070C0"/>
        </w:rPr>
        <w:t>-telophase 1: haploid cells (2) form</w:t>
      </w:r>
    </w:p>
    <w:p w:rsidR="00DA269C" w:rsidRPr="00224AA3" w:rsidRDefault="00DA269C" w:rsidP="00DA269C">
      <w:pPr>
        <w:pStyle w:val="ListParagraph"/>
        <w:rPr>
          <w:rFonts w:ascii="Arial" w:hAnsi="Arial" w:cs="Arial"/>
          <w:color w:val="0070C0"/>
        </w:rPr>
      </w:pPr>
      <w:r w:rsidRPr="00224AA3">
        <w:rPr>
          <w:rFonts w:ascii="Arial" w:hAnsi="Arial" w:cs="Arial"/>
          <w:color w:val="0070C0"/>
        </w:rPr>
        <w:t>Meiosis 2: sister chromatids separate, 4 haploid daughter cells formed</w:t>
      </w:r>
    </w:p>
    <w:p w:rsidR="00DA269C" w:rsidRPr="00224AA3" w:rsidRDefault="00DA269C" w:rsidP="00DA269C">
      <w:pPr>
        <w:pStyle w:val="ListParagraph"/>
        <w:rPr>
          <w:rFonts w:ascii="Arial" w:hAnsi="Arial" w:cs="Arial"/>
          <w:color w:val="0070C0"/>
        </w:rPr>
      </w:pPr>
    </w:p>
    <w:p w:rsidR="00DA269C" w:rsidRPr="00224AA3" w:rsidRDefault="00DA269C" w:rsidP="00DA269C">
      <w:pPr>
        <w:pStyle w:val="ListParagraph"/>
        <w:rPr>
          <w:rFonts w:ascii="Arial" w:hAnsi="Arial" w:cs="Arial"/>
          <w:color w:val="0070C0"/>
        </w:rPr>
      </w:pPr>
    </w:p>
    <w:p w:rsidR="00DA269C" w:rsidRPr="00224AA3" w:rsidRDefault="00DA269C" w:rsidP="00DA269C">
      <w:pPr>
        <w:pStyle w:val="ListParagraph"/>
        <w:rPr>
          <w:rFonts w:ascii="Arial" w:hAnsi="Arial" w:cs="Arial"/>
          <w:color w:val="0070C0"/>
        </w:rPr>
      </w:pPr>
    </w:p>
    <w:p w:rsidR="00DA269C" w:rsidRPr="00224AA3" w:rsidRDefault="00DA269C" w:rsidP="00DA269C">
      <w:pPr>
        <w:pStyle w:val="ListParagraph"/>
        <w:rPr>
          <w:rFonts w:ascii="Arial" w:hAnsi="Arial" w:cs="Arial"/>
          <w:color w:val="0070C0"/>
          <w:shd w:val="clear" w:color="auto" w:fill="FFFFFF"/>
        </w:rPr>
      </w:pPr>
    </w:p>
    <w:p w:rsidR="00482F6F" w:rsidRPr="00224AA3" w:rsidRDefault="008E25FD" w:rsidP="00F65FE6">
      <w:pPr>
        <w:pStyle w:val="ListParagraph"/>
        <w:numPr>
          <w:ilvl w:val="0"/>
          <w:numId w:val="3"/>
        </w:numPr>
        <w:ind w:left="90"/>
      </w:pPr>
      <w:r w:rsidRPr="00224AA3">
        <w:lastRenderedPageBreak/>
        <w:t>I</w:t>
      </w:r>
      <w:r w:rsidR="008034DB" w:rsidRPr="00224AA3">
        <w:t>dentify the phases of meiosis I and meiosis I</w:t>
      </w:r>
      <w:r w:rsidRPr="00224AA3">
        <w:t>I from diagrams or micrographs.</w:t>
      </w:r>
      <w:r w:rsidR="008034DB" w:rsidRPr="00224AA3">
        <w:t xml:space="preserve"> </w:t>
      </w:r>
    </w:p>
    <w:p w:rsidR="00DA269C" w:rsidRPr="00224AA3" w:rsidRDefault="00DA269C" w:rsidP="00DA269C">
      <w:pPr>
        <w:jc w:val="center"/>
      </w:pPr>
      <w:r w:rsidRPr="00224AA3">
        <w:rPr>
          <w:noProof/>
        </w:rPr>
        <w:drawing>
          <wp:inline distT="0" distB="0" distL="0" distR="0" wp14:anchorId="0D7619FB" wp14:editId="06CF6E34">
            <wp:extent cx="4174629" cy="5953125"/>
            <wp:effectExtent l="0" t="0" r="0" b="0"/>
            <wp:docPr id="6" name="Picture 6" descr="Image result for List the phases of meiosis I and meiosis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ist the phases of meiosis I and meiosis I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629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6F" w:rsidRPr="00224AA3" w:rsidRDefault="008E25FD" w:rsidP="00F65FE6">
      <w:pPr>
        <w:pStyle w:val="ListParagraph"/>
        <w:numPr>
          <w:ilvl w:val="0"/>
          <w:numId w:val="3"/>
        </w:numPr>
        <w:ind w:left="90"/>
      </w:pPr>
      <w:r w:rsidRPr="00224AA3">
        <w:t>E</w:t>
      </w:r>
      <w:r w:rsidR="008034DB" w:rsidRPr="00224AA3">
        <w:t xml:space="preserve">xplain how the end result of meiosis differs from mitosis. </w:t>
      </w:r>
    </w:p>
    <w:p w:rsidR="00766373" w:rsidRPr="00224AA3" w:rsidRDefault="00766373" w:rsidP="00766373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</w:rPr>
      </w:pPr>
      <w:r w:rsidRPr="00224AA3">
        <w:rPr>
          <w:rFonts w:ascii="Arial" w:hAnsi="Arial" w:cs="Arial"/>
          <w:color w:val="0070C0"/>
        </w:rPr>
        <w:t>Meiosis ends with 4 genetically different cells (1n)</w:t>
      </w:r>
    </w:p>
    <w:p w:rsidR="00766373" w:rsidRPr="00224AA3" w:rsidRDefault="00766373" w:rsidP="00766373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</w:rPr>
      </w:pPr>
      <w:r w:rsidRPr="00224AA3">
        <w:rPr>
          <w:rFonts w:ascii="Arial" w:hAnsi="Arial" w:cs="Arial"/>
          <w:color w:val="0070C0"/>
        </w:rPr>
        <w:t>Mitosis ends with 2 genetically identical cells (2n)</w:t>
      </w:r>
    </w:p>
    <w:p w:rsidR="00B355A4" w:rsidRPr="00224AA3" w:rsidRDefault="008E25FD" w:rsidP="00F65FE6">
      <w:pPr>
        <w:pStyle w:val="ListParagraph"/>
        <w:numPr>
          <w:ilvl w:val="0"/>
          <w:numId w:val="3"/>
        </w:numPr>
        <w:ind w:left="90"/>
      </w:pPr>
      <w:r w:rsidRPr="00224AA3">
        <w:t>D</w:t>
      </w:r>
      <w:r w:rsidR="00B355A4" w:rsidRPr="00224AA3">
        <w:t>efine independent assortment and crossing over and what happens in each.</w:t>
      </w:r>
    </w:p>
    <w:p w:rsidR="00766373" w:rsidRPr="00224AA3" w:rsidRDefault="00766373" w:rsidP="00766373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</w:rPr>
      </w:pPr>
      <w:r w:rsidRPr="00224AA3">
        <w:rPr>
          <w:rFonts w:ascii="Arial" w:hAnsi="Arial" w:cs="Arial"/>
          <w:color w:val="0070C0"/>
        </w:rPr>
        <w:t>Independent Assortment</w:t>
      </w:r>
      <w:r w:rsidRPr="00224AA3">
        <w:rPr>
          <w:color w:val="0070C0"/>
        </w:rPr>
        <w:t xml:space="preserve">- </w:t>
      </w:r>
      <w:r w:rsidRPr="00224AA3">
        <w:rPr>
          <w:rFonts w:ascii="Arial" w:hAnsi="Arial" w:cs="Arial"/>
          <w:color w:val="0070C0"/>
        </w:rPr>
        <w:t xml:space="preserve"> different genes independently separate from one another when reproductive cells develop</w:t>
      </w:r>
    </w:p>
    <w:p w:rsidR="00766373" w:rsidRPr="00224AA3" w:rsidRDefault="00766373" w:rsidP="00766373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</w:rPr>
      </w:pPr>
      <w:r w:rsidRPr="00224AA3">
        <w:rPr>
          <w:rFonts w:ascii="Arial" w:hAnsi="Arial" w:cs="Arial"/>
          <w:color w:val="0070C0"/>
        </w:rPr>
        <w:t>Crossing over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</w:rPr>
        <w:t>occurs between prophase 1 and metaphase 1 and is the process where homologous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</w:rPr>
        <w:t>chromosomes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</w:rPr>
        <w:t>pair up with each other and exchange different segments of their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</w:rPr>
        <w:t>genetic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</w:rPr>
        <w:t>material to form recombinant</w:t>
      </w:r>
      <w:r w:rsidRPr="00224AA3">
        <w:rPr>
          <w:color w:val="0070C0"/>
        </w:rPr>
        <w:t> </w:t>
      </w:r>
      <w:r w:rsidRPr="00224AA3">
        <w:rPr>
          <w:rFonts w:ascii="Arial" w:hAnsi="Arial" w:cs="Arial"/>
          <w:color w:val="0070C0"/>
        </w:rPr>
        <w:t>chromosomes.</w:t>
      </w:r>
    </w:p>
    <w:p w:rsidR="008E25FD" w:rsidRPr="00224AA3" w:rsidRDefault="008E25FD" w:rsidP="00F65FE6">
      <w:pPr>
        <w:pStyle w:val="ListParagraph"/>
        <w:numPr>
          <w:ilvl w:val="0"/>
          <w:numId w:val="3"/>
        </w:numPr>
        <w:ind w:hanging="270"/>
      </w:pPr>
      <w:r w:rsidRPr="00224AA3">
        <w:t>E</w:t>
      </w:r>
      <w:r w:rsidR="00B355A4" w:rsidRPr="00224AA3">
        <w:t>xplain why offspring are not identical to their siblings and parents due to crossing over, independent assortment and random fertilization.</w:t>
      </w:r>
    </w:p>
    <w:p w:rsidR="00766373" w:rsidRPr="00224AA3" w:rsidRDefault="006D59A9" w:rsidP="006D59A9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</w:rPr>
      </w:pPr>
      <w:r w:rsidRPr="00224AA3">
        <w:rPr>
          <w:rFonts w:ascii="Arial" w:hAnsi="Arial" w:cs="Arial"/>
          <w:color w:val="0070C0"/>
        </w:rPr>
        <w:t>https://www.ck12.org/biology/Genetic-Variation/lesson/Genetic-Variation-Advanced-BIO-ADV/</w:t>
      </w:r>
    </w:p>
    <w:sectPr w:rsidR="00766373" w:rsidRPr="00224AA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106"/>
    <w:multiLevelType w:val="multilevel"/>
    <w:tmpl w:val="4548536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BC11A25"/>
    <w:multiLevelType w:val="multilevel"/>
    <w:tmpl w:val="A8265812"/>
    <w:lvl w:ilvl="0">
      <w:start w:val="1"/>
      <w:numFmt w:val="decimal"/>
      <w:lvlText w:val="%1."/>
      <w:lvlJc w:val="left"/>
      <w:pPr>
        <w:ind w:left="720" w:firstLine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141D4547"/>
    <w:multiLevelType w:val="hybridMultilevel"/>
    <w:tmpl w:val="BDC6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23A94"/>
    <w:multiLevelType w:val="multilevel"/>
    <w:tmpl w:val="601CA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22327FE6"/>
    <w:multiLevelType w:val="hybridMultilevel"/>
    <w:tmpl w:val="CD6A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270D8"/>
    <w:multiLevelType w:val="multilevel"/>
    <w:tmpl w:val="A51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40F27"/>
    <w:multiLevelType w:val="hybridMultilevel"/>
    <w:tmpl w:val="F0B6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310CB"/>
    <w:multiLevelType w:val="multilevel"/>
    <w:tmpl w:val="DFE6F84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72A15505"/>
    <w:multiLevelType w:val="hybridMultilevel"/>
    <w:tmpl w:val="8630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2F6F"/>
    <w:rsid w:val="00224AA3"/>
    <w:rsid w:val="002707B8"/>
    <w:rsid w:val="00451EE2"/>
    <w:rsid w:val="00482F6F"/>
    <w:rsid w:val="00685F07"/>
    <w:rsid w:val="006B7F8B"/>
    <w:rsid w:val="006D59A9"/>
    <w:rsid w:val="00766373"/>
    <w:rsid w:val="008034DB"/>
    <w:rsid w:val="008E25FD"/>
    <w:rsid w:val="00B355A4"/>
    <w:rsid w:val="00DA269C"/>
    <w:rsid w:val="00DE5823"/>
    <w:rsid w:val="00F65FE6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55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FE6"/>
  </w:style>
  <w:style w:type="paragraph" w:styleId="BalloonText">
    <w:name w:val="Balloon Text"/>
    <w:basedOn w:val="Normal"/>
    <w:link w:val="BalloonTextChar"/>
    <w:uiPriority w:val="99"/>
    <w:semiHidden/>
    <w:unhideWhenUsed/>
    <w:rsid w:val="00270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400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269C"/>
    <w:rPr>
      <w:i/>
      <w:iCs/>
    </w:rPr>
  </w:style>
  <w:style w:type="character" w:customStyle="1" w:styleId="t">
    <w:name w:val="t"/>
    <w:basedOn w:val="DefaultParagraphFont"/>
    <w:rsid w:val="00DA2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55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FE6"/>
  </w:style>
  <w:style w:type="paragraph" w:styleId="BalloonText">
    <w:name w:val="Balloon Text"/>
    <w:basedOn w:val="Normal"/>
    <w:link w:val="BalloonTextChar"/>
    <w:uiPriority w:val="99"/>
    <w:semiHidden/>
    <w:unhideWhenUsed/>
    <w:rsid w:val="00270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400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269C"/>
    <w:rPr>
      <w:i/>
      <w:iCs/>
    </w:rPr>
  </w:style>
  <w:style w:type="character" w:customStyle="1" w:styleId="t">
    <w:name w:val="t"/>
    <w:basedOn w:val="DefaultParagraphFont"/>
    <w:rsid w:val="00DA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Varady, Mary E</dc:creator>
  <cp:lastModifiedBy>dpstech</cp:lastModifiedBy>
  <cp:revision>5</cp:revision>
  <cp:lastPrinted>2017-06-06T13:47:00Z</cp:lastPrinted>
  <dcterms:created xsi:type="dcterms:W3CDTF">2017-06-06T18:26:00Z</dcterms:created>
  <dcterms:modified xsi:type="dcterms:W3CDTF">2017-06-07T14:31:00Z</dcterms:modified>
</cp:coreProperties>
</file>