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13" w:rsidRDefault="006A5013" w:rsidP="00BF37A7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Name</w:t>
      </w:r>
      <w:r w:rsidR="008A584B"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: _</w:t>
      </w:r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_________________</w:t>
      </w:r>
    </w:p>
    <w:p w:rsidR="006A5013" w:rsidRDefault="008A584B" w:rsidP="00BF37A7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5</w:t>
      </w:r>
      <w:r w:rsidRPr="008A584B">
        <w:rPr>
          <w:rFonts w:ascii="Trebuchet MS" w:eastAsia="Times New Roman" w:hAnsi="Trebuchet MS" w:cs="Times New Roman"/>
          <w:b/>
          <w:bCs/>
          <w:color w:val="4EA601"/>
          <w:sz w:val="30"/>
          <w:szCs w:val="30"/>
          <w:vertAlign w:val="superscript"/>
        </w:rPr>
        <w:t>th</w:t>
      </w:r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 xml:space="preserve"> grade: </w:t>
      </w:r>
      <w:r w:rsidR="006A5013"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Spring Break Homework:</w:t>
      </w:r>
      <w:r w:rsidR="00744F07"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 xml:space="preserve"> </w:t>
      </w:r>
      <w:r w:rsidR="00800EB1"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(March</w:t>
      </w:r>
      <w:r w:rsidR="00744F07"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 xml:space="preserve"> 30, 2018- April 8</w:t>
      </w:r>
      <w:r w:rsidR="00744F07" w:rsidRPr="00744F07">
        <w:rPr>
          <w:rFonts w:ascii="Trebuchet MS" w:eastAsia="Times New Roman" w:hAnsi="Trebuchet MS" w:cs="Times New Roman"/>
          <w:b/>
          <w:bCs/>
          <w:color w:val="4EA601"/>
          <w:sz w:val="30"/>
          <w:szCs w:val="30"/>
          <w:vertAlign w:val="superscript"/>
        </w:rPr>
        <w:t>th</w:t>
      </w:r>
      <w:r w:rsidR="00744F07"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)</w:t>
      </w:r>
    </w:p>
    <w:p w:rsidR="006A5013" w:rsidRDefault="006A5013" w:rsidP="00BF37A7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</w:p>
    <w:p w:rsidR="006A5013" w:rsidRDefault="006A5013" w:rsidP="00BF37A7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ab/>
        <w:t xml:space="preserve">Your homework for spring break consists of using </w:t>
      </w:r>
      <w:r w:rsidRPr="00800EB1">
        <w:rPr>
          <w:rFonts w:ascii="Trebuchet MS" w:eastAsia="Times New Roman" w:hAnsi="Trebuchet MS" w:cs="Times New Roman"/>
          <w:b/>
          <w:bCs/>
          <w:color w:val="4EA601"/>
          <w:sz w:val="30"/>
          <w:szCs w:val="30"/>
          <w:u w:val="single"/>
        </w:rPr>
        <w:t>ixl.com.</w:t>
      </w:r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 xml:space="preserve">  You are required to go on ixl.com everyday throughout your break and complete the following tasks.  As you complete </w:t>
      </w:r>
      <w:proofErr w:type="gramStart"/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them</w:t>
      </w:r>
      <w:proofErr w:type="gramEnd"/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 xml:space="preserve"> write down your percentage next to each task.  </w:t>
      </w:r>
    </w:p>
    <w:p w:rsidR="006A5013" w:rsidRDefault="006A5013" w:rsidP="00BF37A7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</w:p>
    <w:p w:rsidR="006A5013" w:rsidRDefault="006A5013" w:rsidP="006A5013">
      <w:pPr>
        <w:shd w:val="clear" w:color="auto" w:fill="FFFFFF"/>
        <w:spacing w:after="0" w:line="240" w:lineRule="auto"/>
        <w:ind w:firstLine="720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 xml:space="preserve">Make sure you are also reading daily and you need to complete 8 reading logs.  </w:t>
      </w:r>
      <w:r w:rsidR="00744F07"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 xml:space="preserve">You need to write your reading logs neatly and on loose-leaf paper and attach them to this page.  </w:t>
      </w:r>
    </w:p>
    <w:p w:rsidR="00744F07" w:rsidRDefault="00744F07" w:rsidP="006A5013">
      <w:pPr>
        <w:shd w:val="clear" w:color="auto" w:fill="FFFFFF"/>
        <w:spacing w:after="0" w:line="240" w:lineRule="auto"/>
        <w:ind w:firstLine="720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</w:p>
    <w:p w:rsidR="00744F07" w:rsidRDefault="00744F07" w:rsidP="00744F07">
      <w:pPr>
        <w:shd w:val="clear" w:color="auto" w:fill="FFFFFF"/>
        <w:spacing w:after="0" w:line="240" w:lineRule="auto"/>
        <w:ind w:firstLine="720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 xml:space="preserve">When everything is completed you have to have parents sign this page. </w:t>
      </w:r>
    </w:p>
    <w:p w:rsidR="00744F07" w:rsidRDefault="00744F07" w:rsidP="00BF37A7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</w:p>
    <w:p w:rsidR="00744F07" w:rsidRDefault="00744F07" w:rsidP="00BF37A7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  <w:r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 xml:space="preserve">Math: </w:t>
      </w:r>
      <w:bookmarkStart w:id="0" w:name="_GoBack"/>
      <w:bookmarkEnd w:id="0"/>
    </w:p>
    <w:p w:rsidR="00BF37A7" w:rsidRPr="00BF37A7" w:rsidRDefault="00BF37A7" w:rsidP="00BF37A7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  <w:r w:rsidRPr="00BF37A7"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Variable expressions</w:t>
      </w:r>
    </w:p>
    <w:p w:rsidR="00BF37A7" w:rsidRPr="00BF37A7" w:rsidRDefault="00D76841" w:rsidP="00BF37A7">
      <w:pPr>
        <w:numPr>
          <w:ilvl w:val="0"/>
          <w:numId w:val="1"/>
        </w:numPr>
        <w:shd w:val="clear" w:color="auto" w:fill="FFFFFF"/>
        <w:spacing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_______</w:t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BF37A7"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3" name="Picture 3" descr="repo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o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8" w:history="1">
        <w:r w:rsidR="00BF37A7"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V.1</w:t>
        </w:r>
        <w:r w:rsidR="00BF37A7" w:rsidRPr="00BF37A7">
          <w:rPr>
            <w:rFonts w:ascii="Verdana" w:eastAsia="Times New Roman" w:hAnsi="Verdana" w:cs="Times New Roman"/>
            <w:color w:val="4B610E"/>
            <w:sz w:val="20"/>
            <w:szCs w:val="20"/>
            <w:u w:val="single"/>
          </w:rPr>
          <w:t> </w:t>
        </w:r>
        <w:r w:rsidR="00BF37A7" w:rsidRPr="00BF37A7">
          <w:rPr>
            <w:rFonts w:ascii="Verdana" w:eastAsia="Times New Roman" w:hAnsi="Verdana" w:cs="Times New Roman"/>
            <w:color w:val="3B6715"/>
            <w:sz w:val="20"/>
            <w:szCs w:val="20"/>
            <w:u w:val="single"/>
          </w:rPr>
          <w:t>Write variable expressions</w:t>
        </w:r>
      </w:hyperlink>
      <w:r w:rsidR="00BF37A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</w:p>
    <w:p w:rsidR="00BF37A7" w:rsidRPr="00BF37A7" w:rsidRDefault="00D76841" w:rsidP="00BF37A7">
      <w:pPr>
        <w:numPr>
          <w:ilvl w:val="0"/>
          <w:numId w:val="1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________</w:t>
      </w:r>
      <w:r w:rsidR="00BF37A7"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" name="Picture 2" descr="repo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o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0" w:history="1">
        <w:r w:rsidR="00BF37A7"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V.2</w:t>
        </w:r>
        <w:r w:rsidR="00BF37A7"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="00BF37A7"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Write variable expressions: word problems</w:t>
        </w:r>
      </w:hyperlink>
      <w:r w:rsidR="00744F0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BF37A7" w:rsidRDefault="00D76841" w:rsidP="00BF37A7">
      <w:pPr>
        <w:numPr>
          <w:ilvl w:val="0"/>
          <w:numId w:val="1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________</w:t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BF37A7"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" name="Picture 1" descr="repo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or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2" w:history="1">
        <w:r w:rsidR="00BF37A7"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V.3</w:t>
        </w:r>
        <w:r w:rsidR="00BF37A7"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="00BF37A7"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Evaluate variable expressions</w:t>
        </w:r>
      </w:hyperlink>
      <w:r w:rsidR="00744F0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</w:p>
    <w:p w:rsidR="00BF37A7" w:rsidRPr="00BF37A7" w:rsidRDefault="00BF37A7" w:rsidP="00BF37A7">
      <w:pPr>
        <w:shd w:val="clear" w:color="auto" w:fill="FFFFFF"/>
        <w:spacing w:before="15" w:after="0" w:line="22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44F07" w:rsidRDefault="00BF37A7" w:rsidP="00BF37A7">
      <w:pPr>
        <w:shd w:val="clear" w:color="auto" w:fill="FFFFFF"/>
        <w:spacing w:before="15" w:after="0" w:line="22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4"/>
          <w:szCs w:val="24"/>
        </w:rPr>
        <w:t>Add and subtract Fractions</w:t>
      </w:r>
    </w:p>
    <w:p w:rsidR="00744F07" w:rsidRDefault="00744F07" w:rsidP="00BF37A7">
      <w:pPr>
        <w:shd w:val="clear" w:color="auto" w:fill="FFFFFF"/>
        <w:spacing w:before="15" w:after="0" w:line="22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F37A7" w:rsidRPr="00744F07" w:rsidRDefault="00D76841" w:rsidP="00D76841">
      <w:pPr>
        <w:shd w:val="clear" w:color="auto" w:fill="FFFFFF"/>
        <w:spacing w:before="15" w:after="0" w:line="22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hyperlink r:id="rId13" w:history="1">
        <w:r w:rsidR="00BF37A7" w:rsidRPr="00744F0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L.8</w:t>
        </w:r>
        <w:r w:rsidR="00BF37A7" w:rsidRPr="00744F0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="00BF37A7" w:rsidRPr="00744F07">
          <w:rPr>
            <w:rFonts w:ascii="Verdana" w:eastAsia="Times New Roman" w:hAnsi="Verdana" w:cs="Times New Roman"/>
            <w:color w:val="3B6715"/>
            <w:sz w:val="20"/>
            <w:szCs w:val="20"/>
          </w:rPr>
          <w:t>Add fractions with unlike denominators</w:t>
        </w:r>
      </w:hyperlink>
    </w:p>
    <w:p w:rsidR="00BF37A7" w:rsidRPr="00BF37A7" w:rsidRDefault="00D76841" w:rsidP="00BF37A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5" w:after="0" w:line="225" w:lineRule="atLeast"/>
        <w:ind w:left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BF37A7"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 wp14:anchorId="509213CB" wp14:editId="0F0E22FF">
            <wp:extent cx="9525" cy="9525"/>
            <wp:effectExtent l="0" t="0" r="0" b="0"/>
            <wp:docPr id="7" name="Picture 7" descr="report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ort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5" w:history="1">
        <w:r w:rsidR="00BF37A7"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L.9</w:t>
        </w:r>
        <w:r w:rsidR="00BF37A7" w:rsidRPr="00BF37A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="00BF37A7"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Subtract fractions with unlike denominators using models</w:t>
        </w:r>
      </w:hyperlink>
    </w:p>
    <w:p w:rsidR="00BF37A7" w:rsidRPr="00BF37A7" w:rsidRDefault="00BF37A7" w:rsidP="00BF37A7">
      <w:pPr>
        <w:numPr>
          <w:ilvl w:val="0"/>
          <w:numId w:val="1"/>
        </w:numPr>
        <w:shd w:val="clear" w:color="auto" w:fill="FFFFFF"/>
        <w:spacing w:before="15" w:after="0" w:line="225" w:lineRule="atLeast"/>
        <w:ind w:left="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 wp14:anchorId="4FFD2F1F" wp14:editId="3F05A98E">
            <wp:extent cx="9525" cy="9525"/>
            <wp:effectExtent l="0" t="0" r="0" b="0"/>
            <wp:docPr id="6" name="Picture 6" descr="report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port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hyperlink r:id="rId17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L.10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Subtract fractions with unlike denominators</w:t>
        </w:r>
      </w:hyperlink>
    </w:p>
    <w:p w:rsidR="00BF37A7" w:rsidRPr="00BF37A7" w:rsidRDefault="00D76841" w:rsidP="00BF37A7">
      <w:pPr>
        <w:numPr>
          <w:ilvl w:val="0"/>
          <w:numId w:val="1"/>
        </w:numPr>
        <w:shd w:val="clear" w:color="auto" w:fill="FFFFFF"/>
        <w:spacing w:before="15" w:after="0" w:line="225" w:lineRule="atLeast"/>
        <w:ind w:left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_______</w:t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BF37A7"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 wp14:anchorId="574678A3" wp14:editId="458EED11">
            <wp:extent cx="9525" cy="9525"/>
            <wp:effectExtent l="0" t="0" r="0" b="0"/>
            <wp:docPr id="5" name="Picture 5" descr="repor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por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19" w:history="1">
        <w:r w:rsidR="00BF37A7"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L.11</w:t>
        </w:r>
        <w:r w:rsidR="00BF37A7" w:rsidRPr="00BF37A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="00BF37A7"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Add and subtract fractions with unlike denominators: word problems</w:t>
        </w:r>
      </w:hyperlink>
    </w:p>
    <w:p w:rsidR="00BF37A7" w:rsidRDefault="00BF37A7" w:rsidP="00BF37A7">
      <w:pPr>
        <w:numPr>
          <w:ilvl w:val="0"/>
          <w:numId w:val="1"/>
        </w:numPr>
        <w:shd w:val="clear" w:color="auto" w:fill="FFFFFF"/>
        <w:spacing w:before="15" w:after="0" w:line="225" w:lineRule="atLeast"/>
        <w:ind w:left="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 wp14:anchorId="17297594" wp14:editId="2C905E6C">
            <wp:extent cx="9525" cy="9525"/>
            <wp:effectExtent l="0" t="0" r="0" b="0"/>
            <wp:docPr id="4" name="Picture 4" descr="report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port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_______</w:t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21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L.12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Add 3 or more fractions with unlike denominators</w:t>
        </w:r>
      </w:hyperlink>
    </w:p>
    <w:p w:rsidR="00BF37A7" w:rsidRPr="00BF37A7" w:rsidRDefault="00BF37A7" w:rsidP="00BF37A7">
      <w:pPr>
        <w:numPr>
          <w:ilvl w:val="0"/>
          <w:numId w:val="1"/>
        </w:numPr>
        <w:shd w:val="clear" w:color="auto" w:fill="FFFFFF"/>
        <w:spacing w:before="15" w:after="0" w:line="225" w:lineRule="atLeast"/>
        <w:ind w:left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D76841">
        <w:rPr>
          <w:rFonts w:ascii="Verdana" w:hAnsi="Verdana"/>
          <w:color w:val="000000"/>
          <w:sz w:val="20"/>
          <w:szCs w:val="20"/>
          <w:shd w:val="clear" w:color="auto" w:fill="FFFFFF"/>
        </w:rPr>
        <w:t>________</w:t>
      </w:r>
      <w:hyperlink r:id="rId22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  <w:shd w:val="clear" w:color="auto" w:fill="FFFFFF"/>
          </w:rPr>
          <w:t>L.19</w:t>
        </w:r>
        <w:r>
          <w:rPr>
            <w:rStyle w:val="Hyperlink"/>
            <w:rFonts w:ascii="Verdana" w:hAnsi="Verdana"/>
            <w:color w:val="4B610E"/>
            <w:sz w:val="20"/>
            <w:szCs w:val="20"/>
            <w:shd w:val="clear" w:color="auto" w:fill="FFFFFF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  <w:u w:val="single"/>
            <w:shd w:val="clear" w:color="auto" w:fill="FFFFFF"/>
          </w:rPr>
          <w:t>Subtract mixed numbers with unlike denominators</w:t>
        </w:r>
      </w:hyperlink>
    </w:p>
    <w:p w:rsidR="00BF37A7" w:rsidRDefault="00BF37A7" w:rsidP="00BF37A7">
      <w:pPr>
        <w:shd w:val="clear" w:color="auto" w:fill="FFFFFF"/>
        <w:spacing w:before="15" w:after="0" w:line="225" w:lineRule="atLeast"/>
      </w:pPr>
    </w:p>
    <w:p w:rsidR="00BF37A7" w:rsidRPr="00BF37A7" w:rsidRDefault="00BF37A7" w:rsidP="00BF37A7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  <w:r w:rsidRPr="00BF37A7"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Time</w:t>
      </w:r>
    </w:p>
    <w:p w:rsidR="00BF37A7" w:rsidRPr="00BF37A7" w:rsidRDefault="00D76841" w:rsidP="00BF37A7">
      <w:pPr>
        <w:numPr>
          <w:ilvl w:val="0"/>
          <w:numId w:val="3"/>
        </w:numPr>
        <w:shd w:val="clear" w:color="auto" w:fill="FFFFFF"/>
        <w:spacing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BF37A7"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 wp14:anchorId="36E0CFB3" wp14:editId="698CE8EE">
            <wp:extent cx="9525" cy="9525"/>
            <wp:effectExtent l="0" t="0" r="0" b="0"/>
            <wp:docPr id="15" name="Picture 15" descr="report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port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24" w:history="1">
        <w:r w:rsidR="00BF37A7"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Y.1</w:t>
        </w:r>
        <w:r w:rsidR="00BF37A7" w:rsidRPr="00BF37A7">
          <w:rPr>
            <w:rFonts w:ascii="Verdana" w:eastAsia="Times New Roman" w:hAnsi="Verdana" w:cs="Times New Roman"/>
            <w:color w:val="4B610E"/>
            <w:sz w:val="20"/>
            <w:szCs w:val="20"/>
            <w:u w:val="single"/>
          </w:rPr>
          <w:t> </w:t>
        </w:r>
        <w:r w:rsidR="00BF37A7" w:rsidRPr="00BF37A7">
          <w:rPr>
            <w:rFonts w:ascii="Verdana" w:eastAsia="Times New Roman" w:hAnsi="Verdana" w:cs="Times New Roman"/>
            <w:color w:val="3B6715"/>
            <w:sz w:val="20"/>
            <w:szCs w:val="20"/>
            <w:u w:val="single"/>
          </w:rPr>
          <w:t>Convert time units</w:t>
        </w:r>
      </w:hyperlink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BF37A7"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 wp14:anchorId="7A50AC85" wp14:editId="03F76D4C">
            <wp:extent cx="9525" cy="9525"/>
            <wp:effectExtent l="0" t="0" r="0" b="0"/>
            <wp:docPr id="13" name="Picture 13" descr="report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port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BF37A7" w:rsidRPr="00BF37A7" w:rsidRDefault="00BF37A7" w:rsidP="00BF37A7">
      <w:pPr>
        <w:numPr>
          <w:ilvl w:val="0"/>
          <w:numId w:val="3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2" name="Picture 12" descr="report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eport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hyperlink r:id="rId27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Y.4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Elapsed time</w:t>
        </w:r>
      </w:hyperlink>
    </w:p>
    <w:p w:rsidR="00BF37A7" w:rsidRPr="00BF37A7" w:rsidRDefault="00BF37A7" w:rsidP="00BF37A7">
      <w:pPr>
        <w:numPr>
          <w:ilvl w:val="0"/>
          <w:numId w:val="3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1" name="Picture 11" descr="report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port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hyperlink r:id="rId29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Y.5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Find start and end times: word problems</w:t>
        </w:r>
      </w:hyperlink>
    </w:p>
    <w:p w:rsidR="00BF37A7" w:rsidRPr="00BF37A7" w:rsidRDefault="00BF37A7" w:rsidP="00BF37A7">
      <w:pPr>
        <w:numPr>
          <w:ilvl w:val="0"/>
          <w:numId w:val="3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10" name="Picture 10" descr="report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port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______</w:t>
      </w:r>
      <w:hyperlink r:id="rId31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Y.6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Schedules and timelines</w:t>
        </w:r>
      </w:hyperlink>
    </w:p>
    <w:p w:rsidR="00D16408" w:rsidRDefault="00800EB1" w:rsidP="00BF37A7"/>
    <w:p w:rsidR="00BF37A7" w:rsidRPr="00BF37A7" w:rsidRDefault="00BF37A7" w:rsidP="00BF37A7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</w:pPr>
      <w:r w:rsidRPr="00BF37A7">
        <w:rPr>
          <w:rFonts w:ascii="Trebuchet MS" w:eastAsia="Times New Roman" w:hAnsi="Trebuchet MS" w:cs="Times New Roman"/>
          <w:b/>
          <w:bCs/>
          <w:color w:val="4EA601"/>
          <w:sz w:val="30"/>
          <w:szCs w:val="30"/>
        </w:rPr>
        <w:t>Data and graphs</w:t>
      </w:r>
    </w:p>
    <w:p w:rsidR="00BF37A7" w:rsidRPr="00BF37A7" w:rsidRDefault="00D76841" w:rsidP="00BF37A7">
      <w:pPr>
        <w:numPr>
          <w:ilvl w:val="0"/>
          <w:numId w:val="4"/>
        </w:numPr>
        <w:shd w:val="clear" w:color="auto" w:fill="FFFFFF"/>
        <w:spacing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</w:t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BF37A7"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31" name="Picture 31" descr="report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port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33" w:history="1">
        <w:r w:rsidR="00BF37A7"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W.1</w:t>
        </w:r>
        <w:r w:rsidR="00BF37A7"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="00BF37A7"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Read a table</w:t>
        </w:r>
      </w:hyperlink>
    </w:p>
    <w:p w:rsidR="00BF37A7" w:rsidRPr="00BF37A7" w:rsidRDefault="00D76841" w:rsidP="00BF37A7">
      <w:pPr>
        <w:numPr>
          <w:ilvl w:val="0"/>
          <w:numId w:val="4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____</w:t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BF37A7"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30" name="Picture 30" descr="report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port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7A7"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35" w:history="1">
        <w:r w:rsidR="00BF37A7"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W.2</w:t>
        </w:r>
        <w:r w:rsidR="00BF37A7"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="00BF37A7"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Interpret line graphs</w:t>
        </w:r>
      </w:hyperlink>
    </w:p>
    <w:p w:rsidR="00BF37A7" w:rsidRPr="00BF37A7" w:rsidRDefault="00BF37A7" w:rsidP="00BF37A7">
      <w:pPr>
        <w:numPr>
          <w:ilvl w:val="0"/>
          <w:numId w:val="4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9" name="Picture 29" descr="report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4_0_1_1522248128515_671" descr="report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37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W.3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Create line graphs</w:t>
        </w:r>
      </w:hyperlink>
    </w:p>
    <w:p w:rsidR="00BF37A7" w:rsidRPr="00BF37A7" w:rsidRDefault="00BF37A7" w:rsidP="00BF37A7">
      <w:pPr>
        <w:numPr>
          <w:ilvl w:val="0"/>
          <w:numId w:val="4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8" name="Picture 28" descr="report">
              <a:hlinkClick xmlns:a="http://schemas.openxmlformats.org/drawingml/2006/main" r:id="rId3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4_0_1_1522248128515_681" descr="report">
                      <a:hlinkClick r:id="rId3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39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W.4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Interpret bar graphs</w:t>
        </w:r>
      </w:hyperlink>
    </w:p>
    <w:p w:rsidR="00BF37A7" w:rsidRPr="00BF37A7" w:rsidRDefault="00BF37A7" w:rsidP="00BF37A7">
      <w:pPr>
        <w:numPr>
          <w:ilvl w:val="0"/>
          <w:numId w:val="4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7" name="Picture 27" descr="report">
              <a:hlinkClick xmlns:a="http://schemas.openxmlformats.org/drawingml/2006/main" r:id="rId4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eport">
                      <a:hlinkClick r:id="rId4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41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W.5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Create bar graphs</w:t>
        </w:r>
      </w:hyperlink>
    </w:p>
    <w:p w:rsidR="00BF37A7" w:rsidRPr="00BF37A7" w:rsidRDefault="00BF37A7" w:rsidP="00BF37A7">
      <w:pPr>
        <w:numPr>
          <w:ilvl w:val="0"/>
          <w:numId w:val="4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6" name="Picture 26" descr="report">
              <a:hlinkClick xmlns:a="http://schemas.openxmlformats.org/drawingml/2006/main" r:id="rId4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report">
                      <a:hlinkClick r:id="rId4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 wp14:anchorId="07698C0F" wp14:editId="772ED66A">
            <wp:extent cx="9525" cy="9525"/>
            <wp:effectExtent l="0" t="0" r="0" b="0"/>
            <wp:docPr id="22" name="Picture 22" descr="report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port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hyperlink r:id="rId44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W.10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Interpret line plots</w:t>
        </w:r>
      </w:hyperlink>
    </w:p>
    <w:p w:rsidR="00BF37A7" w:rsidRPr="00BF37A7" w:rsidRDefault="00BF37A7" w:rsidP="00BF37A7">
      <w:pPr>
        <w:numPr>
          <w:ilvl w:val="0"/>
          <w:numId w:val="4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1" name="Picture 21" descr="report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eport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46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W.11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Create line plots</w:t>
        </w:r>
      </w:hyperlink>
    </w:p>
    <w:p w:rsidR="00BF37A7" w:rsidRPr="00BF37A7" w:rsidRDefault="00BF37A7" w:rsidP="00BF37A7">
      <w:pPr>
        <w:numPr>
          <w:ilvl w:val="0"/>
          <w:numId w:val="4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20" name="Picture 20" descr="report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eport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hyperlink r:id="rId48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W.12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  <w:u w:val="single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Create and interpret line plots with fractions</w:t>
        </w:r>
      </w:hyperlink>
    </w:p>
    <w:p w:rsidR="00BF37A7" w:rsidRDefault="00BF37A7" w:rsidP="00BF37A7">
      <w:pPr>
        <w:pStyle w:val="Heading2"/>
        <w:shd w:val="clear" w:color="auto" w:fill="FFFFFF"/>
        <w:spacing w:before="0" w:beforeAutospacing="0" w:after="0" w:afterAutospacing="0"/>
        <w:rPr>
          <w:rFonts w:ascii="Trebuchet MS" w:hAnsi="Trebuchet MS"/>
          <w:color w:val="4EA601"/>
          <w:sz w:val="30"/>
          <w:szCs w:val="30"/>
        </w:rPr>
      </w:pPr>
    </w:p>
    <w:p w:rsidR="00BF37A7" w:rsidRDefault="00BF37A7" w:rsidP="00BF37A7">
      <w:pPr>
        <w:pStyle w:val="Heading2"/>
        <w:shd w:val="clear" w:color="auto" w:fill="FFFFFF"/>
        <w:spacing w:before="0" w:beforeAutospacing="0" w:after="0" w:afterAutospacing="0"/>
        <w:rPr>
          <w:rFonts w:ascii="Trebuchet MS" w:hAnsi="Trebuchet MS"/>
          <w:color w:val="4EA601"/>
          <w:sz w:val="30"/>
          <w:szCs w:val="30"/>
        </w:rPr>
      </w:pPr>
    </w:p>
    <w:p w:rsidR="00BF37A7" w:rsidRPr="00BF37A7" w:rsidRDefault="00BF37A7" w:rsidP="00BF37A7">
      <w:pPr>
        <w:pStyle w:val="Heading2"/>
        <w:shd w:val="clear" w:color="auto" w:fill="FFFFFF"/>
        <w:spacing w:before="0" w:beforeAutospacing="0" w:after="0" w:afterAutospacing="0"/>
        <w:rPr>
          <w:rFonts w:ascii="Trebuchet MS" w:hAnsi="Trebuchet MS"/>
          <w:color w:val="4EA601"/>
          <w:sz w:val="30"/>
          <w:szCs w:val="30"/>
        </w:rPr>
      </w:pPr>
      <w:r>
        <w:rPr>
          <w:rFonts w:ascii="Trebuchet MS" w:hAnsi="Trebuchet MS"/>
          <w:color w:val="4EA601"/>
          <w:sz w:val="30"/>
          <w:szCs w:val="30"/>
        </w:rPr>
        <w:t>Units of measurement</w:t>
      </w:r>
    </w:p>
    <w:p w:rsidR="00BF37A7" w:rsidRPr="00BF37A7" w:rsidRDefault="00BF37A7" w:rsidP="00BF37A7">
      <w:pPr>
        <w:numPr>
          <w:ilvl w:val="0"/>
          <w:numId w:val="5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3" name="Picture 43" descr="report">
              <a:hlinkClick xmlns:a="http://schemas.openxmlformats.org/drawingml/2006/main" r:id="rId4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report">
                      <a:hlinkClick r:id="rId4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hyperlink r:id="rId50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Z.8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Compare and convert metric units of length</w:t>
        </w:r>
      </w:hyperlink>
    </w:p>
    <w:p w:rsidR="00BF37A7" w:rsidRPr="00BF37A7" w:rsidRDefault="00BF37A7" w:rsidP="00BF37A7">
      <w:pPr>
        <w:numPr>
          <w:ilvl w:val="0"/>
          <w:numId w:val="5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2" name="Picture 42" descr="report">
              <a:hlinkClick xmlns:a="http://schemas.openxmlformats.org/drawingml/2006/main" r:id="rId5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report">
                      <a:hlinkClick r:id="rId5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hyperlink r:id="rId52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Z.9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Compare and convert metric units of weight</w:t>
        </w:r>
      </w:hyperlink>
    </w:p>
    <w:p w:rsidR="00BF37A7" w:rsidRPr="00BF37A7" w:rsidRDefault="00BF37A7" w:rsidP="00BF37A7">
      <w:pPr>
        <w:numPr>
          <w:ilvl w:val="0"/>
          <w:numId w:val="5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1" name="Picture 41" descr="report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report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hyperlink r:id="rId54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Z.10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Compare and convert metric units of volume</w:t>
        </w:r>
      </w:hyperlink>
    </w:p>
    <w:p w:rsidR="00BF37A7" w:rsidRPr="00BF37A7" w:rsidRDefault="00BF37A7" w:rsidP="00BF37A7">
      <w:pPr>
        <w:numPr>
          <w:ilvl w:val="0"/>
          <w:numId w:val="5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0" name="Picture 40" descr="report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report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hyperlink r:id="rId56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Z.11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Compare and convert metric units</w:t>
        </w:r>
      </w:hyperlink>
    </w:p>
    <w:p w:rsidR="00BF37A7" w:rsidRPr="00BF37A7" w:rsidRDefault="00BF37A7" w:rsidP="00BF37A7">
      <w:pPr>
        <w:numPr>
          <w:ilvl w:val="0"/>
          <w:numId w:val="5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39" name="Picture 39" descr="report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report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hyperlink r:id="rId58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Z.12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Conversion tables - metric units</w:t>
        </w:r>
      </w:hyperlink>
    </w:p>
    <w:p w:rsidR="00BF37A7" w:rsidRDefault="00BF37A7" w:rsidP="00BF37A7">
      <w:pPr>
        <w:numPr>
          <w:ilvl w:val="0"/>
          <w:numId w:val="5"/>
        </w:numPr>
        <w:shd w:val="clear" w:color="auto" w:fill="FFFFFF"/>
        <w:spacing w:before="15" w:after="0" w:line="225" w:lineRule="atLeast"/>
        <w:ind w:left="0" w:hanging="51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>
        <w:rPr>
          <w:rFonts w:ascii="Verdana" w:eastAsia="Times New Roman" w:hAnsi="Verdana" w:cs="Times New Roman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38" name="Picture 38" descr="report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report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7A7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="00D76841">
        <w:rPr>
          <w:rFonts w:ascii="Verdana" w:eastAsia="Times New Roman" w:hAnsi="Verdana" w:cs="Times New Roman"/>
          <w:color w:val="000000"/>
          <w:sz w:val="20"/>
          <w:szCs w:val="20"/>
        </w:rPr>
        <w:t>_____</w:t>
      </w:r>
      <w:hyperlink r:id="rId60" w:history="1">
        <w:r w:rsidRPr="00BF37A7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</w:rPr>
          <w:t>Z.13</w:t>
        </w:r>
        <w:r w:rsidRPr="00BF37A7">
          <w:rPr>
            <w:rFonts w:ascii="Verdana" w:eastAsia="Times New Roman" w:hAnsi="Verdana" w:cs="Times New Roman"/>
            <w:color w:val="00659E"/>
            <w:sz w:val="20"/>
            <w:szCs w:val="20"/>
          </w:rPr>
          <w:t> </w:t>
        </w:r>
        <w:r w:rsidRPr="00BF37A7">
          <w:rPr>
            <w:rFonts w:ascii="Verdana" w:eastAsia="Times New Roman" w:hAnsi="Verdana" w:cs="Times New Roman"/>
            <w:color w:val="3B6715"/>
            <w:sz w:val="20"/>
            <w:szCs w:val="20"/>
          </w:rPr>
          <w:t>Compare customary units by multiplying</w:t>
        </w:r>
      </w:hyperlink>
    </w:p>
    <w:p w:rsidR="006A5013" w:rsidRPr="00BF37A7" w:rsidRDefault="006A5013" w:rsidP="006A5013">
      <w:pPr>
        <w:shd w:val="clear" w:color="auto" w:fill="FFFFFF"/>
        <w:spacing w:before="15" w:after="0" w:line="225" w:lineRule="atLeast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6A5013" w:rsidRPr="00744F07" w:rsidRDefault="006A5013" w:rsidP="00BF37A7">
      <w:pPr>
        <w:rPr>
          <w:rFonts w:ascii="Trebuchet MS" w:hAnsi="Trebuchet MS"/>
          <w:b/>
          <w:sz w:val="28"/>
          <w:szCs w:val="28"/>
        </w:rPr>
      </w:pPr>
      <w:r w:rsidRPr="00744F07">
        <w:rPr>
          <w:rFonts w:ascii="Trebuchet MS" w:hAnsi="Trebuchet MS"/>
          <w:b/>
          <w:sz w:val="28"/>
          <w:szCs w:val="28"/>
        </w:rPr>
        <w:t xml:space="preserve">ELA </w:t>
      </w:r>
    </w:p>
    <w:p w:rsidR="006A5013" w:rsidRDefault="006A5013" w:rsidP="006A5013">
      <w:pPr>
        <w:pStyle w:val="Heading2"/>
        <w:shd w:val="clear" w:color="auto" w:fill="FFFFFF"/>
        <w:spacing w:before="0" w:beforeAutospacing="0" w:after="0" w:afterAutospacing="0"/>
        <w:rPr>
          <w:rFonts w:ascii="Trebuchet MS" w:hAnsi="Trebuchet MS"/>
          <w:color w:val="4EA601"/>
          <w:sz w:val="30"/>
          <w:szCs w:val="30"/>
        </w:rPr>
      </w:pPr>
      <w:r>
        <w:rPr>
          <w:rFonts w:ascii="Trebuchet MS" w:hAnsi="Trebuchet MS"/>
          <w:color w:val="4EA601"/>
          <w:sz w:val="30"/>
          <w:szCs w:val="30"/>
        </w:rPr>
        <w:t>Reading comprehension and analysis</w:t>
      </w:r>
    </w:p>
    <w:p w:rsidR="006A5013" w:rsidRDefault="006A5013" w:rsidP="006A5013">
      <w:pPr>
        <w:numPr>
          <w:ilvl w:val="0"/>
          <w:numId w:val="6"/>
        </w:numPr>
        <w:shd w:val="clear" w:color="auto" w:fill="FFFFFF"/>
        <w:spacing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50" name="Picture 50" descr="report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report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 w:rsidR="00D76841">
        <w:rPr>
          <w:rFonts w:ascii="Verdana" w:hAnsi="Verdana"/>
          <w:color w:val="000000"/>
          <w:sz w:val="20"/>
          <w:szCs w:val="20"/>
        </w:rPr>
        <w:t>_____</w:t>
      </w:r>
      <w:hyperlink r:id="rId62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V.1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Determine the themes of short stories</w:t>
        </w:r>
      </w:hyperlink>
    </w:p>
    <w:p w:rsidR="006A5013" w:rsidRDefault="006A5013" w:rsidP="006A5013">
      <w:pPr>
        <w:numPr>
          <w:ilvl w:val="0"/>
          <w:numId w:val="6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9" name="Picture 49" descr="report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report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 w:rsidR="00D76841">
        <w:rPr>
          <w:rFonts w:ascii="Verdana" w:hAnsi="Verdana"/>
          <w:color w:val="000000"/>
          <w:sz w:val="20"/>
          <w:szCs w:val="20"/>
        </w:rPr>
        <w:t>_____</w:t>
      </w:r>
      <w:hyperlink r:id="rId64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V.2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Identify story elements</w:t>
        </w:r>
      </w:hyperlink>
    </w:p>
    <w:p w:rsidR="006A5013" w:rsidRDefault="006A5013" w:rsidP="006A5013">
      <w:pPr>
        <w:numPr>
          <w:ilvl w:val="0"/>
          <w:numId w:val="6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8" name="Picture 48" descr="report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report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 w:rsidR="00D76841">
        <w:rPr>
          <w:rFonts w:ascii="Verdana" w:hAnsi="Verdana"/>
          <w:color w:val="000000"/>
          <w:sz w:val="20"/>
          <w:szCs w:val="20"/>
        </w:rPr>
        <w:t>______</w:t>
      </w:r>
      <w:hyperlink r:id="rId66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V.3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Vocabulary review: Identify story elements</w:t>
        </w:r>
      </w:hyperlink>
    </w:p>
    <w:p w:rsidR="006A5013" w:rsidRDefault="006A5013" w:rsidP="006A5013">
      <w:pPr>
        <w:numPr>
          <w:ilvl w:val="0"/>
          <w:numId w:val="6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7" name="Picture 47" descr="report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report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 w:rsidR="00D76841">
        <w:rPr>
          <w:rFonts w:ascii="Verdana" w:hAnsi="Verdana"/>
          <w:color w:val="000000"/>
          <w:sz w:val="20"/>
          <w:szCs w:val="20"/>
        </w:rPr>
        <w:t>______</w:t>
      </w:r>
      <w:hyperlink r:id="rId68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V.4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Analyze short stories</w:t>
        </w:r>
      </w:hyperlink>
    </w:p>
    <w:p w:rsidR="006A5013" w:rsidRDefault="006A5013" w:rsidP="006A5013">
      <w:pPr>
        <w:numPr>
          <w:ilvl w:val="0"/>
          <w:numId w:val="6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6" name="Picture 46" descr="report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report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 w:rsidR="008A584B">
        <w:rPr>
          <w:rFonts w:ascii="Verdana" w:hAnsi="Verdana"/>
          <w:color w:val="000000"/>
          <w:sz w:val="20"/>
          <w:szCs w:val="20"/>
        </w:rPr>
        <w:t>______</w:t>
      </w:r>
      <w:hyperlink r:id="rId70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V.5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Vocabulary review: Analyze short stories</w:t>
        </w:r>
      </w:hyperlink>
    </w:p>
    <w:p w:rsidR="006A5013" w:rsidRDefault="006A5013" w:rsidP="006A5013">
      <w:pPr>
        <w:numPr>
          <w:ilvl w:val="0"/>
          <w:numId w:val="6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5" name="Picture 45" descr="report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report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 w:rsidR="008A584B">
        <w:rPr>
          <w:rFonts w:ascii="Verdana" w:hAnsi="Verdana"/>
          <w:color w:val="000000"/>
          <w:sz w:val="20"/>
          <w:szCs w:val="20"/>
        </w:rPr>
        <w:t>______</w:t>
      </w:r>
      <w:hyperlink r:id="rId72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V.6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Read and understand informational passages</w:t>
        </w:r>
      </w:hyperlink>
    </w:p>
    <w:p w:rsidR="006A5013" w:rsidRDefault="006A5013" w:rsidP="006A5013">
      <w:pPr>
        <w:numPr>
          <w:ilvl w:val="0"/>
          <w:numId w:val="6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44" name="Picture 44" descr="report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report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 w:rsidR="008A584B">
        <w:rPr>
          <w:rFonts w:ascii="Verdana" w:hAnsi="Verdana"/>
          <w:color w:val="000000"/>
          <w:sz w:val="20"/>
          <w:szCs w:val="20"/>
        </w:rPr>
        <w:t>_______</w:t>
      </w:r>
      <w:hyperlink r:id="rId74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V.7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Vocabulary review: Read and understand informational passages</w:t>
        </w:r>
      </w:hyperlink>
    </w:p>
    <w:p w:rsidR="006A5013" w:rsidRDefault="006A5013" w:rsidP="00BF37A7">
      <w:pPr>
        <w:rPr>
          <w:sz w:val="28"/>
          <w:szCs w:val="28"/>
        </w:rPr>
      </w:pPr>
    </w:p>
    <w:p w:rsidR="006A5013" w:rsidRDefault="006A5013" w:rsidP="006A5013">
      <w:pPr>
        <w:pStyle w:val="Heading2"/>
        <w:shd w:val="clear" w:color="auto" w:fill="FFFFFF"/>
        <w:spacing w:before="0" w:beforeAutospacing="0" w:after="0" w:afterAutospacing="0"/>
        <w:rPr>
          <w:rFonts w:ascii="Trebuchet MS" w:hAnsi="Trebuchet MS"/>
          <w:color w:val="4EA601"/>
          <w:sz w:val="30"/>
          <w:szCs w:val="30"/>
        </w:rPr>
      </w:pPr>
      <w:r>
        <w:rPr>
          <w:rFonts w:ascii="Trebuchet MS" w:hAnsi="Trebuchet MS"/>
          <w:color w:val="4EA601"/>
          <w:sz w:val="30"/>
          <w:szCs w:val="30"/>
        </w:rPr>
        <w:t>Characters and point of view</w:t>
      </w:r>
    </w:p>
    <w:p w:rsidR="006A5013" w:rsidRDefault="006A5013" w:rsidP="006A5013">
      <w:pPr>
        <w:numPr>
          <w:ilvl w:val="0"/>
          <w:numId w:val="7"/>
        </w:numPr>
        <w:shd w:val="clear" w:color="auto" w:fill="FFFFFF"/>
        <w:spacing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8A584B">
        <w:rPr>
          <w:rFonts w:ascii="Verdana" w:hAnsi="Verdana"/>
          <w:color w:val="000000"/>
          <w:sz w:val="20"/>
          <w:szCs w:val="20"/>
        </w:rPr>
        <w:t>____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54" name="Picture 54" descr="report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report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hyperlink r:id="rId76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U.1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Use actions and dialogue to understand characters</w:t>
        </w:r>
      </w:hyperlink>
    </w:p>
    <w:p w:rsidR="006A5013" w:rsidRDefault="006A5013" w:rsidP="006A5013">
      <w:pPr>
        <w:numPr>
          <w:ilvl w:val="0"/>
          <w:numId w:val="7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53" name="Picture 53" descr="report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report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84B">
        <w:rPr>
          <w:rFonts w:ascii="Verdana" w:hAnsi="Verdana"/>
          <w:color w:val="000000"/>
          <w:sz w:val="20"/>
          <w:szCs w:val="20"/>
        </w:rPr>
        <w:t>____</w:t>
      </w:r>
      <w:r>
        <w:rPr>
          <w:rFonts w:ascii="Verdana" w:hAnsi="Verdana"/>
          <w:color w:val="000000"/>
          <w:sz w:val="20"/>
          <w:szCs w:val="20"/>
        </w:rPr>
        <w:t> </w:t>
      </w:r>
      <w:hyperlink r:id="rId78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U.2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Show character emotions and traits</w:t>
        </w:r>
      </w:hyperlink>
    </w:p>
    <w:p w:rsidR="006A5013" w:rsidRDefault="006A5013" w:rsidP="006A5013">
      <w:pPr>
        <w:numPr>
          <w:ilvl w:val="0"/>
          <w:numId w:val="7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52" name="Picture 52" descr="report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eport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r w:rsidR="008A584B">
        <w:rPr>
          <w:rFonts w:ascii="Verdana" w:hAnsi="Verdana"/>
          <w:color w:val="000000"/>
          <w:sz w:val="20"/>
          <w:szCs w:val="20"/>
        </w:rPr>
        <w:t>____</w:t>
      </w:r>
      <w:hyperlink r:id="rId80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U.3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Compare and contrast characters</w:t>
        </w:r>
      </w:hyperlink>
    </w:p>
    <w:p w:rsidR="006A5013" w:rsidRDefault="006A5013" w:rsidP="006A5013">
      <w:pPr>
        <w:numPr>
          <w:ilvl w:val="0"/>
          <w:numId w:val="7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51" name="Picture 51" descr="report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report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84B">
        <w:rPr>
          <w:rFonts w:ascii="Verdana" w:hAnsi="Verdana"/>
          <w:color w:val="000000"/>
          <w:sz w:val="20"/>
          <w:szCs w:val="20"/>
        </w:rPr>
        <w:t>____</w:t>
      </w:r>
      <w:r>
        <w:rPr>
          <w:rFonts w:ascii="Verdana" w:hAnsi="Verdana"/>
          <w:color w:val="000000"/>
          <w:sz w:val="20"/>
          <w:szCs w:val="20"/>
        </w:rPr>
        <w:t> </w:t>
      </w:r>
      <w:hyperlink r:id="rId82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U.4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Identify the narrative point of view</w:t>
        </w:r>
      </w:hyperlink>
    </w:p>
    <w:p w:rsidR="006A5013" w:rsidRDefault="006A5013" w:rsidP="006A5013">
      <w:pPr>
        <w:shd w:val="clear" w:color="auto" w:fill="FFFFFF"/>
        <w:spacing w:before="15" w:after="0" w:line="225" w:lineRule="atLeast"/>
        <w:rPr>
          <w:rFonts w:ascii="Verdana" w:hAnsi="Verdana"/>
          <w:color w:val="000000"/>
          <w:sz w:val="20"/>
          <w:szCs w:val="20"/>
        </w:rPr>
      </w:pPr>
    </w:p>
    <w:p w:rsidR="006A5013" w:rsidRDefault="006A5013" w:rsidP="006A5013">
      <w:pPr>
        <w:pStyle w:val="Heading2"/>
        <w:shd w:val="clear" w:color="auto" w:fill="FFFFFF"/>
        <w:spacing w:before="0" w:beforeAutospacing="0" w:after="0" w:afterAutospacing="0"/>
        <w:rPr>
          <w:rFonts w:ascii="Trebuchet MS" w:hAnsi="Trebuchet MS"/>
          <w:color w:val="4EA601"/>
          <w:sz w:val="30"/>
          <w:szCs w:val="30"/>
        </w:rPr>
      </w:pPr>
      <w:r>
        <w:rPr>
          <w:rFonts w:ascii="Trebuchet MS" w:hAnsi="Trebuchet MS"/>
          <w:color w:val="4EA601"/>
          <w:sz w:val="30"/>
          <w:szCs w:val="30"/>
        </w:rPr>
        <w:t>Writing arguments</w:t>
      </w:r>
    </w:p>
    <w:p w:rsidR="006A5013" w:rsidRDefault="006A5013" w:rsidP="006A5013">
      <w:pPr>
        <w:numPr>
          <w:ilvl w:val="0"/>
          <w:numId w:val="8"/>
        </w:numPr>
        <w:shd w:val="clear" w:color="auto" w:fill="FFFFFF"/>
        <w:spacing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8A584B">
        <w:rPr>
          <w:rFonts w:ascii="Verdana" w:hAnsi="Verdana"/>
          <w:color w:val="000000"/>
          <w:sz w:val="20"/>
          <w:szCs w:val="20"/>
        </w:rPr>
        <w:t>_____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65" name="Picture 65" descr="report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report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0"/>
          <w:szCs w:val="20"/>
        </w:rPr>
        <w:t> </w:t>
      </w:r>
      <w:hyperlink r:id="rId84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Q.1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Choose reasons to support an opinion</w:t>
        </w:r>
      </w:hyperlink>
    </w:p>
    <w:p w:rsidR="006A5013" w:rsidRDefault="006A5013" w:rsidP="006A5013">
      <w:pPr>
        <w:numPr>
          <w:ilvl w:val="0"/>
          <w:numId w:val="8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64" name="Picture 64" descr="report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report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84B">
        <w:rPr>
          <w:rFonts w:ascii="Verdana" w:hAnsi="Verdana"/>
          <w:color w:val="000000"/>
          <w:sz w:val="20"/>
          <w:szCs w:val="20"/>
        </w:rPr>
        <w:t>_____</w:t>
      </w:r>
      <w:hyperlink r:id="rId86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Q.2</w:t>
        </w:r>
        <w:r>
          <w:rPr>
            <w:rStyle w:val="Hyperlink"/>
            <w:rFonts w:ascii="Verdana" w:hAnsi="Verdana"/>
            <w:color w:val="00659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</w:rPr>
          <w:t>Identify supporting details in literary texts</w:t>
        </w:r>
      </w:hyperlink>
    </w:p>
    <w:p w:rsidR="006A5013" w:rsidRDefault="006A5013" w:rsidP="006A5013">
      <w:pPr>
        <w:numPr>
          <w:ilvl w:val="0"/>
          <w:numId w:val="8"/>
        </w:numPr>
        <w:shd w:val="clear" w:color="auto" w:fill="FFFFFF"/>
        <w:spacing w:before="15" w:after="0" w:line="225" w:lineRule="atLeast"/>
        <w:ind w:left="0" w:hanging="51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noProof/>
          <w:color w:val="00659E"/>
          <w:sz w:val="20"/>
          <w:szCs w:val="20"/>
        </w:rPr>
        <w:drawing>
          <wp:inline distT="0" distB="0" distL="0" distR="0">
            <wp:extent cx="9525" cy="9525"/>
            <wp:effectExtent l="0" t="0" r="0" b="0"/>
            <wp:docPr id="63" name="Picture 63" descr="report">
              <a:hlinkClick xmlns:a="http://schemas.openxmlformats.org/drawingml/2006/main" r:id="rId8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report">
                      <a:hlinkClick r:id="rId8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84B">
        <w:rPr>
          <w:rFonts w:ascii="Verdana" w:hAnsi="Verdana"/>
          <w:color w:val="000000"/>
          <w:sz w:val="20"/>
          <w:szCs w:val="20"/>
        </w:rPr>
        <w:t>_____</w:t>
      </w:r>
      <w:r>
        <w:rPr>
          <w:rFonts w:ascii="Verdana" w:hAnsi="Verdana"/>
          <w:color w:val="000000"/>
          <w:sz w:val="20"/>
          <w:szCs w:val="20"/>
        </w:rPr>
        <w:t> </w:t>
      </w:r>
      <w:hyperlink r:id="rId88" w:history="1">
        <w:r>
          <w:rPr>
            <w:rStyle w:val="skill-tree-skill-number"/>
            <w:rFonts w:ascii="Verdana" w:hAnsi="Verdana"/>
            <w:b/>
            <w:bCs/>
            <w:color w:val="000000"/>
            <w:sz w:val="20"/>
            <w:szCs w:val="20"/>
          </w:rPr>
          <w:t>Q.3</w:t>
        </w:r>
        <w:r>
          <w:rPr>
            <w:rStyle w:val="Hyperlink"/>
            <w:rFonts w:ascii="Verdana" w:hAnsi="Verdana"/>
            <w:color w:val="4B610E"/>
            <w:sz w:val="20"/>
            <w:szCs w:val="20"/>
          </w:rPr>
          <w:t> </w:t>
        </w:r>
        <w:r>
          <w:rPr>
            <w:rStyle w:val="skill-tree-skill-name"/>
            <w:rFonts w:ascii="Verdana" w:hAnsi="Verdana"/>
            <w:color w:val="3B6715"/>
            <w:sz w:val="20"/>
            <w:szCs w:val="20"/>
            <w:u w:val="single"/>
          </w:rPr>
          <w:t>Identify supporting details in informational texts</w:t>
        </w:r>
      </w:hyperlink>
    </w:p>
    <w:p w:rsidR="006A5013" w:rsidRDefault="006A5013" w:rsidP="00BF37A7">
      <w:pPr>
        <w:rPr>
          <w:sz w:val="28"/>
          <w:szCs w:val="28"/>
        </w:rPr>
      </w:pPr>
    </w:p>
    <w:p w:rsidR="00744F07" w:rsidRPr="008A584B" w:rsidRDefault="00744F07" w:rsidP="00BF37A7">
      <w:pPr>
        <w:rPr>
          <w:b/>
          <w:sz w:val="28"/>
          <w:szCs w:val="28"/>
        </w:rPr>
      </w:pPr>
      <w:r w:rsidRPr="008A584B">
        <w:rPr>
          <w:b/>
          <w:sz w:val="28"/>
          <w:szCs w:val="28"/>
        </w:rPr>
        <w:t>M-Step testing begins on Tuesday April 10</w:t>
      </w:r>
      <w:r w:rsidRPr="008A584B">
        <w:rPr>
          <w:b/>
          <w:sz w:val="28"/>
          <w:szCs w:val="28"/>
          <w:vertAlign w:val="superscript"/>
        </w:rPr>
        <w:t>th</w:t>
      </w:r>
      <w:r w:rsidRPr="008A584B">
        <w:rPr>
          <w:b/>
          <w:sz w:val="28"/>
          <w:szCs w:val="28"/>
        </w:rPr>
        <w:t>. Please make sure students are working throughout the break so they don’t forget any important information.</w:t>
      </w:r>
    </w:p>
    <w:p w:rsidR="00744F07" w:rsidRDefault="00744F07" w:rsidP="00BF37A7">
      <w:pPr>
        <w:rPr>
          <w:sz w:val="28"/>
          <w:szCs w:val="28"/>
        </w:rPr>
      </w:pPr>
    </w:p>
    <w:p w:rsidR="008A584B" w:rsidRPr="006A5013" w:rsidRDefault="00744F07" w:rsidP="00BF37A7">
      <w:pPr>
        <w:rPr>
          <w:sz w:val="28"/>
          <w:szCs w:val="28"/>
        </w:rPr>
      </w:pPr>
      <w:r>
        <w:rPr>
          <w:sz w:val="28"/>
          <w:szCs w:val="28"/>
        </w:rPr>
        <w:t>Parent Signature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  Date:_____________</w:t>
      </w:r>
    </w:p>
    <w:sectPr w:rsidR="008A584B" w:rsidRPr="006A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00E5"/>
    <w:multiLevelType w:val="multilevel"/>
    <w:tmpl w:val="41D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C4C39"/>
    <w:multiLevelType w:val="multilevel"/>
    <w:tmpl w:val="41D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546B0"/>
    <w:multiLevelType w:val="multilevel"/>
    <w:tmpl w:val="41D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36A33"/>
    <w:multiLevelType w:val="multilevel"/>
    <w:tmpl w:val="41D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E4867"/>
    <w:multiLevelType w:val="multilevel"/>
    <w:tmpl w:val="41D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23D3F"/>
    <w:multiLevelType w:val="multilevel"/>
    <w:tmpl w:val="C01A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95470"/>
    <w:multiLevelType w:val="multilevel"/>
    <w:tmpl w:val="41D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B7D60"/>
    <w:multiLevelType w:val="multilevel"/>
    <w:tmpl w:val="41D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A7"/>
    <w:rsid w:val="002D353F"/>
    <w:rsid w:val="006A5013"/>
    <w:rsid w:val="00744F07"/>
    <w:rsid w:val="00800EB1"/>
    <w:rsid w:val="008A584B"/>
    <w:rsid w:val="00BF37A7"/>
    <w:rsid w:val="00D76841"/>
    <w:rsid w:val="00F0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3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7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F37A7"/>
    <w:rPr>
      <w:color w:val="0000FF"/>
      <w:u w:val="single"/>
    </w:rPr>
  </w:style>
  <w:style w:type="character" w:customStyle="1" w:styleId="skill-tree-skill-number">
    <w:name w:val="skill-tree-skill-number"/>
    <w:basedOn w:val="DefaultParagraphFont"/>
    <w:rsid w:val="00BF37A7"/>
  </w:style>
  <w:style w:type="character" w:customStyle="1" w:styleId="skill-tree-skill-name">
    <w:name w:val="skill-tree-skill-name"/>
    <w:basedOn w:val="DefaultParagraphFont"/>
    <w:rsid w:val="00BF37A7"/>
  </w:style>
  <w:style w:type="paragraph" w:styleId="BalloonText">
    <w:name w:val="Balloon Text"/>
    <w:basedOn w:val="Normal"/>
    <w:link w:val="BalloonTextChar"/>
    <w:uiPriority w:val="99"/>
    <w:semiHidden/>
    <w:unhideWhenUsed/>
    <w:rsid w:val="00BF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F3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7A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F37A7"/>
    <w:rPr>
      <w:color w:val="0000FF"/>
      <w:u w:val="single"/>
    </w:rPr>
  </w:style>
  <w:style w:type="character" w:customStyle="1" w:styleId="skill-tree-skill-number">
    <w:name w:val="skill-tree-skill-number"/>
    <w:basedOn w:val="DefaultParagraphFont"/>
    <w:rsid w:val="00BF37A7"/>
  </w:style>
  <w:style w:type="character" w:customStyle="1" w:styleId="skill-tree-skill-name">
    <w:name w:val="skill-tree-skill-name"/>
    <w:basedOn w:val="DefaultParagraphFont"/>
    <w:rsid w:val="00BF37A7"/>
  </w:style>
  <w:style w:type="paragraph" w:styleId="BalloonText">
    <w:name w:val="Balloon Text"/>
    <w:basedOn w:val="Normal"/>
    <w:link w:val="BalloonTextChar"/>
    <w:uiPriority w:val="99"/>
    <w:semiHidden/>
    <w:unhideWhenUsed/>
    <w:rsid w:val="00BF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xl.com/math/grade-5/add-fractions-with-unlike-denominators" TargetMode="External"/><Relationship Id="rId18" Type="http://schemas.openxmlformats.org/officeDocument/2006/relationships/hyperlink" Target="https://www.ixl.com/analytics/skill-analysis?landingLink=true#skill=2000026470" TargetMode="External"/><Relationship Id="rId26" Type="http://schemas.openxmlformats.org/officeDocument/2006/relationships/hyperlink" Target="https://www.ixl.com/analytics/skill-analysis?landingLink=true#skill=2000026648" TargetMode="External"/><Relationship Id="rId39" Type="http://schemas.openxmlformats.org/officeDocument/2006/relationships/hyperlink" Target="https://www.ixl.com/math/grade-5/interpret-bar-graphs" TargetMode="External"/><Relationship Id="rId21" Type="http://schemas.openxmlformats.org/officeDocument/2006/relationships/hyperlink" Target="https://www.ixl.com/math/grade-5/add-3-or-more-fractions-with-unlike-denominators" TargetMode="External"/><Relationship Id="rId34" Type="http://schemas.openxmlformats.org/officeDocument/2006/relationships/hyperlink" Target="https://www.ixl.com/analytics/skill-analysis?landingLink=true#skill=2000026406" TargetMode="External"/><Relationship Id="rId42" Type="http://schemas.openxmlformats.org/officeDocument/2006/relationships/hyperlink" Target="https://www.ixl.com/analytics/skill-analysis?landingLink=true#skill=2000026408" TargetMode="External"/><Relationship Id="rId47" Type="http://schemas.openxmlformats.org/officeDocument/2006/relationships/hyperlink" Target="https://www.ixl.com/analytics/skill-analysis?landingLink=true#skill=2009005198" TargetMode="External"/><Relationship Id="rId50" Type="http://schemas.openxmlformats.org/officeDocument/2006/relationships/hyperlink" Target="https://www.ixl.com/math/grade-5/compare-and-convert-metric-units-of-length" TargetMode="External"/><Relationship Id="rId55" Type="http://schemas.openxmlformats.org/officeDocument/2006/relationships/hyperlink" Target="https://www.ixl.com/analytics/skill-analysis?landingLink=true#skill=2000026625" TargetMode="External"/><Relationship Id="rId63" Type="http://schemas.openxmlformats.org/officeDocument/2006/relationships/hyperlink" Target="https://www.ixl.com/analytics/skill-analysis?landingLink=true#skill=2020019898" TargetMode="External"/><Relationship Id="rId68" Type="http://schemas.openxmlformats.org/officeDocument/2006/relationships/hyperlink" Target="https://www.ixl.com/ela/grade-5/analyze-short-stories" TargetMode="External"/><Relationship Id="rId76" Type="http://schemas.openxmlformats.org/officeDocument/2006/relationships/hyperlink" Target="https://www.ixl.com/ela/grade-5/use-actions-and-dialogue-to-understand-characters" TargetMode="External"/><Relationship Id="rId84" Type="http://schemas.openxmlformats.org/officeDocument/2006/relationships/hyperlink" Target="https://www.ixl.com/ela/grade-5/choose-reasons-to-support-an-opinion" TargetMode="External"/><Relationship Id="rId89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hyperlink" Target="https://www.ixl.com/analytics/skill-analysis?landingLink=true#skill=20200202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xl.com/analytics/skill-analysis?landingLink=true#skill=2000026469" TargetMode="External"/><Relationship Id="rId29" Type="http://schemas.openxmlformats.org/officeDocument/2006/relationships/hyperlink" Target="https://www.ixl.com/math/grade-5/find-start-and-end-times-word-problems" TargetMode="External"/><Relationship Id="rId11" Type="http://schemas.openxmlformats.org/officeDocument/2006/relationships/hyperlink" Target="https://www.ixl.com/analytics/skill-analysis?landingLink=true#skill=2000026357" TargetMode="External"/><Relationship Id="rId24" Type="http://schemas.openxmlformats.org/officeDocument/2006/relationships/hyperlink" Target="https://www.ixl.com/math/grade-5/convert-time-units" TargetMode="External"/><Relationship Id="rId32" Type="http://schemas.openxmlformats.org/officeDocument/2006/relationships/hyperlink" Target="https://www.ixl.com/analytics/skill-analysis?landingLink=true#skill=2000026405" TargetMode="External"/><Relationship Id="rId37" Type="http://schemas.openxmlformats.org/officeDocument/2006/relationships/hyperlink" Target="https://www.ixl.com/math/grade-5/create-line-graphs" TargetMode="External"/><Relationship Id="rId40" Type="http://schemas.openxmlformats.org/officeDocument/2006/relationships/hyperlink" Target="https://www.ixl.com/analytics/skill-analysis?landingLink=true#skill=2001000357" TargetMode="External"/><Relationship Id="rId45" Type="http://schemas.openxmlformats.org/officeDocument/2006/relationships/hyperlink" Target="https://www.ixl.com/analytics/skill-analysis?landingLink=true#skill=2001000361" TargetMode="External"/><Relationship Id="rId53" Type="http://schemas.openxmlformats.org/officeDocument/2006/relationships/hyperlink" Target="https://www.ixl.com/analytics/skill-analysis?landingLink=true#skill=2007001095" TargetMode="External"/><Relationship Id="rId58" Type="http://schemas.openxmlformats.org/officeDocument/2006/relationships/hyperlink" Target="https://www.ixl.com/math/grade-5/conversion-tables-metric-units" TargetMode="External"/><Relationship Id="rId66" Type="http://schemas.openxmlformats.org/officeDocument/2006/relationships/hyperlink" Target="https://www.ixl.com/ela/grade-5/vocabulary-review-identify-story-elements" TargetMode="External"/><Relationship Id="rId74" Type="http://schemas.openxmlformats.org/officeDocument/2006/relationships/hyperlink" Target="https://www.ixl.com/ela/grade-5/vocabulary-review-read-and-understand-informational-passages" TargetMode="External"/><Relationship Id="rId79" Type="http://schemas.openxmlformats.org/officeDocument/2006/relationships/hyperlink" Target="https://www.ixl.com/analytics/skill-analysis?landingLink=true#skill=2020019954" TargetMode="External"/><Relationship Id="rId87" Type="http://schemas.openxmlformats.org/officeDocument/2006/relationships/hyperlink" Target="https://www.ixl.com/analytics/skill-analysis?landingLink=true#skill=202000854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xl.com/analytics/skill-analysis?landingLink=true#skill=2020024538" TargetMode="External"/><Relationship Id="rId82" Type="http://schemas.openxmlformats.org/officeDocument/2006/relationships/hyperlink" Target="https://www.ixl.com/ela/grade-5/identify-the-narrative-point-of-view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ixl.com/math/grade-5/add-and-subtract-fractions-with-unlike-denominators-word-probl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xl.com/analytics/skill-analysis?landingLink=true#skill=2020006471" TargetMode="External"/><Relationship Id="rId14" Type="http://schemas.openxmlformats.org/officeDocument/2006/relationships/hyperlink" Target="https://www.ixl.com/analytics/skill-analysis?landingLink=true#skill=2007001160" TargetMode="External"/><Relationship Id="rId22" Type="http://schemas.openxmlformats.org/officeDocument/2006/relationships/hyperlink" Target="https://www.ixl.com/math/grade-5/subtract-mixed-numbers-with-unlike-denominators" TargetMode="External"/><Relationship Id="rId27" Type="http://schemas.openxmlformats.org/officeDocument/2006/relationships/hyperlink" Target="https://www.ixl.com/math/grade-5/elapsed-time" TargetMode="External"/><Relationship Id="rId30" Type="http://schemas.openxmlformats.org/officeDocument/2006/relationships/hyperlink" Target="https://www.ixl.com/analytics/skill-analysis?landingLink=true#skill=2000026650" TargetMode="External"/><Relationship Id="rId35" Type="http://schemas.openxmlformats.org/officeDocument/2006/relationships/hyperlink" Target="https://www.ixl.com/math/grade-5/interpret-line-graphs" TargetMode="External"/><Relationship Id="rId43" Type="http://schemas.openxmlformats.org/officeDocument/2006/relationships/hyperlink" Target="https://www.ixl.com/analytics/skill-analysis?landingLink=true#skill=2001000360" TargetMode="External"/><Relationship Id="rId48" Type="http://schemas.openxmlformats.org/officeDocument/2006/relationships/hyperlink" Target="https://www.ixl.com/math/grade-5/create-and-interpret-line-plots-with-fractions" TargetMode="External"/><Relationship Id="rId56" Type="http://schemas.openxmlformats.org/officeDocument/2006/relationships/hyperlink" Target="https://www.ixl.com/math/grade-5/compare-and-convert-metric-units" TargetMode="External"/><Relationship Id="rId64" Type="http://schemas.openxmlformats.org/officeDocument/2006/relationships/hyperlink" Target="https://www.ixl.com/ela/grade-5/identify-story-elements" TargetMode="External"/><Relationship Id="rId69" Type="http://schemas.openxmlformats.org/officeDocument/2006/relationships/hyperlink" Target="https://www.ixl.com/analytics/skill-analysis?landingLink=true#skill=2020024536" TargetMode="External"/><Relationship Id="rId77" Type="http://schemas.openxmlformats.org/officeDocument/2006/relationships/hyperlink" Target="https://www.ixl.com/analytics/skill-analysis?landingLink=true#skill=2020008485" TargetMode="External"/><Relationship Id="rId8" Type="http://schemas.openxmlformats.org/officeDocument/2006/relationships/hyperlink" Target="https://www.ixl.com/math/grade-5/write-variable-expressions" TargetMode="External"/><Relationship Id="rId51" Type="http://schemas.openxmlformats.org/officeDocument/2006/relationships/hyperlink" Target="https://www.ixl.com/analytics/skill-analysis?landingLink=true#skill=2007001094" TargetMode="External"/><Relationship Id="rId72" Type="http://schemas.openxmlformats.org/officeDocument/2006/relationships/hyperlink" Target="https://www.ixl.com/ela/grade-5/read-and-understand-informational-passages" TargetMode="External"/><Relationship Id="rId80" Type="http://schemas.openxmlformats.org/officeDocument/2006/relationships/hyperlink" Target="https://www.ixl.com/ela/grade-5/compare-and-contrast-characters" TargetMode="External"/><Relationship Id="rId85" Type="http://schemas.openxmlformats.org/officeDocument/2006/relationships/hyperlink" Target="https://www.ixl.com/analytics/skill-analysis?landingLink=true#skill=202000853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ixl.com/math/grade-5/evaluate-variable-expressions" TargetMode="External"/><Relationship Id="rId17" Type="http://schemas.openxmlformats.org/officeDocument/2006/relationships/hyperlink" Target="https://www.ixl.com/math/grade-5/subtract-fractions-with-unlike-denominators" TargetMode="External"/><Relationship Id="rId25" Type="http://schemas.openxmlformats.org/officeDocument/2006/relationships/hyperlink" Target="https://www.ixl.com/analytics/skill-analysis?landingLink=true#skill=2000026647" TargetMode="External"/><Relationship Id="rId33" Type="http://schemas.openxmlformats.org/officeDocument/2006/relationships/hyperlink" Target="https://www.ixl.com/math/grade-5/read-a-table" TargetMode="External"/><Relationship Id="rId38" Type="http://schemas.openxmlformats.org/officeDocument/2006/relationships/hyperlink" Target="https://www.ixl.com/analytics/skill-analysis?landingLink=true#skill=2000026407" TargetMode="External"/><Relationship Id="rId46" Type="http://schemas.openxmlformats.org/officeDocument/2006/relationships/hyperlink" Target="https://www.ixl.com/math/grade-5/create-line-plots" TargetMode="External"/><Relationship Id="rId59" Type="http://schemas.openxmlformats.org/officeDocument/2006/relationships/hyperlink" Target="https://www.ixl.com/analytics/skill-analysis?landingLink=true#skill=2000026626" TargetMode="External"/><Relationship Id="rId67" Type="http://schemas.openxmlformats.org/officeDocument/2006/relationships/hyperlink" Target="https://www.ixl.com/analytics/skill-analysis?landingLink=true#skill=2020019964" TargetMode="External"/><Relationship Id="rId20" Type="http://schemas.openxmlformats.org/officeDocument/2006/relationships/hyperlink" Target="https://www.ixl.com/analytics/skill-analysis?landingLink=true#skill=2000026471" TargetMode="External"/><Relationship Id="rId41" Type="http://schemas.openxmlformats.org/officeDocument/2006/relationships/hyperlink" Target="https://www.ixl.com/math/grade-5/create-bar-graphs" TargetMode="External"/><Relationship Id="rId54" Type="http://schemas.openxmlformats.org/officeDocument/2006/relationships/hyperlink" Target="https://www.ixl.com/math/grade-5/compare-and-convert-metric-units-of-volume" TargetMode="External"/><Relationship Id="rId62" Type="http://schemas.openxmlformats.org/officeDocument/2006/relationships/hyperlink" Target="https://www.ixl.com/ela/grade-5/determine-the-themes-of-short-stories" TargetMode="External"/><Relationship Id="rId70" Type="http://schemas.openxmlformats.org/officeDocument/2006/relationships/hyperlink" Target="https://www.ixl.com/ela/grade-5/vocabulary-review-analyze-short-stories" TargetMode="External"/><Relationship Id="rId75" Type="http://schemas.openxmlformats.org/officeDocument/2006/relationships/hyperlink" Target="https://www.ixl.com/analytics/skill-analysis?landingLink=true#skill=2020008322" TargetMode="External"/><Relationship Id="rId83" Type="http://schemas.openxmlformats.org/officeDocument/2006/relationships/hyperlink" Target="https://www.ixl.com/analytics/skill-analysis?landingLink=true#skill=2020008408" TargetMode="External"/><Relationship Id="rId88" Type="http://schemas.openxmlformats.org/officeDocument/2006/relationships/hyperlink" Target="https://www.ixl.com/ela/grade-5/identify-supporting-details-in-informational-tex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xl.com/analytics/skill-analysis?landingLink=true#skill=2000026356" TargetMode="External"/><Relationship Id="rId15" Type="http://schemas.openxmlformats.org/officeDocument/2006/relationships/hyperlink" Target="https://www.ixl.com/math/grade-5/subtract-fractions-with-unlike-denominators-using-models" TargetMode="External"/><Relationship Id="rId23" Type="http://schemas.openxmlformats.org/officeDocument/2006/relationships/hyperlink" Target="https://www.ixl.com/analytics/skill-analysis?landingLink=true#skill=2000026645" TargetMode="External"/><Relationship Id="rId28" Type="http://schemas.openxmlformats.org/officeDocument/2006/relationships/hyperlink" Target="https://www.ixl.com/analytics/skill-analysis?landingLink=true#skill=2000026649" TargetMode="External"/><Relationship Id="rId36" Type="http://schemas.openxmlformats.org/officeDocument/2006/relationships/hyperlink" Target="https://www.ixl.com/analytics/skill-analysis?landingLink=true#skill=2001000356" TargetMode="External"/><Relationship Id="rId49" Type="http://schemas.openxmlformats.org/officeDocument/2006/relationships/hyperlink" Target="https://www.ixl.com/analytics/skill-analysis?landingLink=true#skill=2007001093" TargetMode="External"/><Relationship Id="rId57" Type="http://schemas.openxmlformats.org/officeDocument/2006/relationships/hyperlink" Target="https://www.ixl.com/analytics/skill-analysis?landingLink=true#skill=2007001096" TargetMode="External"/><Relationship Id="rId10" Type="http://schemas.openxmlformats.org/officeDocument/2006/relationships/hyperlink" Target="https://www.ixl.com/math/grade-5/write-variable-expressions-word-problems" TargetMode="External"/><Relationship Id="rId31" Type="http://schemas.openxmlformats.org/officeDocument/2006/relationships/hyperlink" Target="https://www.ixl.com/math/grade-5/schedules-and-timelines" TargetMode="External"/><Relationship Id="rId44" Type="http://schemas.openxmlformats.org/officeDocument/2006/relationships/hyperlink" Target="https://www.ixl.com/math/grade-5/interpret-line-plots" TargetMode="External"/><Relationship Id="rId52" Type="http://schemas.openxmlformats.org/officeDocument/2006/relationships/hyperlink" Target="https://www.ixl.com/math/grade-5/compare-and-convert-metric-units-of-weight" TargetMode="External"/><Relationship Id="rId60" Type="http://schemas.openxmlformats.org/officeDocument/2006/relationships/hyperlink" Target="https://www.ixl.com/math/grade-5/compare-customary-units-by-multiplying" TargetMode="External"/><Relationship Id="rId65" Type="http://schemas.openxmlformats.org/officeDocument/2006/relationships/hyperlink" Target="https://www.ixl.com/analytics/skill-analysis?landingLink=true#skill=2020024535" TargetMode="External"/><Relationship Id="rId73" Type="http://schemas.openxmlformats.org/officeDocument/2006/relationships/hyperlink" Target="https://www.ixl.com/analytics/skill-analysis?landingLink=true#skill=2020024537" TargetMode="External"/><Relationship Id="rId78" Type="http://schemas.openxmlformats.org/officeDocument/2006/relationships/hyperlink" Target="https://www.ixl.com/ela/grade-5/show-character-emotions-and-traits" TargetMode="External"/><Relationship Id="rId81" Type="http://schemas.openxmlformats.org/officeDocument/2006/relationships/hyperlink" Target="https://www.ixl.com/analytics/skill-analysis?landingLink=true#skill=2020019557" TargetMode="External"/><Relationship Id="rId86" Type="http://schemas.openxmlformats.org/officeDocument/2006/relationships/hyperlink" Target="https://www.ixl.com/ela/grade-5/identify-supporting-details-in-literary-tex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2018-03-28T15:17:00Z</cp:lastPrinted>
  <dcterms:created xsi:type="dcterms:W3CDTF">2018-03-28T15:16:00Z</dcterms:created>
  <dcterms:modified xsi:type="dcterms:W3CDTF">2018-03-28T15:17:00Z</dcterms:modified>
</cp:coreProperties>
</file>