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sz w:val="24"/>
          <w:szCs w:val="24"/>
          <w:highlight w:val="white"/>
        </w:rPr>
      </w:pPr>
      <w:r w:rsidDel="00000000" w:rsidR="00000000" w:rsidRPr="00000000">
        <w:rPr>
          <w:b w:val="1"/>
          <w:sz w:val="24"/>
          <w:szCs w:val="24"/>
          <w:highlight w:val="white"/>
          <w:u w:val="single"/>
          <w:rtl w:val="0"/>
        </w:rPr>
        <w:t xml:space="preserve">Directions</w:t>
      </w:r>
      <w:r w:rsidDel="00000000" w:rsidR="00000000" w:rsidRPr="00000000">
        <w:rPr>
          <w:sz w:val="24"/>
          <w:szCs w:val="24"/>
          <w:highlight w:val="white"/>
          <w:rtl w:val="0"/>
        </w:rPr>
        <w:t xml:space="preserve">: </w:t>
      </w:r>
      <w:r w:rsidDel="00000000" w:rsidR="00000000" w:rsidRPr="00000000">
        <w:rPr>
          <w:i w:val="1"/>
          <w:sz w:val="24"/>
          <w:szCs w:val="24"/>
          <w:highlight w:val="white"/>
          <w:rtl w:val="0"/>
        </w:rPr>
        <w:t xml:space="preserve">Take out two different highlighters. Use one color to identify the pros in the passage and the other color to mark the cons in the article. When finished, complete a CER on the lines provided.</w:t>
      </w:r>
      <w:r w:rsidDel="00000000" w:rsidR="00000000" w:rsidRPr="00000000">
        <w:rPr>
          <w:sz w:val="24"/>
          <w:szCs w:val="24"/>
          <w:highlight w:val="white"/>
          <w:rtl w:val="0"/>
        </w:rPr>
        <w:t xml:space="preserve"> </w:t>
      </w:r>
    </w:p>
    <w:p w:rsidR="00000000" w:rsidDel="00000000" w:rsidP="00000000" w:rsidRDefault="00000000" w:rsidRPr="00000000" w14:paraId="00000001">
      <w:pPr>
        <w:contextualSpacing w:val="0"/>
        <w:rPr>
          <w:sz w:val="24"/>
          <w:szCs w:val="24"/>
          <w:highlight w:val="white"/>
        </w:rPr>
      </w:pPr>
      <w:r w:rsidDel="00000000" w:rsidR="00000000" w:rsidRPr="00000000">
        <w:rPr>
          <w:rtl w:val="0"/>
        </w:rPr>
      </w:r>
    </w:p>
    <w:p w:rsidR="00000000" w:rsidDel="00000000" w:rsidP="00000000" w:rsidRDefault="00000000" w:rsidRPr="00000000" w14:paraId="00000002">
      <w:pPr>
        <w:contextualSpacing w:val="0"/>
        <w:rPr>
          <w:sz w:val="24"/>
          <w:szCs w:val="24"/>
          <w:shd w:fill="fafafa" w:val="clear"/>
        </w:rPr>
      </w:pPr>
      <w:r w:rsidDel="00000000" w:rsidR="00000000" w:rsidRPr="00000000">
        <w:rPr>
          <w:sz w:val="24"/>
          <w:szCs w:val="24"/>
          <w:highlight w:val="white"/>
          <w:rtl w:val="0"/>
        </w:rPr>
        <w:t xml:space="preserve">Proponents think c</w:t>
      </w:r>
      <w:r w:rsidDel="00000000" w:rsidR="00000000" w:rsidRPr="00000000">
        <w:rPr>
          <w:sz w:val="24"/>
          <w:szCs w:val="24"/>
          <w:highlight w:val="white"/>
          <w:rtl w:val="0"/>
        </w:rPr>
        <w:t xml:space="preserve">hores</w:t>
      </w:r>
      <w:r w:rsidDel="00000000" w:rsidR="00000000" w:rsidRPr="00000000">
        <w:rPr>
          <w:sz w:val="24"/>
          <w:szCs w:val="24"/>
          <w:highlight w:val="white"/>
          <w:rtl w:val="0"/>
        </w:rPr>
        <w:t xml:space="preserve"> help kids learn responsibility and self-reliance. Assigning children regular </w:t>
      </w:r>
      <w:r w:rsidDel="00000000" w:rsidR="00000000" w:rsidRPr="00000000">
        <w:rPr>
          <w:sz w:val="24"/>
          <w:szCs w:val="24"/>
          <w:highlight w:val="white"/>
          <w:rtl w:val="0"/>
        </w:rPr>
        <w:t xml:space="preserve">chores </w:t>
      </w:r>
      <w:r w:rsidDel="00000000" w:rsidR="00000000" w:rsidRPr="00000000">
        <w:rPr>
          <w:sz w:val="24"/>
          <w:szCs w:val="24"/>
          <w:highlight w:val="white"/>
          <w:rtl w:val="0"/>
        </w:rPr>
        <w:t xml:space="preserve">helps teach them responsibility. Tasks that personally affect your kids, such as cleaning their room or doing their own laundry, can help them become more self-reliant at the same time.</w:t>
      </w:r>
      <w:r w:rsidDel="00000000" w:rsidR="00000000" w:rsidRPr="00000000">
        <w:rPr>
          <w:sz w:val="24"/>
          <w:szCs w:val="24"/>
          <w:shd w:fill="fafafa" w:val="clear"/>
          <w:rtl w:val="0"/>
        </w:rPr>
        <w:t xml:space="preserve">Chores give kids an experience and insight about real life, that is a life where one must work to achieve order and cleanliness. It teaches them discipline and responsibility, they will learn that a house in not just a place to rest and mope about, it must be taken care of, kept orderly and maintained. Learning basic skills like cooking, cleaning, basic repair, feeding and bathing pets will be essential if they are to survive as adults. On the other hand, opponents think chores take up a lot of time from kid's studies and homework. If they had to do chores all the time, they would not have enough time to play with their friends or have a good childhood.  Kids should be learning social skills for the future. Sure, they can learn responsibility but school work does the trick for that. Kids also need to focus on education and their health. This generation is too busy doing chores instead of going outside and riding bike, playing sports, dancing, even simply walking!</w:t>
      </w:r>
    </w:p>
    <w:p w:rsidR="00000000" w:rsidDel="00000000" w:rsidP="00000000" w:rsidRDefault="00000000" w:rsidRPr="00000000" w14:paraId="00000003">
      <w:pPr>
        <w:contextualSpacing w:val="0"/>
        <w:rPr>
          <w:sz w:val="24"/>
          <w:szCs w:val="24"/>
          <w:shd w:fill="fafafa" w:val="clear"/>
        </w:rPr>
      </w:pPr>
      <w:r w:rsidDel="00000000" w:rsidR="00000000" w:rsidRPr="00000000">
        <w:rPr>
          <w:rtl w:val="0"/>
        </w:rPr>
      </w:r>
    </w:p>
    <w:p w:rsidR="00000000" w:rsidDel="00000000" w:rsidP="00000000" w:rsidRDefault="00000000" w:rsidRPr="00000000" w14:paraId="00000004">
      <w:pPr>
        <w:contextualSpacing w:val="0"/>
        <w:rPr>
          <w:sz w:val="24"/>
          <w:szCs w:val="24"/>
          <w:shd w:fill="fafafa" w:val="clear"/>
        </w:rPr>
      </w:pPr>
      <w:r w:rsidDel="00000000" w:rsidR="00000000" w:rsidRPr="00000000">
        <w:rPr>
          <w:sz w:val="24"/>
          <w:szCs w:val="24"/>
          <w:shd w:fill="fafafa" w:val="clear"/>
          <w:rtl w:val="0"/>
        </w:rPr>
        <w:t xml:space="preserve">Should kids be required to do chores at home? Use a CER to answer</w:t>
      </w:r>
    </w:p>
    <w:p w:rsidR="00000000" w:rsidDel="00000000" w:rsidP="00000000" w:rsidRDefault="00000000" w:rsidRPr="00000000" w14:paraId="00000005">
      <w:pPr>
        <w:contextualSpacing w:val="0"/>
        <w:rPr>
          <w:sz w:val="24"/>
          <w:szCs w:val="24"/>
          <w:shd w:fill="fafafa" w:val="clear"/>
        </w:rPr>
      </w:pPr>
      <w:r w:rsidDel="00000000" w:rsidR="00000000" w:rsidRPr="00000000">
        <w:rPr>
          <w:rtl w:val="0"/>
        </w:rPr>
      </w:r>
    </w:p>
    <w:p w:rsidR="00000000" w:rsidDel="00000000" w:rsidP="00000000" w:rsidRDefault="00000000" w:rsidRPr="00000000" w14:paraId="00000006">
      <w:pPr>
        <w:contextualSpacing w:val="0"/>
        <w:rPr>
          <w:sz w:val="24"/>
          <w:szCs w:val="24"/>
          <w:shd w:fill="fafafa" w:val="clear"/>
        </w:rPr>
      </w:pPr>
      <w:r w:rsidDel="00000000" w:rsidR="00000000" w:rsidRPr="00000000">
        <w:rPr>
          <w:sz w:val="24"/>
          <w:szCs w:val="24"/>
          <w:shd w:fill="fafafa" w:val="clea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t xml:space="preserve">Name ______________________________________Date ______________Core _________</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jc w:val="center"/>
      <w:rPr>
        <w:b w:val="1"/>
        <w:sz w:val="40"/>
        <w:szCs w:val="40"/>
        <w:u w:val="single"/>
      </w:rPr>
    </w:pPr>
    <w:r w:rsidDel="00000000" w:rsidR="00000000" w:rsidRPr="00000000">
      <w:rPr>
        <w:b w:val="1"/>
        <w:sz w:val="40"/>
        <w:szCs w:val="40"/>
        <w:u w:val="single"/>
        <w:rtl w:val="0"/>
      </w:rPr>
      <w:t xml:space="preserve">Required Chores???  CER</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