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D3" w:rsidRPr="008D5FD3" w:rsidRDefault="008D5FD3" w:rsidP="008D5FD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8D5FD3">
        <w:rPr>
          <w:rFonts w:ascii="Times New Roman" w:hAnsi="Times New Roman" w:cs="Times New Roman"/>
          <w:sz w:val="18"/>
          <w:szCs w:val="20"/>
        </w:rPr>
        <w:t>Directions:</w:t>
      </w:r>
    </w:p>
    <w:p w:rsidR="008D5FD3" w:rsidRPr="008D5FD3" w:rsidRDefault="008D5FD3" w:rsidP="008D5FD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8D5FD3">
        <w:rPr>
          <w:rFonts w:ascii="Times New Roman" w:hAnsi="Times New Roman" w:cs="Times New Roman"/>
          <w:sz w:val="18"/>
          <w:szCs w:val="20"/>
        </w:rPr>
        <w:tab/>
        <w:t>1 – Highlight areas which confuse you and about which you want clarification.</w:t>
      </w:r>
    </w:p>
    <w:p w:rsidR="008D5FD3" w:rsidRPr="008D5FD3" w:rsidRDefault="008D5FD3" w:rsidP="008D5FD3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20"/>
          <w:u w:val="single"/>
        </w:rPr>
      </w:pPr>
      <w:r w:rsidRPr="008D5FD3">
        <w:rPr>
          <w:rFonts w:ascii="Times New Roman" w:hAnsi="Times New Roman" w:cs="Times New Roman"/>
          <w:sz w:val="18"/>
          <w:szCs w:val="20"/>
        </w:rPr>
        <w:tab/>
        <w:t xml:space="preserve">2 – Demonstrate evidence of a close reading, by providing </w:t>
      </w:r>
      <w:r w:rsidRPr="008D5FD3">
        <w:rPr>
          <w:rFonts w:ascii="Times New Roman" w:hAnsi="Times New Roman" w:cs="Times New Roman"/>
          <w:b/>
          <w:i/>
          <w:sz w:val="18"/>
          <w:szCs w:val="20"/>
          <w:u w:val="single"/>
        </w:rPr>
        <w:t>reactions, questions, and mini-summaries</w:t>
      </w:r>
    </w:p>
    <w:p w:rsidR="008D5FD3" w:rsidRPr="008D5FD3" w:rsidRDefault="008D5FD3" w:rsidP="002B4F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</w:p>
    <w:p w:rsidR="002B4F95" w:rsidRPr="002B4F95" w:rsidRDefault="002B4F95" w:rsidP="002B4F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2B4F9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Rubin: Even if you’re not Prince, show some will power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5" w:history="1">
        <w:r w:rsidRPr="002B4F95">
          <w:rPr>
            <w:rFonts w:ascii="Times New Roman" w:eastAsia="Times New Roman" w:hAnsi="Times New Roman" w:cs="Times New Roman"/>
            <w:noProof/>
            <w:color w:val="0000FF"/>
            <w:szCs w:val="24"/>
          </w:rPr>
          <w:drawing>
            <wp:inline distT="0" distB="0" distL="0" distR="0" wp14:anchorId="6A06BBAD" wp14:editId="1F5AC054">
              <wp:extent cx="247650" cy="247650"/>
              <wp:effectExtent l="0" t="0" r="0" b="0"/>
              <wp:docPr id="1" name="Picture 1" descr="http://www.gannett-cdn.com/-mm-/107a087bd10bb39faf2a68b36b405c2a0e337202/c=23-5-351-333&amp;r=1024x1024&amp;r=26&amp;c=26x26/local/-/media/DetroitNews/USATODAY/2014/09/18/1411051684000-Neal-Rubin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gannett-cdn.com/-mm-/107a087bd10bb39faf2a68b36b405c2a0e337202/c=23-5-351-333&amp;r=1024x1024&amp;r=26&amp;c=26x26/local/-/media/DetroitNews/USATODAY/2014/09/18/1411051684000-Neal-Rubin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B4F9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Neal Rubin</w:t>
        </w:r>
      </w:hyperlink>
      <w:r w:rsidRPr="002B4F95">
        <w:rPr>
          <w:rFonts w:ascii="Times New Roman" w:eastAsia="Times New Roman" w:hAnsi="Times New Roman" w:cs="Times New Roman"/>
          <w:szCs w:val="24"/>
        </w:rPr>
        <w:t xml:space="preserve">, </w:t>
      </w:r>
      <w:proofErr w:type="gramStart"/>
      <w:r w:rsidRPr="002B4F95">
        <w:rPr>
          <w:rFonts w:ascii="Times New Roman" w:eastAsia="Times New Roman" w:hAnsi="Times New Roman" w:cs="Times New Roman"/>
          <w:szCs w:val="24"/>
        </w:rPr>
        <w:t>The</w:t>
      </w:r>
      <w:proofErr w:type="gramEnd"/>
      <w:r w:rsidRPr="002B4F95">
        <w:rPr>
          <w:rFonts w:ascii="Times New Roman" w:eastAsia="Times New Roman" w:hAnsi="Times New Roman" w:cs="Times New Roman"/>
          <w:szCs w:val="24"/>
        </w:rPr>
        <w:t xml:space="preserve"> Detroit News 8:55 a.m. EDT May 3, 2016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62EF8C" wp14:editId="5C8CACA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00860" cy="1352550"/>
            <wp:effectExtent l="0" t="0" r="8890" b="0"/>
            <wp:wrapSquare wrapText="bothSides"/>
            <wp:docPr id="2" name="Picture 2" descr="Pr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(Photo: Jordan Strauss/</w:t>
      </w:r>
      <w:proofErr w:type="spellStart"/>
      <w:r w:rsidRPr="002B4F95">
        <w:rPr>
          <w:rFonts w:ascii="Times New Roman" w:eastAsia="Times New Roman" w:hAnsi="Times New Roman" w:cs="Times New Roman"/>
          <w:szCs w:val="24"/>
        </w:rPr>
        <w:t>Invision</w:t>
      </w:r>
      <w:proofErr w:type="spellEnd"/>
      <w:r w:rsidRPr="002B4F95">
        <w:rPr>
          <w:rFonts w:ascii="Times New Roman" w:eastAsia="Times New Roman" w:hAnsi="Times New Roman" w:cs="Times New Roman"/>
          <w:szCs w:val="24"/>
        </w:rPr>
        <w:t>/AP)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Prince was an eclectic figure with lots of things on his mind.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Dying apparently wasn’t one of them. Neither was the thought of his face on boxes of spaghetti, or “Let’s Go Crazy” coming from a musical toilet paper dispenser.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A Minnesota judge asked a packed courtroom Monday if anybody in attendance had perhaps arrived bearing Prince’s will, or at least knew of one.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No one raised a hand, so the judge appointed a firm called Bremer Trust to handle Prince’s estate. Unless a suitable document shows up unexpectedly, it appears that the groundbreaking Prince Rogers Nelson has become just another famous person who cashed out without leaving instructions.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“I have a feeling that if you’d asked him what his goals were,” says Troy-based estate planning attorney Danielle </w:t>
      </w:r>
      <w:proofErr w:type="spellStart"/>
      <w:r w:rsidRPr="002B4F95">
        <w:rPr>
          <w:rFonts w:ascii="Times New Roman" w:eastAsia="Times New Roman" w:hAnsi="Times New Roman" w:cs="Times New Roman"/>
          <w:szCs w:val="24"/>
        </w:rPr>
        <w:t>Mayoras</w:t>
      </w:r>
      <w:proofErr w:type="spellEnd"/>
      <w:r w:rsidRPr="002B4F95">
        <w:rPr>
          <w:rFonts w:ascii="Times New Roman" w:eastAsia="Times New Roman" w:hAnsi="Times New Roman" w:cs="Times New Roman"/>
          <w:szCs w:val="24"/>
        </w:rPr>
        <w:t>, “No. 1 would have been privacy, and No. 2 would have been control.”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By not having planned for his inevitable departure, he loses both. Oops.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2B4F95">
        <w:rPr>
          <w:rFonts w:ascii="Times New Roman" w:eastAsia="Times New Roman" w:hAnsi="Times New Roman" w:cs="Times New Roman"/>
          <w:szCs w:val="24"/>
        </w:rPr>
        <w:t>Mayoras</w:t>
      </w:r>
      <w:proofErr w:type="spellEnd"/>
      <w:r w:rsidRPr="002B4F95">
        <w:rPr>
          <w:rFonts w:ascii="Times New Roman" w:eastAsia="Times New Roman" w:hAnsi="Times New Roman" w:cs="Times New Roman"/>
          <w:szCs w:val="24"/>
        </w:rPr>
        <w:t xml:space="preserve"> and her husband, Andrew, met on the first day of law school at the University of Michigan 22 years ago.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Astutely mixing common sense with tales of famous people who lacked it, they have since become celebrated in their own right, offering their expertise everywhere from ABC to CNN to a periodic </w:t>
      </w:r>
      <w:hyperlink r:id="rId8" w:history="1">
        <w:proofErr w:type="spellStart"/>
        <w:r w:rsidRPr="002B4F9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Reelz</w:t>
        </w:r>
        <w:proofErr w:type="spellEnd"/>
      </w:hyperlink>
      <w:r w:rsidRPr="002B4F95">
        <w:rPr>
          <w:rFonts w:ascii="Times New Roman" w:eastAsia="Times New Roman" w:hAnsi="Times New Roman" w:cs="Times New Roman"/>
          <w:szCs w:val="24"/>
        </w:rPr>
        <w:t xml:space="preserve"> network program called “Celebrity Legacies.”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They have a website, </w:t>
      </w:r>
      <w:hyperlink r:id="rId9" w:history="1">
        <w:r w:rsidRPr="002B4F9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trialandheirs.com</w:t>
        </w:r>
      </w:hyperlink>
      <w:r w:rsidRPr="002B4F95">
        <w:rPr>
          <w:rFonts w:ascii="Times New Roman" w:eastAsia="Times New Roman" w:hAnsi="Times New Roman" w:cs="Times New Roman"/>
          <w:szCs w:val="24"/>
        </w:rPr>
        <w:t>; a book by the same name, and a long list of knuckleheaded celebrities who either didn’t make arrangements or didn’t make them correctly.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Jimi Hendrix, Howard Hughes, Pablo Picasso, Sonny Bono and Amy Winehouse died intestate. Ex-quarterback Steve McNair’s mother lost the house he bought for her. Ray Charles astutely called a meeting of his 12 children and their nine mothers, but never mentioned who should control his image.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In those cases, millions of dollars were at stake. For most of the rest of us, the stakes aren’t that high, but even if your stakes are only worth a few steaks, you should figure out where they’re going.</w:t>
      </w: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Otherwise, your home state will create a will for you, and it has no idea how much you loved your ferret.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“They may give your fortune to someone you don’t have a relationship with,” </w:t>
      </w:r>
      <w:proofErr w:type="spellStart"/>
      <w:r w:rsidRPr="002B4F95">
        <w:rPr>
          <w:rFonts w:ascii="Times New Roman" w:eastAsia="Times New Roman" w:hAnsi="Times New Roman" w:cs="Times New Roman"/>
          <w:szCs w:val="24"/>
        </w:rPr>
        <w:t>Mayoras</w:t>
      </w:r>
      <w:proofErr w:type="spellEnd"/>
      <w:r w:rsidRPr="002B4F95">
        <w:rPr>
          <w:rFonts w:ascii="Times New Roman" w:eastAsia="Times New Roman" w:hAnsi="Times New Roman" w:cs="Times New Roman"/>
          <w:szCs w:val="24"/>
        </w:rPr>
        <w:t xml:space="preserve"> says — “or don’t even like.”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B4F95">
        <w:rPr>
          <w:rFonts w:ascii="Times New Roman" w:eastAsia="Times New Roman" w:hAnsi="Times New Roman" w:cs="Times New Roman"/>
          <w:b/>
          <w:bCs/>
          <w:szCs w:val="24"/>
        </w:rPr>
        <w:t>Songs for sale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Prince had no living parents, no current wife, and five half-siblings </w:t>
      </w:r>
      <w:proofErr w:type="gramStart"/>
      <w:r w:rsidRPr="002B4F95">
        <w:rPr>
          <w:rFonts w:ascii="Times New Roman" w:eastAsia="Times New Roman" w:hAnsi="Times New Roman" w:cs="Times New Roman"/>
          <w:szCs w:val="24"/>
        </w:rPr>
        <w:t>who</w:t>
      </w:r>
      <w:proofErr w:type="gramEnd"/>
      <w:r w:rsidRPr="002B4F95">
        <w:rPr>
          <w:rFonts w:ascii="Times New Roman" w:eastAsia="Times New Roman" w:hAnsi="Times New Roman" w:cs="Times New Roman"/>
          <w:szCs w:val="24"/>
        </w:rPr>
        <w:t xml:space="preserve"> have the same claim on his estate as his one full sister.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He also had $27 million worth of land and buildings, heaven knows how much else in cash, investments, pizza coupons and frequent flier miles, a cavernous vault of unreleased songs, and a good running start on an ultimate net worth of $500 million.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“What if alleged children come forward?” </w:t>
      </w:r>
      <w:proofErr w:type="spellStart"/>
      <w:r w:rsidRPr="002B4F95">
        <w:rPr>
          <w:rFonts w:ascii="Times New Roman" w:eastAsia="Times New Roman" w:hAnsi="Times New Roman" w:cs="Times New Roman"/>
          <w:szCs w:val="24"/>
        </w:rPr>
        <w:t>Mayoras</w:t>
      </w:r>
      <w:proofErr w:type="spellEnd"/>
      <w:r w:rsidRPr="002B4F95">
        <w:rPr>
          <w:rFonts w:ascii="Times New Roman" w:eastAsia="Times New Roman" w:hAnsi="Times New Roman" w:cs="Times New Roman"/>
          <w:szCs w:val="24"/>
        </w:rPr>
        <w:t xml:space="preserve"> asks.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That’s what happened in Bono’s case, and the other potential heirs apparently arranged a buyout. With Prince, who died not quite two weeks ago at 57, “theoretically the child could inherit </w:t>
      </w:r>
      <w:proofErr w:type="gramStart"/>
      <w:r w:rsidRPr="002B4F95">
        <w:rPr>
          <w:rFonts w:ascii="Times New Roman" w:eastAsia="Times New Roman" w:hAnsi="Times New Roman" w:cs="Times New Roman"/>
          <w:szCs w:val="24"/>
        </w:rPr>
        <w:t>everything.</w:t>
      </w:r>
      <w:proofErr w:type="gramEnd"/>
      <w:r w:rsidRPr="002B4F95">
        <w:rPr>
          <w:rFonts w:ascii="Times New Roman" w:eastAsia="Times New Roman" w:hAnsi="Times New Roman" w:cs="Times New Roman"/>
          <w:szCs w:val="24"/>
        </w:rPr>
        <w:t>”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Famously private, Prince could have established a revocable living trust and kept his affairs concealed behind a nice purple curtain. Instead, his estate will be publicly paraded </w:t>
      </w:r>
      <w:proofErr w:type="spellStart"/>
      <w:r w:rsidRPr="002B4F95">
        <w:rPr>
          <w:rFonts w:ascii="Times New Roman" w:eastAsia="Times New Roman" w:hAnsi="Times New Roman" w:cs="Times New Roman"/>
          <w:szCs w:val="24"/>
        </w:rPr>
        <w:t>though</w:t>
      </w:r>
      <w:proofErr w:type="spellEnd"/>
      <w:r w:rsidRPr="002B4F95">
        <w:rPr>
          <w:rFonts w:ascii="Times New Roman" w:eastAsia="Times New Roman" w:hAnsi="Times New Roman" w:cs="Times New Roman"/>
          <w:szCs w:val="24"/>
        </w:rPr>
        <w:t xml:space="preserve"> probate court.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“A lot of us don’t want to think about death and mortality,” </w:t>
      </w:r>
      <w:proofErr w:type="spellStart"/>
      <w:r w:rsidRPr="002B4F95">
        <w:rPr>
          <w:rFonts w:ascii="Times New Roman" w:eastAsia="Times New Roman" w:hAnsi="Times New Roman" w:cs="Times New Roman"/>
          <w:szCs w:val="24"/>
        </w:rPr>
        <w:t>Mayoras</w:t>
      </w:r>
      <w:proofErr w:type="spellEnd"/>
      <w:r w:rsidRPr="002B4F95">
        <w:rPr>
          <w:rFonts w:ascii="Times New Roman" w:eastAsia="Times New Roman" w:hAnsi="Times New Roman" w:cs="Times New Roman"/>
          <w:szCs w:val="24"/>
        </w:rPr>
        <w:t xml:space="preserve"> says. Surveys have shown that more than 60 percent of 45- to 54-year-olds don’t have wills.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Maybe that was Prince’s issue: The subject just made him queasy. But what he should have considered is his image being licensed to any cheesy company willing to hand his executor a check.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Best case, that’s not what will happen. Best cases, however, are not guaranteed.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B4F95">
        <w:rPr>
          <w:rFonts w:ascii="Times New Roman" w:eastAsia="Times New Roman" w:hAnsi="Times New Roman" w:cs="Times New Roman"/>
          <w:b/>
          <w:bCs/>
          <w:szCs w:val="24"/>
        </w:rPr>
        <w:t>Get it in writing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Another renowned musical innovator, Frank Zappa, died in 1993 and left behind four oddly named children.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One of them, </w:t>
      </w:r>
      <w:hyperlink r:id="rId10" w:history="1">
        <w:proofErr w:type="spellStart"/>
        <w:r w:rsidRPr="002B4F9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Dweezil</w:t>
        </w:r>
        <w:proofErr w:type="spellEnd"/>
      </w:hyperlink>
      <w:r w:rsidRPr="002B4F95">
        <w:rPr>
          <w:rFonts w:ascii="Times New Roman" w:eastAsia="Times New Roman" w:hAnsi="Times New Roman" w:cs="Times New Roman"/>
          <w:szCs w:val="24"/>
        </w:rPr>
        <w:t>, has toured for years with an act called Zappa Plays Zappa — but now the family trust is threatening to zap Zappa for $150,000 in copyright infringement penalties every time he plays one of his dad’s songs without permission.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>The lesson there is that you can’t anticipate every grudge, rivalry or snit. But that’s an advanced course.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B4F9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4F95">
        <w:rPr>
          <w:rFonts w:ascii="Times New Roman" w:eastAsia="Times New Roman" w:hAnsi="Times New Roman" w:cs="Times New Roman"/>
          <w:szCs w:val="24"/>
        </w:rPr>
        <w:t xml:space="preserve">The basic lesson is that if you care about your relatives, your friends, your reputation or your collection of antique </w:t>
      </w:r>
      <w:proofErr w:type="spellStart"/>
      <w:r w:rsidRPr="002B4F95">
        <w:rPr>
          <w:rFonts w:ascii="Times New Roman" w:eastAsia="Times New Roman" w:hAnsi="Times New Roman" w:cs="Times New Roman"/>
          <w:szCs w:val="24"/>
        </w:rPr>
        <w:t>Faygo</w:t>
      </w:r>
      <w:proofErr w:type="spellEnd"/>
      <w:r w:rsidRPr="002B4F95">
        <w:rPr>
          <w:rFonts w:ascii="Times New Roman" w:eastAsia="Times New Roman" w:hAnsi="Times New Roman" w:cs="Times New Roman"/>
          <w:szCs w:val="24"/>
        </w:rPr>
        <w:t xml:space="preserve"> bottles, you should consider a world without you in it:</w:t>
      </w:r>
    </w:p>
    <w:p w:rsidR="002B4F95" w:rsidRPr="002B4F95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91645" w:rsidRPr="008D5FD3" w:rsidRDefault="002B4F95" w:rsidP="002B4F9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2B4F95">
        <w:rPr>
          <w:rFonts w:ascii="Times New Roman" w:eastAsia="Times New Roman" w:hAnsi="Times New Roman" w:cs="Times New Roman"/>
          <w:szCs w:val="24"/>
        </w:rPr>
        <w:t>Whether you’re a pauper or a Prince.</w:t>
      </w:r>
      <w:proofErr w:type="gramEnd"/>
    </w:p>
    <w:p w:rsidR="008D5FD3" w:rsidRPr="008D5FD3" w:rsidRDefault="008D5FD3" w:rsidP="008D5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8D5FD3">
        <w:rPr>
          <w:rFonts w:ascii="Times New Roman" w:eastAsia="Times New Roman" w:hAnsi="Times New Roman" w:cs="Times New Roman"/>
          <w:sz w:val="18"/>
          <w:szCs w:val="20"/>
        </w:rPr>
        <w:t>Directions for reflections:</w:t>
      </w:r>
    </w:p>
    <w:p w:rsidR="008D5FD3" w:rsidRPr="008D5FD3" w:rsidRDefault="008D5FD3" w:rsidP="008D5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8D5FD3">
        <w:rPr>
          <w:rFonts w:ascii="Times New Roman" w:eastAsia="Times New Roman" w:hAnsi="Times New Roman" w:cs="Times New Roman"/>
          <w:sz w:val="18"/>
          <w:szCs w:val="20"/>
        </w:rPr>
        <w:t>Write three one-paragraph reflections, each one placing the issue in a different context.  Label each paragraph according to its context.  Choose from the list of contexts below:</w:t>
      </w:r>
    </w:p>
    <w:p w:rsidR="008D5FD3" w:rsidRPr="008D5FD3" w:rsidRDefault="008D5FD3" w:rsidP="008D5FD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8D5FD3">
        <w:rPr>
          <w:rFonts w:ascii="Times New Roman" w:eastAsia="Times New Roman" w:hAnsi="Times New Roman" w:cs="Times New Roman"/>
          <w:sz w:val="18"/>
          <w:szCs w:val="20"/>
        </w:rPr>
        <w:t>Cultural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Health &amp; Safety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Social</w:t>
      </w:r>
    </w:p>
    <w:p w:rsidR="008D5FD3" w:rsidRPr="008D5FD3" w:rsidRDefault="008D5FD3" w:rsidP="008D5FD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8D5FD3">
        <w:rPr>
          <w:rFonts w:ascii="Times New Roman" w:eastAsia="Times New Roman" w:hAnsi="Times New Roman" w:cs="Times New Roman"/>
          <w:sz w:val="18"/>
          <w:szCs w:val="20"/>
        </w:rPr>
        <w:t>Academic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Generational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Economic</w:t>
      </w:r>
    </w:p>
    <w:p w:rsidR="008D5FD3" w:rsidRPr="008D5FD3" w:rsidRDefault="008D5FD3" w:rsidP="008D5FD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8D5FD3">
        <w:rPr>
          <w:rFonts w:ascii="Times New Roman" w:eastAsia="Times New Roman" w:hAnsi="Times New Roman" w:cs="Times New Roman"/>
          <w:sz w:val="18"/>
          <w:szCs w:val="20"/>
        </w:rPr>
        <w:t>Historical</w:t>
      </w:r>
      <w:r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Religious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20"/>
        </w:rPr>
        <w:tab/>
      </w:r>
      <w:bookmarkStart w:id="0" w:name="_GoBack"/>
      <w:bookmarkEnd w:id="0"/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Environmental</w:t>
      </w:r>
    </w:p>
    <w:p w:rsidR="008D5FD3" w:rsidRPr="008D5FD3" w:rsidRDefault="008D5FD3" w:rsidP="008D5FD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8D5FD3">
        <w:rPr>
          <w:rFonts w:ascii="Times New Roman" w:eastAsia="Times New Roman" w:hAnsi="Times New Roman" w:cs="Times New Roman"/>
          <w:sz w:val="18"/>
          <w:szCs w:val="20"/>
        </w:rPr>
        <w:t>Political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Moral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Medical</w:t>
      </w:r>
    </w:p>
    <w:p w:rsidR="008D5FD3" w:rsidRPr="008D5FD3" w:rsidRDefault="008D5FD3" w:rsidP="002B4F95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8D5FD3">
        <w:rPr>
          <w:rFonts w:ascii="Times New Roman" w:eastAsia="Times New Roman" w:hAnsi="Times New Roman" w:cs="Times New Roman"/>
          <w:sz w:val="18"/>
          <w:szCs w:val="20"/>
        </w:rPr>
        <w:t>Gender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Legal</w:t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</w:r>
      <w:r w:rsidRPr="008D5FD3">
        <w:rPr>
          <w:rFonts w:ascii="Times New Roman" w:eastAsia="Times New Roman" w:hAnsi="Times New Roman" w:cs="Times New Roman"/>
          <w:sz w:val="18"/>
          <w:szCs w:val="20"/>
        </w:rPr>
        <w:tab/>
        <w:t>Self-expression</w:t>
      </w:r>
    </w:p>
    <w:sectPr w:rsidR="008D5FD3" w:rsidRPr="008D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5"/>
    <w:rsid w:val="002B4F95"/>
    <w:rsid w:val="008D5FD3"/>
    <w:rsid w:val="00E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2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l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detroitnews.com/staff/27081/neal-rubin/" TargetMode="External"/><Relationship Id="rId10" Type="http://schemas.openxmlformats.org/officeDocument/2006/relationships/hyperlink" Target="http://www.dweezilzappaworl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ialandhei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4339</Characters>
  <Application>Microsoft Office Word</Application>
  <DocSecurity>0</DocSecurity>
  <Lines>36</Lines>
  <Paragraphs>10</Paragraphs>
  <ScaleCrop>false</ScaleCrop>
  <Company>Dearborn Public Schools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2016-05-06T11:27:00Z</dcterms:created>
  <dcterms:modified xsi:type="dcterms:W3CDTF">2016-05-06T11:32:00Z</dcterms:modified>
</cp:coreProperties>
</file>