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0587F" w:rsidRPr="00D0587F" w:rsidRDefault="00D0587F" w:rsidP="00D0587F">
      <w:pPr>
        <w:spacing w:before="100" w:beforeAutospacing="1" w:after="100" w:afterAutospacing="1"/>
        <w:outlineLvl w:val="0"/>
        <w:rPr>
          <w:rFonts w:ascii="Times New Roman" w:eastAsia="Times New Roman" w:hAnsi="Times New Roman" w:cs="Times New Roman"/>
          <w:b/>
          <w:bCs/>
          <w:kern w:val="36"/>
          <w:sz w:val="48"/>
          <w:szCs w:val="48"/>
        </w:rPr>
      </w:pPr>
      <w:r w:rsidRPr="00D0587F">
        <w:rPr>
          <w:rFonts w:ascii="Times New Roman" w:eastAsia="Times New Roman" w:hAnsi="Times New Roman" w:cs="Times New Roman"/>
          <w:b/>
          <w:bCs/>
          <w:kern w:val="36"/>
          <w:sz w:val="48"/>
          <w:szCs w:val="48"/>
        </w:rPr>
        <w:t xml:space="preserve">Kansas Bans Poor People From Spending Welfare </w:t>
      </w:r>
      <w:proofErr w:type="gramStart"/>
      <w:r w:rsidRPr="00D0587F">
        <w:rPr>
          <w:rFonts w:ascii="Times New Roman" w:eastAsia="Times New Roman" w:hAnsi="Times New Roman" w:cs="Times New Roman"/>
          <w:b/>
          <w:bCs/>
          <w:kern w:val="36"/>
          <w:sz w:val="48"/>
          <w:szCs w:val="48"/>
        </w:rPr>
        <w:t>On</w:t>
      </w:r>
      <w:proofErr w:type="gramEnd"/>
      <w:r w:rsidRPr="00D0587F">
        <w:rPr>
          <w:rFonts w:ascii="Times New Roman" w:eastAsia="Times New Roman" w:hAnsi="Times New Roman" w:cs="Times New Roman"/>
          <w:b/>
          <w:bCs/>
          <w:kern w:val="36"/>
          <w:sz w:val="48"/>
          <w:szCs w:val="48"/>
        </w:rPr>
        <w:t xml:space="preserve"> Cruise Ships</w:t>
      </w:r>
    </w:p>
    <w:p w:rsidR="00D0587F" w:rsidRPr="00D0587F" w:rsidRDefault="00D0587F" w:rsidP="00D0587F">
      <w:pPr>
        <w:rPr>
          <w:rFonts w:ascii="Times New Roman" w:eastAsia="Times New Roman" w:hAnsi="Times New Roman" w:cs="Times New Roman"/>
          <w:sz w:val="24"/>
          <w:szCs w:val="24"/>
        </w:rPr>
      </w:pPr>
      <w:r w:rsidRPr="00D0587F">
        <w:rPr>
          <w:rFonts w:ascii="Times New Roman" w:eastAsia="Times New Roman" w:hAnsi="Times New Roman" w:cs="Times New Roman"/>
          <w:sz w:val="24"/>
          <w:szCs w:val="24"/>
        </w:rPr>
        <w:t xml:space="preserve">Posted: 04/04/2015 7:30 am EDT Updated: 04/07/2015 5:59 pm EDT </w:t>
      </w:r>
    </w:p>
    <w:p w:rsidR="00D0587F" w:rsidRPr="00D0587F" w:rsidRDefault="00D0587F" w:rsidP="00D0587F">
      <w:pPr>
        <w:spacing w:before="100" w:beforeAutospacing="1" w:after="240" w:line="360" w:lineRule="auto"/>
        <w:rPr>
          <w:rFonts w:ascii="Times New Roman" w:eastAsia="Times New Roman" w:hAnsi="Times New Roman" w:cs="Times New Roman"/>
          <w:sz w:val="24"/>
          <w:szCs w:val="24"/>
        </w:rPr>
      </w:pPr>
      <w:r w:rsidRPr="00D0587F">
        <w:rPr>
          <w:rFonts w:ascii="Times New Roman" w:eastAsia="Times New Roman" w:hAnsi="Times New Roman" w:cs="Times New Roman"/>
          <w:sz w:val="24"/>
          <w:szCs w:val="24"/>
        </w:rPr>
        <w:t xml:space="preserve">Kansas welfare recipients will be unable to get more than $25 per day in ATM cash withdrawals under a new law sent this week to Republican Gov. Sam Brownback's desk by the state legislature. </w:t>
      </w:r>
    </w:p>
    <w:p w:rsidR="00D0587F" w:rsidRPr="00D0587F" w:rsidRDefault="00D0587F" w:rsidP="00D0587F">
      <w:pPr>
        <w:spacing w:before="100" w:beforeAutospacing="1" w:after="240" w:line="360" w:lineRule="auto"/>
        <w:rPr>
          <w:rFonts w:ascii="Times New Roman" w:eastAsia="Times New Roman" w:hAnsi="Times New Roman" w:cs="Times New Roman"/>
          <w:sz w:val="24"/>
          <w:szCs w:val="24"/>
        </w:rPr>
      </w:pPr>
      <w:hyperlink r:id="rId6" w:tgtFrame="_hplink" w:history="1">
        <w:r w:rsidRPr="00D0587F">
          <w:rPr>
            <w:rFonts w:ascii="Times New Roman" w:eastAsia="Times New Roman" w:hAnsi="Times New Roman" w:cs="Times New Roman"/>
            <w:color w:val="0000FF"/>
            <w:sz w:val="24"/>
            <w:szCs w:val="24"/>
            <w:u w:val="single"/>
          </w:rPr>
          <w:t>The bill</w:t>
        </w:r>
      </w:hyperlink>
      <w:r w:rsidRPr="00D0587F">
        <w:rPr>
          <w:rFonts w:ascii="Times New Roman" w:eastAsia="Times New Roman" w:hAnsi="Times New Roman" w:cs="Times New Roman"/>
          <w:sz w:val="24"/>
          <w:szCs w:val="24"/>
        </w:rPr>
        <w:t xml:space="preserve"> also prohibits welfare recipients from spending their benefits at certain types of businesses, including liquor stores, fortune tellers, swimming pools and cruise ships. </w:t>
      </w:r>
    </w:p>
    <w:p w:rsidR="00D0587F" w:rsidRPr="00D0587F" w:rsidRDefault="00D0587F" w:rsidP="00D0587F">
      <w:pPr>
        <w:spacing w:before="100" w:beforeAutospacing="1" w:after="240" w:line="360" w:lineRule="auto"/>
        <w:rPr>
          <w:rFonts w:ascii="Times New Roman" w:eastAsia="Times New Roman" w:hAnsi="Times New Roman" w:cs="Times New Roman"/>
          <w:sz w:val="24"/>
          <w:szCs w:val="24"/>
        </w:rPr>
      </w:pPr>
      <w:r w:rsidRPr="00D0587F">
        <w:rPr>
          <w:rFonts w:ascii="Times New Roman" w:eastAsia="Times New Roman" w:hAnsi="Times New Roman" w:cs="Times New Roman"/>
          <w:sz w:val="24"/>
          <w:szCs w:val="24"/>
        </w:rPr>
        <w:t xml:space="preserve">"We're trying to make sure those benefits are used the way they were intended," state Rep. Michael O'Donnell (R) said, according to the </w:t>
      </w:r>
      <w:hyperlink r:id="rId7" w:tgtFrame="_hplink" w:history="1">
        <w:r w:rsidRPr="00D0587F">
          <w:rPr>
            <w:rFonts w:ascii="Times New Roman" w:eastAsia="Times New Roman" w:hAnsi="Times New Roman" w:cs="Times New Roman"/>
            <w:color w:val="0000FF"/>
            <w:sz w:val="24"/>
            <w:szCs w:val="24"/>
            <w:u w:val="single"/>
          </w:rPr>
          <w:t>Topeka Capital-Journal</w:t>
        </w:r>
      </w:hyperlink>
      <w:r w:rsidRPr="00D0587F">
        <w:rPr>
          <w:rFonts w:ascii="Times New Roman" w:eastAsia="Times New Roman" w:hAnsi="Times New Roman" w:cs="Times New Roman"/>
          <w:sz w:val="24"/>
          <w:szCs w:val="24"/>
        </w:rPr>
        <w:t>. "This is about prosperity. This is about having a great life."</w:t>
      </w:r>
    </w:p>
    <w:p w:rsidR="00D0587F" w:rsidRPr="00D0587F" w:rsidRDefault="00D0587F" w:rsidP="00D0587F">
      <w:pPr>
        <w:spacing w:before="100" w:beforeAutospacing="1" w:after="240" w:line="360" w:lineRule="auto"/>
        <w:rPr>
          <w:rFonts w:ascii="Times New Roman" w:eastAsia="Times New Roman" w:hAnsi="Times New Roman" w:cs="Times New Roman"/>
          <w:sz w:val="24"/>
          <w:szCs w:val="24"/>
        </w:rPr>
      </w:pPr>
      <w:r w:rsidRPr="00D0587F">
        <w:rPr>
          <w:rFonts w:ascii="Times New Roman" w:eastAsia="Times New Roman" w:hAnsi="Times New Roman" w:cs="Times New Roman"/>
          <w:sz w:val="24"/>
          <w:szCs w:val="24"/>
        </w:rPr>
        <w:t xml:space="preserve">Temporary Assistance for Needy Families, often known as "welfare," is one of several federal programs administered by states at the ground level. The Kansas TANF program, known locally as the </w:t>
      </w:r>
      <w:hyperlink r:id="rId8" w:tgtFrame="_hplink" w:history="1">
        <w:r w:rsidRPr="00D0587F">
          <w:rPr>
            <w:rFonts w:ascii="Times New Roman" w:eastAsia="Times New Roman" w:hAnsi="Times New Roman" w:cs="Times New Roman"/>
            <w:color w:val="0000FF"/>
            <w:sz w:val="24"/>
            <w:szCs w:val="24"/>
            <w:u w:val="single"/>
          </w:rPr>
          <w:t>Successful Families Program</w:t>
        </w:r>
      </w:hyperlink>
      <w:r w:rsidRPr="00D0587F">
        <w:rPr>
          <w:rFonts w:ascii="Times New Roman" w:eastAsia="Times New Roman" w:hAnsi="Times New Roman" w:cs="Times New Roman"/>
          <w:sz w:val="24"/>
          <w:szCs w:val="24"/>
        </w:rPr>
        <w:t xml:space="preserve">, offers a family of three as much as $429 per month in cash benefits. Kansas is one of at least 37 states that </w:t>
      </w:r>
      <w:proofErr w:type="gramStart"/>
      <w:r w:rsidRPr="00D0587F">
        <w:rPr>
          <w:rFonts w:ascii="Times New Roman" w:eastAsia="Times New Roman" w:hAnsi="Times New Roman" w:cs="Times New Roman"/>
          <w:sz w:val="24"/>
          <w:szCs w:val="24"/>
        </w:rPr>
        <w:t>distributes</w:t>
      </w:r>
      <w:proofErr w:type="gramEnd"/>
      <w:r w:rsidRPr="00D0587F">
        <w:rPr>
          <w:rFonts w:ascii="Times New Roman" w:eastAsia="Times New Roman" w:hAnsi="Times New Roman" w:cs="Times New Roman"/>
          <w:sz w:val="24"/>
          <w:szCs w:val="24"/>
        </w:rPr>
        <w:t xml:space="preserve"> benefits on government-issued debit cards, </w:t>
      </w:r>
      <w:hyperlink r:id="rId9" w:tgtFrame="_hplink" w:history="1">
        <w:r w:rsidRPr="00D0587F">
          <w:rPr>
            <w:rFonts w:ascii="Times New Roman" w:eastAsia="Times New Roman" w:hAnsi="Times New Roman" w:cs="Times New Roman"/>
            <w:color w:val="0000FF"/>
            <w:sz w:val="24"/>
            <w:szCs w:val="24"/>
            <w:u w:val="single"/>
          </w:rPr>
          <w:t>according to the National Conference of State Legislatures</w:t>
        </w:r>
      </w:hyperlink>
      <w:r w:rsidRPr="00D0587F">
        <w:rPr>
          <w:rFonts w:ascii="Times New Roman" w:eastAsia="Times New Roman" w:hAnsi="Times New Roman" w:cs="Times New Roman"/>
          <w:sz w:val="24"/>
          <w:szCs w:val="24"/>
        </w:rPr>
        <w:t xml:space="preserve">. </w:t>
      </w:r>
    </w:p>
    <w:p w:rsidR="00D0587F" w:rsidRPr="00D0587F" w:rsidRDefault="00D0587F" w:rsidP="00D0587F">
      <w:pPr>
        <w:spacing w:before="100" w:beforeAutospacing="1" w:after="240" w:line="360" w:lineRule="auto"/>
        <w:rPr>
          <w:rFonts w:ascii="Times New Roman" w:eastAsia="Times New Roman" w:hAnsi="Times New Roman" w:cs="Times New Roman"/>
          <w:sz w:val="24"/>
          <w:szCs w:val="24"/>
        </w:rPr>
      </w:pPr>
      <w:r w:rsidRPr="00D0587F">
        <w:rPr>
          <w:rFonts w:ascii="Times New Roman" w:eastAsia="Times New Roman" w:hAnsi="Times New Roman" w:cs="Times New Roman"/>
          <w:sz w:val="24"/>
          <w:szCs w:val="24"/>
        </w:rPr>
        <w:t xml:space="preserve">Under the new rule, a three-person family receiving the maximum benefit would have to go to the ATM more than a dozen times to get the full benefit in cash, which would be whittled away by a $1 fee for each withdrawal. And the local cruise liner ATM will no longer be an option. </w:t>
      </w:r>
    </w:p>
    <w:p w:rsidR="00D0587F" w:rsidRPr="00D0587F" w:rsidRDefault="00D0587F" w:rsidP="00D0587F">
      <w:pPr>
        <w:spacing w:before="100" w:beforeAutospacing="1" w:after="240" w:line="360" w:lineRule="auto"/>
        <w:rPr>
          <w:rFonts w:ascii="Times New Roman" w:eastAsia="Times New Roman" w:hAnsi="Times New Roman" w:cs="Times New Roman"/>
          <w:sz w:val="24"/>
          <w:szCs w:val="24"/>
        </w:rPr>
      </w:pPr>
      <w:r w:rsidRPr="00D0587F">
        <w:rPr>
          <w:rFonts w:ascii="Times New Roman" w:eastAsia="Times New Roman" w:hAnsi="Times New Roman" w:cs="Times New Roman"/>
          <w:sz w:val="24"/>
          <w:szCs w:val="24"/>
        </w:rPr>
        <w:t xml:space="preserve">The federal welfare reform law of 1996 gave states significant leeway to design their own programs, and for the past five years, state Republicans have been busy pursuing changes to TANF, food stamps and unemployment insurance, with varying degrees of success. Missouri Republicans, for instance, are considering a bill to forbid food stamps from being spent on steak or seafood. </w:t>
      </w:r>
    </w:p>
    <w:p w:rsidR="00D0587F" w:rsidRPr="00D0587F" w:rsidRDefault="00D0587F" w:rsidP="00D0587F">
      <w:pPr>
        <w:spacing w:before="100" w:beforeAutospacing="1" w:after="240" w:line="360" w:lineRule="auto"/>
        <w:rPr>
          <w:rFonts w:ascii="Times New Roman" w:eastAsia="Times New Roman" w:hAnsi="Times New Roman" w:cs="Times New Roman"/>
          <w:sz w:val="24"/>
          <w:szCs w:val="24"/>
        </w:rPr>
      </w:pPr>
      <w:r w:rsidRPr="00D0587F">
        <w:rPr>
          <w:rFonts w:ascii="Times New Roman" w:eastAsia="Times New Roman" w:hAnsi="Times New Roman" w:cs="Times New Roman"/>
          <w:sz w:val="24"/>
          <w:szCs w:val="24"/>
        </w:rPr>
        <w:lastRenderedPageBreak/>
        <w:t xml:space="preserve">But national welfare advocates were taken aback by the $25 daily limit in Kansas, something that has not been implemented in any other state. </w:t>
      </w:r>
    </w:p>
    <w:p w:rsidR="00D0587F" w:rsidRPr="00D0587F" w:rsidRDefault="00D0587F" w:rsidP="00D0587F">
      <w:pPr>
        <w:spacing w:before="100" w:beforeAutospacing="1" w:after="240" w:line="360" w:lineRule="auto"/>
        <w:rPr>
          <w:rFonts w:ascii="Times New Roman" w:eastAsia="Times New Roman" w:hAnsi="Times New Roman" w:cs="Times New Roman"/>
          <w:sz w:val="24"/>
          <w:szCs w:val="24"/>
        </w:rPr>
      </w:pPr>
      <w:r w:rsidRPr="00D0587F">
        <w:rPr>
          <w:rFonts w:ascii="Times New Roman" w:eastAsia="Times New Roman" w:hAnsi="Times New Roman" w:cs="Times New Roman"/>
          <w:sz w:val="24"/>
          <w:szCs w:val="24"/>
        </w:rPr>
        <w:t>"This provision makes it nearly impossible for a recipient who does not have a checking account to pay rent," Liz Schott of the liberal Center on Budget and Policy Priorities said in an email. "Moreover, it actually takes money from the pockets of poor families [in fees]."</w:t>
      </w:r>
    </w:p>
    <w:p w:rsidR="00D0587F" w:rsidRPr="00D0587F" w:rsidRDefault="00D0587F" w:rsidP="00D0587F">
      <w:pPr>
        <w:spacing w:before="100" w:beforeAutospacing="1" w:after="240" w:line="360" w:lineRule="auto"/>
        <w:rPr>
          <w:rFonts w:ascii="Times New Roman" w:eastAsia="Times New Roman" w:hAnsi="Times New Roman" w:cs="Times New Roman"/>
          <w:sz w:val="24"/>
          <w:szCs w:val="24"/>
        </w:rPr>
      </w:pPr>
      <w:r w:rsidRPr="00D0587F">
        <w:rPr>
          <w:rFonts w:ascii="Times New Roman" w:eastAsia="Times New Roman" w:hAnsi="Times New Roman" w:cs="Times New Roman"/>
          <w:sz w:val="24"/>
          <w:szCs w:val="24"/>
        </w:rPr>
        <w:t xml:space="preserve">The provision originally would have limited daily benefits to $60, but state Sen. Caryn Tyson (R) reduced the amount through an amendment. Neither Tyson nor O'Donnell responded to interview requests from </w:t>
      </w:r>
      <w:proofErr w:type="spellStart"/>
      <w:r w:rsidRPr="00D0587F">
        <w:rPr>
          <w:rFonts w:ascii="Times New Roman" w:eastAsia="Times New Roman" w:hAnsi="Times New Roman" w:cs="Times New Roman"/>
          <w:sz w:val="24"/>
          <w:szCs w:val="24"/>
        </w:rPr>
        <w:t>HuffPost</w:t>
      </w:r>
      <w:proofErr w:type="spellEnd"/>
      <w:r w:rsidRPr="00D0587F">
        <w:rPr>
          <w:rFonts w:ascii="Times New Roman" w:eastAsia="Times New Roman" w:hAnsi="Times New Roman" w:cs="Times New Roman"/>
          <w:sz w:val="24"/>
          <w:szCs w:val="24"/>
        </w:rPr>
        <w:t xml:space="preserve">. </w:t>
      </w:r>
    </w:p>
    <w:p w:rsidR="00D0587F" w:rsidRPr="00D0587F" w:rsidRDefault="00D0587F" w:rsidP="00D0587F">
      <w:pPr>
        <w:spacing w:before="100" w:beforeAutospacing="1" w:after="240" w:line="360" w:lineRule="auto"/>
        <w:rPr>
          <w:rFonts w:ascii="Times New Roman" w:eastAsia="Times New Roman" w:hAnsi="Times New Roman" w:cs="Times New Roman"/>
          <w:sz w:val="24"/>
          <w:szCs w:val="24"/>
        </w:rPr>
      </w:pPr>
      <w:r w:rsidRPr="00D0587F">
        <w:rPr>
          <w:rFonts w:ascii="Times New Roman" w:eastAsia="Times New Roman" w:hAnsi="Times New Roman" w:cs="Times New Roman"/>
          <w:sz w:val="24"/>
          <w:szCs w:val="24"/>
        </w:rPr>
        <w:t xml:space="preserve">Shannon </w:t>
      </w:r>
      <w:proofErr w:type="spellStart"/>
      <w:r w:rsidRPr="00D0587F">
        <w:rPr>
          <w:rFonts w:ascii="Times New Roman" w:eastAsia="Times New Roman" w:hAnsi="Times New Roman" w:cs="Times New Roman"/>
          <w:sz w:val="24"/>
          <w:szCs w:val="24"/>
        </w:rPr>
        <w:t>Cotsoradis</w:t>
      </w:r>
      <w:proofErr w:type="spellEnd"/>
      <w:r w:rsidRPr="00D0587F">
        <w:rPr>
          <w:rFonts w:ascii="Times New Roman" w:eastAsia="Times New Roman" w:hAnsi="Times New Roman" w:cs="Times New Roman"/>
          <w:sz w:val="24"/>
          <w:szCs w:val="24"/>
        </w:rPr>
        <w:t xml:space="preserve">, director of Kansas Action for Children, said changes by the Brownback administration, such as shorter time limits, have already </w:t>
      </w:r>
      <w:hyperlink r:id="rId10" w:tgtFrame="_hplink" w:history="1">
        <w:r w:rsidRPr="00D0587F">
          <w:rPr>
            <w:rFonts w:ascii="Times New Roman" w:eastAsia="Times New Roman" w:hAnsi="Times New Roman" w:cs="Times New Roman"/>
            <w:color w:val="0000FF"/>
            <w:sz w:val="24"/>
            <w:szCs w:val="24"/>
            <w:u w:val="single"/>
          </w:rPr>
          <w:t>reduced TANF enrollment</w:t>
        </w:r>
      </w:hyperlink>
      <w:r w:rsidRPr="00D0587F">
        <w:rPr>
          <w:rFonts w:ascii="Times New Roman" w:eastAsia="Times New Roman" w:hAnsi="Times New Roman" w:cs="Times New Roman"/>
          <w:sz w:val="24"/>
          <w:szCs w:val="24"/>
        </w:rPr>
        <w:t xml:space="preserve"> significantly. The number of Kansans receiving benefits has declined from 38,000 in 2011 to 15,000 last year, </w:t>
      </w:r>
      <w:hyperlink r:id="rId11" w:tgtFrame="_hplink" w:history="1">
        <w:r w:rsidRPr="00D0587F">
          <w:rPr>
            <w:rFonts w:ascii="Times New Roman" w:eastAsia="Times New Roman" w:hAnsi="Times New Roman" w:cs="Times New Roman"/>
            <w:color w:val="0000FF"/>
            <w:sz w:val="24"/>
            <w:szCs w:val="24"/>
            <w:u w:val="single"/>
          </w:rPr>
          <w:t>state data show</w:t>
        </w:r>
      </w:hyperlink>
      <w:r w:rsidRPr="00D0587F">
        <w:rPr>
          <w:rFonts w:ascii="Times New Roman" w:eastAsia="Times New Roman" w:hAnsi="Times New Roman" w:cs="Times New Roman"/>
          <w:sz w:val="24"/>
          <w:szCs w:val="24"/>
        </w:rPr>
        <w:t>.</w:t>
      </w:r>
    </w:p>
    <w:p w:rsidR="00D0587F" w:rsidRPr="00D0587F" w:rsidRDefault="00D0587F" w:rsidP="00D0587F">
      <w:pPr>
        <w:spacing w:before="100" w:beforeAutospacing="1" w:after="240" w:line="360" w:lineRule="auto"/>
        <w:rPr>
          <w:rFonts w:ascii="Times New Roman" w:eastAsia="Times New Roman" w:hAnsi="Times New Roman" w:cs="Times New Roman"/>
          <w:sz w:val="24"/>
          <w:szCs w:val="24"/>
        </w:rPr>
      </w:pPr>
      <w:proofErr w:type="spellStart"/>
      <w:r w:rsidRPr="00D0587F">
        <w:rPr>
          <w:rFonts w:ascii="Times New Roman" w:eastAsia="Times New Roman" w:hAnsi="Times New Roman" w:cs="Times New Roman"/>
          <w:sz w:val="24"/>
          <w:szCs w:val="24"/>
        </w:rPr>
        <w:t>Cotsoradis</w:t>
      </w:r>
      <w:proofErr w:type="spellEnd"/>
      <w:r w:rsidRPr="00D0587F">
        <w:rPr>
          <w:rFonts w:ascii="Times New Roman" w:eastAsia="Times New Roman" w:hAnsi="Times New Roman" w:cs="Times New Roman"/>
          <w:sz w:val="24"/>
          <w:szCs w:val="24"/>
        </w:rPr>
        <w:t xml:space="preserve"> said she didn't know whether the dollar limit would further reduce enrollment, but suggested it probably wouldn't help families escape poverty. </w:t>
      </w:r>
    </w:p>
    <w:p w:rsidR="00D0587F" w:rsidRPr="00D0587F" w:rsidRDefault="00D0587F" w:rsidP="00D0587F">
      <w:pPr>
        <w:spacing w:before="100" w:beforeAutospacing="1" w:after="240" w:line="360" w:lineRule="auto"/>
        <w:rPr>
          <w:rFonts w:ascii="Times New Roman" w:eastAsia="Times New Roman" w:hAnsi="Times New Roman" w:cs="Times New Roman"/>
          <w:sz w:val="24"/>
          <w:szCs w:val="24"/>
        </w:rPr>
      </w:pPr>
      <w:r w:rsidRPr="00D0587F">
        <w:rPr>
          <w:rFonts w:ascii="Times New Roman" w:eastAsia="Times New Roman" w:hAnsi="Times New Roman" w:cs="Times New Roman"/>
          <w:sz w:val="24"/>
          <w:szCs w:val="24"/>
        </w:rPr>
        <w:t xml:space="preserve">"It adds stress to families already experiencing toxic levels of stress," </w:t>
      </w:r>
      <w:proofErr w:type="spellStart"/>
      <w:r w:rsidRPr="00D0587F">
        <w:rPr>
          <w:rFonts w:ascii="Times New Roman" w:eastAsia="Times New Roman" w:hAnsi="Times New Roman" w:cs="Times New Roman"/>
          <w:sz w:val="24"/>
          <w:szCs w:val="24"/>
        </w:rPr>
        <w:t>Cotsoradis</w:t>
      </w:r>
      <w:proofErr w:type="spellEnd"/>
      <w:r w:rsidRPr="00D0587F">
        <w:rPr>
          <w:rFonts w:ascii="Times New Roman" w:eastAsia="Times New Roman" w:hAnsi="Times New Roman" w:cs="Times New Roman"/>
          <w:sz w:val="24"/>
          <w:szCs w:val="24"/>
        </w:rPr>
        <w:t xml:space="preserve"> said an interview. </w:t>
      </w:r>
    </w:p>
    <w:p w:rsidR="00D0587F" w:rsidRPr="00D0587F" w:rsidRDefault="00D0587F" w:rsidP="00D0587F">
      <w:pPr>
        <w:spacing w:before="100" w:beforeAutospacing="1" w:after="240" w:line="360" w:lineRule="auto"/>
        <w:rPr>
          <w:rFonts w:ascii="Times New Roman" w:eastAsia="Times New Roman" w:hAnsi="Times New Roman" w:cs="Times New Roman"/>
          <w:sz w:val="24"/>
          <w:szCs w:val="24"/>
        </w:rPr>
      </w:pPr>
      <w:proofErr w:type="spellStart"/>
      <w:r w:rsidRPr="00D0587F">
        <w:rPr>
          <w:rFonts w:ascii="Times New Roman" w:eastAsia="Times New Roman" w:hAnsi="Times New Roman" w:cs="Times New Roman"/>
          <w:b/>
          <w:bCs/>
          <w:sz w:val="24"/>
          <w:szCs w:val="24"/>
        </w:rPr>
        <w:t>HuffPost</w:t>
      </w:r>
      <w:proofErr w:type="spellEnd"/>
      <w:r w:rsidRPr="00D0587F">
        <w:rPr>
          <w:rFonts w:ascii="Times New Roman" w:eastAsia="Times New Roman" w:hAnsi="Times New Roman" w:cs="Times New Roman"/>
          <w:b/>
          <w:bCs/>
          <w:sz w:val="24"/>
          <w:szCs w:val="24"/>
        </w:rPr>
        <w:t xml:space="preserve"> readers: Do you get Successful Families Program benefits? Tell us about it -- email </w:t>
      </w:r>
      <w:hyperlink r:id="rId12" w:tgtFrame="_hplink" w:history="1">
        <w:r w:rsidRPr="00D0587F">
          <w:rPr>
            <w:rFonts w:ascii="Times New Roman" w:eastAsia="Times New Roman" w:hAnsi="Times New Roman" w:cs="Times New Roman"/>
            <w:b/>
            <w:bCs/>
            <w:color w:val="0000FF"/>
            <w:sz w:val="24"/>
            <w:szCs w:val="24"/>
            <w:u w:val="single"/>
          </w:rPr>
          <w:t>arthur@huffingtonpost.com</w:t>
        </w:r>
      </w:hyperlink>
      <w:r w:rsidRPr="00D0587F">
        <w:rPr>
          <w:rFonts w:ascii="Times New Roman" w:eastAsia="Times New Roman" w:hAnsi="Times New Roman" w:cs="Times New Roman"/>
          <w:b/>
          <w:bCs/>
          <w:sz w:val="24"/>
          <w:szCs w:val="24"/>
        </w:rPr>
        <w:t>. Please include your phone number if you're willing to be interviewed.</w:t>
      </w:r>
    </w:p>
    <w:p w:rsidR="00D0587F" w:rsidRPr="00D0587F" w:rsidRDefault="00D0587F" w:rsidP="00D0587F">
      <w:pPr>
        <w:spacing w:before="100" w:beforeAutospacing="1" w:after="240" w:line="360" w:lineRule="auto"/>
        <w:rPr>
          <w:rFonts w:ascii="Times New Roman" w:eastAsia="Times New Roman" w:hAnsi="Times New Roman" w:cs="Times New Roman"/>
          <w:sz w:val="24"/>
          <w:szCs w:val="24"/>
        </w:rPr>
      </w:pPr>
      <w:r w:rsidRPr="00D0587F">
        <w:rPr>
          <w:rFonts w:ascii="Times New Roman" w:eastAsia="Times New Roman" w:hAnsi="Times New Roman" w:cs="Times New Roman"/>
          <w:b/>
          <w:bCs/>
          <w:i/>
          <w:iCs/>
          <w:sz w:val="24"/>
          <w:szCs w:val="24"/>
        </w:rPr>
        <w:t>CORRECTIONS</w:t>
      </w:r>
      <w:r w:rsidRPr="00D0587F">
        <w:rPr>
          <w:rFonts w:ascii="Times New Roman" w:eastAsia="Times New Roman" w:hAnsi="Times New Roman" w:cs="Times New Roman"/>
          <w:i/>
          <w:iCs/>
          <w:sz w:val="24"/>
          <w:szCs w:val="24"/>
        </w:rPr>
        <w:t>: A previous version of this article stated that the transaction fee per withdrawal was 85 cents for each transaction after the first. It is $1 per transaction, plus any additional ATM fees. Schott's quote citing the erroneous figure has also been corrected. The article also previously suggested the law limits TANF beneficiaries to $25 in benefits per day. The limitation applies specifically to ATM cash withdrawals.</w:t>
      </w:r>
      <w:bookmarkStart w:id="0" w:name="_GoBack"/>
      <w:bookmarkEnd w:id="0"/>
    </w:p>
    <w:p w:rsidR="00B908E5" w:rsidRDefault="00B908E5"/>
    <w:sectPr w:rsidR="00B908E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AC57BD"/>
    <w:multiLevelType w:val="multilevel"/>
    <w:tmpl w:val="4B567CA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0587F"/>
    <w:rsid w:val="00B908E5"/>
    <w:rsid w:val="00D058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D0587F"/>
    <w:pPr>
      <w:spacing w:before="100" w:beforeAutospacing="1" w:after="100" w:afterAutospacing="1"/>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0587F"/>
    <w:rPr>
      <w:rFonts w:ascii="Times New Roman" w:eastAsia="Times New Roman" w:hAnsi="Times New Roman" w:cs="Times New Roman"/>
      <w:b/>
      <w:bCs/>
      <w:kern w:val="36"/>
      <w:sz w:val="48"/>
      <w:szCs w:val="48"/>
    </w:rPr>
  </w:style>
  <w:style w:type="character" w:customStyle="1" w:styleId="posted">
    <w:name w:val="posted"/>
    <w:basedOn w:val="DefaultParagraphFont"/>
    <w:rsid w:val="00D0587F"/>
  </w:style>
  <w:style w:type="character" w:customStyle="1" w:styleId="updated">
    <w:name w:val="updated"/>
    <w:basedOn w:val="DefaultParagraphFont"/>
    <w:rsid w:val="00D0587F"/>
  </w:style>
  <w:style w:type="character" w:styleId="Hyperlink">
    <w:name w:val="Hyperlink"/>
    <w:basedOn w:val="DefaultParagraphFont"/>
    <w:uiPriority w:val="99"/>
    <w:semiHidden/>
    <w:unhideWhenUsed/>
    <w:rsid w:val="00D0587F"/>
    <w:rPr>
      <w:color w:val="0000FF"/>
      <w:u w:val="single"/>
    </w:rPr>
  </w:style>
  <w:style w:type="character" w:customStyle="1" w:styleId="facebook-share-btn">
    <w:name w:val="facebook-share-btn"/>
    <w:basedOn w:val="DefaultParagraphFont"/>
    <w:rsid w:val="00D0587F"/>
  </w:style>
  <w:style w:type="character" w:customStyle="1" w:styleId="facebook-share-count">
    <w:name w:val="facebook-share-count"/>
    <w:basedOn w:val="DefaultParagraphFont"/>
    <w:rsid w:val="00D0587F"/>
  </w:style>
  <w:style w:type="character" w:customStyle="1" w:styleId="twitter-tweet-btn">
    <w:name w:val="twitter-tweet-btn"/>
    <w:basedOn w:val="DefaultParagraphFont"/>
    <w:rsid w:val="00D0587F"/>
  </w:style>
  <w:style w:type="character" w:customStyle="1" w:styleId="twitter-tweet-count">
    <w:name w:val="twitter-tweet-count"/>
    <w:basedOn w:val="DefaultParagraphFont"/>
    <w:rsid w:val="00D0587F"/>
  </w:style>
  <w:style w:type="character" w:customStyle="1" w:styleId="hp-comment-btn">
    <w:name w:val="hp-comment-btn"/>
    <w:basedOn w:val="DefaultParagraphFont"/>
    <w:rsid w:val="00D0587F"/>
  </w:style>
  <w:style w:type="character" w:customStyle="1" w:styleId="hp-comment-count">
    <w:name w:val="hp-comment-count"/>
    <w:basedOn w:val="DefaultParagraphFont"/>
    <w:rsid w:val="00D0587F"/>
  </w:style>
  <w:style w:type="paragraph" w:styleId="NormalWeb">
    <w:name w:val="Normal (Web)"/>
    <w:basedOn w:val="Normal"/>
    <w:uiPriority w:val="99"/>
    <w:semiHidden/>
    <w:unhideWhenUsed/>
    <w:rsid w:val="00D0587F"/>
    <w:pPr>
      <w:spacing w:before="100" w:beforeAutospacing="1" w:after="100" w:afterAutospacing="1"/>
    </w:pPr>
    <w:rPr>
      <w:rFonts w:ascii="Times New Roman" w:eastAsia="Times New Roman" w:hAnsi="Times New Roman" w:cs="Times New Roman"/>
      <w:sz w:val="24"/>
      <w:szCs w:val="24"/>
    </w:rPr>
  </w:style>
  <w:style w:type="character" w:styleId="Emphasis">
    <w:name w:val="Emphasis"/>
    <w:basedOn w:val="DefaultParagraphFont"/>
    <w:uiPriority w:val="20"/>
    <w:qFormat/>
    <w:rsid w:val="00D0587F"/>
    <w:rPr>
      <w:i/>
      <w:iCs/>
    </w:rPr>
  </w:style>
  <w:style w:type="character" w:styleId="Strong">
    <w:name w:val="Strong"/>
    <w:basedOn w:val="DefaultParagraphFont"/>
    <w:uiPriority w:val="22"/>
    <w:qFormat/>
    <w:rsid w:val="00D0587F"/>
    <w:rPr>
      <w:b/>
      <w:bCs/>
    </w:rPr>
  </w:style>
  <w:style w:type="paragraph" w:styleId="BalloonText">
    <w:name w:val="Balloon Text"/>
    <w:basedOn w:val="Normal"/>
    <w:link w:val="BalloonTextChar"/>
    <w:uiPriority w:val="99"/>
    <w:semiHidden/>
    <w:unhideWhenUsed/>
    <w:rsid w:val="00D0587F"/>
    <w:rPr>
      <w:rFonts w:ascii="Tahoma" w:hAnsi="Tahoma" w:cs="Tahoma"/>
      <w:sz w:val="16"/>
      <w:szCs w:val="16"/>
    </w:rPr>
  </w:style>
  <w:style w:type="character" w:customStyle="1" w:styleId="BalloonTextChar">
    <w:name w:val="Balloon Text Char"/>
    <w:basedOn w:val="DefaultParagraphFont"/>
    <w:link w:val="BalloonText"/>
    <w:uiPriority w:val="99"/>
    <w:semiHidden/>
    <w:rsid w:val="00D0587F"/>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link w:val="Heading1Char"/>
    <w:uiPriority w:val="9"/>
    <w:qFormat/>
    <w:rsid w:val="00D0587F"/>
    <w:pPr>
      <w:spacing w:before="100" w:beforeAutospacing="1" w:after="100" w:afterAutospacing="1"/>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0587F"/>
    <w:rPr>
      <w:rFonts w:ascii="Times New Roman" w:eastAsia="Times New Roman" w:hAnsi="Times New Roman" w:cs="Times New Roman"/>
      <w:b/>
      <w:bCs/>
      <w:kern w:val="36"/>
      <w:sz w:val="48"/>
      <w:szCs w:val="48"/>
    </w:rPr>
  </w:style>
  <w:style w:type="character" w:customStyle="1" w:styleId="posted">
    <w:name w:val="posted"/>
    <w:basedOn w:val="DefaultParagraphFont"/>
    <w:rsid w:val="00D0587F"/>
  </w:style>
  <w:style w:type="character" w:customStyle="1" w:styleId="updated">
    <w:name w:val="updated"/>
    <w:basedOn w:val="DefaultParagraphFont"/>
    <w:rsid w:val="00D0587F"/>
  </w:style>
  <w:style w:type="character" w:styleId="Hyperlink">
    <w:name w:val="Hyperlink"/>
    <w:basedOn w:val="DefaultParagraphFont"/>
    <w:uiPriority w:val="99"/>
    <w:semiHidden/>
    <w:unhideWhenUsed/>
    <w:rsid w:val="00D0587F"/>
    <w:rPr>
      <w:color w:val="0000FF"/>
      <w:u w:val="single"/>
    </w:rPr>
  </w:style>
  <w:style w:type="character" w:customStyle="1" w:styleId="facebook-share-btn">
    <w:name w:val="facebook-share-btn"/>
    <w:basedOn w:val="DefaultParagraphFont"/>
    <w:rsid w:val="00D0587F"/>
  </w:style>
  <w:style w:type="character" w:customStyle="1" w:styleId="facebook-share-count">
    <w:name w:val="facebook-share-count"/>
    <w:basedOn w:val="DefaultParagraphFont"/>
    <w:rsid w:val="00D0587F"/>
  </w:style>
  <w:style w:type="character" w:customStyle="1" w:styleId="twitter-tweet-btn">
    <w:name w:val="twitter-tweet-btn"/>
    <w:basedOn w:val="DefaultParagraphFont"/>
    <w:rsid w:val="00D0587F"/>
  </w:style>
  <w:style w:type="character" w:customStyle="1" w:styleId="twitter-tweet-count">
    <w:name w:val="twitter-tweet-count"/>
    <w:basedOn w:val="DefaultParagraphFont"/>
    <w:rsid w:val="00D0587F"/>
  </w:style>
  <w:style w:type="character" w:customStyle="1" w:styleId="hp-comment-btn">
    <w:name w:val="hp-comment-btn"/>
    <w:basedOn w:val="DefaultParagraphFont"/>
    <w:rsid w:val="00D0587F"/>
  </w:style>
  <w:style w:type="character" w:customStyle="1" w:styleId="hp-comment-count">
    <w:name w:val="hp-comment-count"/>
    <w:basedOn w:val="DefaultParagraphFont"/>
    <w:rsid w:val="00D0587F"/>
  </w:style>
  <w:style w:type="paragraph" w:styleId="NormalWeb">
    <w:name w:val="Normal (Web)"/>
    <w:basedOn w:val="Normal"/>
    <w:uiPriority w:val="99"/>
    <w:semiHidden/>
    <w:unhideWhenUsed/>
    <w:rsid w:val="00D0587F"/>
    <w:pPr>
      <w:spacing w:before="100" w:beforeAutospacing="1" w:after="100" w:afterAutospacing="1"/>
    </w:pPr>
    <w:rPr>
      <w:rFonts w:ascii="Times New Roman" w:eastAsia="Times New Roman" w:hAnsi="Times New Roman" w:cs="Times New Roman"/>
      <w:sz w:val="24"/>
      <w:szCs w:val="24"/>
    </w:rPr>
  </w:style>
  <w:style w:type="character" w:styleId="Emphasis">
    <w:name w:val="Emphasis"/>
    <w:basedOn w:val="DefaultParagraphFont"/>
    <w:uiPriority w:val="20"/>
    <w:qFormat/>
    <w:rsid w:val="00D0587F"/>
    <w:rPr>
      <w:i/>
      <w:iCs/>
    </w:rPr>
  </w:style>
  <w:style w:type="character" w:styleId="Strong">
    <w:name w:val="Strong"/>
    <w:basedOn w:val="DefaultParagraphFont"/>
    <w:uiPriority w:val="22"/>
    <w:qFormat/>
    <w:rsid w:val="00D0587F"/>
    <w:rPr>
      <w:b/>
      <w:bCs/>
    </w:rPr>
  </w:style>
  <w:style w:type="paragraph" w:styleId="BalloonText">
    <w:name w:val="Balloon Text"/>
    <w:basedOn w:val="Normal"/>
    <w:link w:val="BalloonTextChar"/>
    <w:uiPriority w:val="99"/>
    <w:semiHidden/>
    <w:unhideWhenUsed/>
    <w:rsid w:val="00D0587F"/>
    <w:rPr>
      <w:rFonts w:ascii="Tahoma" w:hAnsi="Tahoma" w:cs="Tahoma"/>
      <w:sz w:val="16"/>
      <w:szCs w:val="16"/>
    </w:rPr>
  </w:style>
  <w:style w:type="character" w:customStyle="1" w:styleId="BalloonTextChar">
    <w:name w:val="Balloon Text Char"/>
    <w:basedOn w:val="DefaultParagraphFont"/>
    <w:link w:val="BalloonText"/>
    <w:uiPriority w:val="99"/>
    <w:semiHidden/>
    <w:rsid w:val="00D0587F"/>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38318996">
      <w:bodyDiv w:val="1"/>
      <w:marLeft w:val="0"/>
      <w:marRight w:val="0"/>
      <w:marTop w:val="0"/>
      <w:marBottom w:val="0"/>
      <w:divBdr>
        <w:top w:val="none" w:sz="0" w:space="0" w:color="auto"/>
        <w:left w:val="none" w:sz="0" w:space="0" w:color="auto"/>
        <w:bottom w:val="none" w:sz="0" w:space="0" w:color="auto"/>
        <w:right w:val="none" w:sz="0" w:space="0" w:color="auto"/>
      </w:divBdr>
      <w:divsChild>
        <w:div w:id="298074526">
          <w:marLeft w:val="0"/>
          <w:marRight w:val="0"/>
          <w:marTop w:val="0"/>
          <w:marBottom w:val="0"/>
          <w:divBdr>
            <w:top w:val="none" w:sz="0" w:space="0" w:color="auto"/>
            <w:left w:val="none" w:sz="0" w:space="0" w:color="auto"/>
            <w:bottom w:val="none" w:sz="0" w:space="0" w:color="auto"/>
            <w:right w:val="none" w:sz="0" w:space="0" w:color="auto"/>
          </w:divBdr>
          <w:divsChild>
            <w:div w:id="2124230486">
              <w:marLeft w:val="0"/>
              <w:marRight w:val="0"/>
              <w:marTop w:val="0"/>
              <w:marBottom w:val="0"/>
              <w:divBdr>
                <w:top w:val="none" w:sz="0" w:space="0" w:color="auto"/>
                <w:left w:val="none" w:sz="0" w:space="0" w:color="auto"/>
                <w:bottom w:val="none" w:sz="0" w:space="0" w:color="auto"/>
                <w:right w:val="none" w:sz="0" w:space="0" w:color="auto"/>
              </w:divBdr>
              <w:divsChild>
                <w:div w:id="117843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0599304">
          <w:marLeft w:val="0"/>
          <w:marRight w:val="0"/>
          <w:marTop w:val="0"/>
          <w:marBottom w:val="0"/>
          <w:divBdr>
            <w:top w:val="none" w:sz="0" w:space="0" w:color="auto"/>
            <w:left w:val="none" w:sz="0" w:space="0" w:color="auto"/>
            <w:bottom w:val="none" w:sz="0" w:space="0" w:color="auto"/>
            <w:right w:val="none" w:sz="0" w:space="0" w:color="auto"/>
          </w:divBdr>
          <w:divsChild>
            <w:div w:id="1915166062">
              <w:marLeft w:val="0"/>
              <w:marRight w:val="0"/>
              <w:marTop w:val="0"/>
              <w:marBottom w:val="0"/>
              <w:divBdr>
                <w:top w:val="none" w:sz="0" w:space="0" w:color="auto"/>
                <w:left w:val="none" w:sz="0" w:space="0" w:color="auto"/>
                <w:bottom w:val="none" w:sz="0" w:space="0" w:color="auto"/>
                <w:right w:val="none" w:sz="0" w:space="0" w:color="auto"/>
              </w:divBdr>
            </w:div>
            <w:div w:id="425007344">
              <w:marLeft w:val="0"/>
              <w:marRight w:val="0"/>
              <w:marTop w:val="0"/>
              <w:marBottom w:val="0"/>
              <w:divBdr>
                <w:top w:val="none" w:sz="0" w:space="0" w:color="auto"/>
                <w:left w:val="none" w:sz="0" w:space="0" w:color="auto"/>
                <w:bottom w:val="none" w:sz="0" w:space="0" w:color="auto"/>
                <w:right w:val="none" w:sz="0" w:space="0" w:color="auto"/>
              </w:divBdr>
              <w:divsChild>
                <w:div w:id="899558213">
                  <w:marLeft w:val="0"/>
                  <w:marRight w:val="0"/>
                  <w:marTop w:val="0"/>
                  <w:marBottom w:val="0"/>
                  <w:divBdr>
                    <w:top w:val="none" w:sz="0" w:space="0" w:color="auto"/>
                    <w:left w:val="none" w:sz="0" w:space="0" w:color="auto"/>
                    <w:bottom w:val="none" w:sz="0" w:space="0" w:color="auto"/>
                    <w:right w:val="none" w:sz="0" w:space="0" w:color="auto"/>
                  </w:divBdr>
                </w:div>
                <w:div w:id="85736049">
                  <w:marLeft w:val="0"/>
                  <w:marRight w:val="0"/>
                  <w:marTop w:val="0"/>
                  <w:marBottom w:val="0"/>
                  <w:divBdr>
                    <w:top w:val="none" w:sz="0" w:space="0" w:color="auto"/>
                    <w:left w:val="none" w:sz="0" w:space="0" w:color="auto"/>
                    <w:bottom w:val="none" w:sz="0" w:space="0" w:color="auto"/>
                    <w:right w:val="none" w:sz="0" w:space="0" w:color="auto"/>
                  </w:divBdr>
                </w:div>
              </w:divsChild>
            </w:div>
            <w:div w:id="12381319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dcf.ks.gov/services/ees/Pages/Cash/TAF.aspx" TargetMode="Externa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http://www.hutchnews.com/news/local_state_news/senate-moves-bill-containing-gop-backed-welfare-reforms/article_830f1a8d-a577-559a-9e44-87e40a638270.html" TargetMode="External"/><Relationship Id="rId12" Type="http://schemas.openxmlformats.org/officeDocument/2006/relationships/hyperlink" Target="mailto:arthur@huffingtonpost.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kslegislature.org/li/b2015_16/measures/documents/hb2258_02_0000.pdf" TargetMode="External"/><Relationship Id="rId11" Type="http://schemas.openxmlformats.org/officeDocument/2006/relationships/hyperlink" Target="http://www.dcf.ks.gov/services/ees/Documents/CURRENT_PAR_SFY2015_Access.pdf" TargetMode="External"/><Relationship Id="rId5" Type="http://schemas.openxmlformats.org/officeDocument/2006/relationships/webSettings" Target="webSettings.xml"/><Relationship Id="rId10" Type="http://schemas.openxmlformats.org/officeDocument/2006/relationships/hyperlink" Target="http://kac.org/wp-content/uploads/2014/11/TANF-Report.pdf" TargetMode="External"/><Relationship Id="rId4" Type="http://schemas.openxmlformats.org/officeDocument/2006/relationships/settings" Target="settings.xml"/><Relationship Id="rId9" Type="http://schemas.openxmlformats.org/officeDocument/2006/relationships/hyperlink" Target="http://www.ncsl.org/research/human-services/ebt-electronic-benefit-transfer-card-restrictions-for-public-assistance.aspx"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2</Pages>
  <Words>659</Words>
  <Characters>3762</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Dearborn Public Schools</Company>
  <LinksUpToDate>false</LinksUpToDate>
  <CharactersWithSpaces>4413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1</cp:revision>
  <dcterms:created xsi:type="dcterms:W3CDTF">2015-04-14T15:19:00Z</dcterms:created>
  <dcterms:modified xsi:type="dcterms:W3CDTF">2015-04-14T15:22:00Z</dcterms:modified>
</cp:coreProperties>
</file>