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7DAB" w:rsidRDefault="00103701">
      <w:pPr>
        <w:jc w:val="center"/>
      </w:pPr>
      <w:bookmarkStart w:id="0" w:name="_GoBack"/>
      <w:bookmarkEnd w:id="0"/>
      <w:r>
        <w:rPr>
          <w:b/>
          <w:sz w:val="48"/>
          <w:szCs w:val="48"/>
        </w:rPr>
        <w:t>Homeostasis &amp; Cellular Transport Study Guide</w:t>
      </w:r>
    </w:p>
    <w:p w:rsidR="008E7DAB" w:rsidRDefault="008E7DAB">
      <w:pPr>
        <w:jc w:val="center"/>
      </w:pPr>
    </w:p>
    <w:p w:rsidR="008E7DAB" w:rsidRDefault="00103701">
      <w:r>
        <w:rPr>
          <w:b/>
        </w:rPr>
        <w:t>B2.3B</w:t>
      </w:r>
    </w:p>
    <w:p w:rsidR="008E7DAB" w:rsidRDefault="00103701">
      <w:pPr>
        <w:numPr>
          <w:ilvl w:val="0"/>
          <w:numId w:val="1"/>
        </w:numPr>
        <w:ind w:hanging="360"/>
        <w:contextualSpacing/>
      </w:pPr>
      <w:r>
        <w:t>What is diffusion?</w:t>
      </w:r>
    </w:p>
    <w:p w:rsidR="008E7DAB" w:rsidRDefault="00103701">
      <w:pPr>
        <w:numPr>
          <w:ilvl w:val="0"/>
          <w:numId w:val="1"/>
        </w:numPr>
        <w:ind w:hanging="360"/>
        <w:contextualSpacing/>
      </w:pPr>
      <w:r>
        <w:rPr>
          <w:noProof/>
        </w:rPr>
        <w:drawing>
          <wp:inline distT="114300" distB="114300" distL="114300" distR="114300">
            <wp:extent cx="4300538" cy="2923939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0538" cy="2923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7DAB" w:rsidRDefault="00103701">
      <w:pPr>
        <w:numPr>
          <w:ilvl w:val="1"/>
          <w:numId w:val="1"/>
        </w:numPr>
        <w:ind w:hanging="360"/>
        <w:contextualSpacing/>
      </w:pPr>
      <w:r>
        <w:t>In this system, solute molecules in cell 2 are most likely to do what?</w:t>
      </w:r>
    </w:p>
    <w:p w:rsidR="008E7DAB" w:rsidRDefault="00103701">
      <w:pPr>
        <w:numPr>
          <w:ilvl w:val="1"/>
          <w:numId w:val="1"/>
        </w:numPr>
        <w:ind w:hanging="360"/>
        <w:contextualSpacing/>
      </w:pPr>
      <w:r>
        <w:t>In this system, in which direction are water molecules in this system most likely to diffuse?</w:t>
      </w:r>
    </w:p>
    <w:p w:rsidR="008E7DAB" w:rsidRDefault="00103701">
      <w:pPr>
        <w:numPr>
          <w:ilvl w:val="1"/>
          <w:numId w:val="1"/>
        </w:numPr>
        <w:ind w:hanging="360"/>
        <w:contextualSpacing/>
      </w:pPr>
      <w:r>
        <w:t xml:space="preserve">In this system, </w:t>
      </w:r>
      <w:proofErr w:type="gramStart"/>
      <w:r>
        <w:t>Which</w:t>
      </w:r>
      <w:proofErr w:type="gramEnd"/>
      <w:r>
        <w:t xml:space="preserve"> cell is most likely to lose both water molecules and solute molecules as the system approaches equilibrium? </w:t>
      </w:r>
    </w:p>
    <w:p w:rsidR="008E7DAB" w:rsidRDefault="00103701">
      <w:pPr>
        <w:numPr>
          <w:ilvl w:val="0"/>
          <w:numId w:val="1"/>
        </w:numPr>
        <w:ind w:hanging="360"/>
        <w:contextualSpacing/>
      </w:pPr>
      <w:r>
        <w:rPr>
          <w:noProof/>
        </w:rPr>
        <w:drawing>
          <wp:inline distT="114300" distB="114300" distL="114300" distR="114300">
            <wp:extent cx="4545475" cy="1795463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5475" cy="1795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7DAB" w:rsidRDefault="00103701">
      <w:pPr>
        <w:numPr>
          <w:ilvl w:val="1"/>
          <w:numId w:val="1"/>
        </w:numPr>
        <w:ind w:hanging="360"/>
        <w:contextualSpacing/>
      </w:pPr>
      <w:r>
        <w:t>The process show below is called?</w:t>
      </w:r>
    </w:p>
    <w:p w:rsidR="008E7DAB" w:rsidRDefault="00103701">
      <w:pPr>
        <w:numPr>
          <w:ilvl w:val="0"/>
          <w:numId w:val="1"/>
        </w:numPr>
        <w:ind w:hanging="360"/>
        <w:contextualSpacing/>
      </w:pPr>
      <w:r>
        <w:t>Sugar molecules can enter cells through the process of?</w:t>
      </w:r>
    </w:p>
    <w:p w:rsidR="008E7DAB" w:rsidRDefault="00103701">
      <w:pPr>
        <w:numPr>
          <w:ilvl w:val="0"/>
          <w:numId w:val="1"/>
        </w:numPr>
        <w:ind w:hanging="360"/>
        <w:contextualSpacing/>
      </w:pPr>
      <w:r>
        <w:t xml:space="preserve">The dispersal of ink in a beaker </w:t>
      </w:r>
      <w:r>
        <w:t>of water is an example of?</w:t>
      </w:r>
    </w:p>
    <w:p w:rsidR="008E7DAB" w:rsidRDefault="008E7DAB"/>
    <w:p w:rsidR="008E7DAB" w:rsidRDefault="008E7DAB"/>
    <w:p w:rsidR="008E7DAB" w:rsidRDefault="00103701">
      <w:r>
        <w:rPr>
          <w:b/>
        </w:rPr>
        <w:t>B3.2C</w:t>
      </w:r>
    </w:p>
    <w:p w:rsidR="008E7DAB" w:rsidRDefault="00103701">
      <w:pPr>
        <w:numPr>
          <w:ilvl w:val="0"/>
          <w:numId w:val="3"/>
        </w:numPr>
        <w:ind w:hanging="360"/>
        <w:contextualSpacing/>
      </w:pPr>
      <w:r>
        <w:t>What is Homeostasis?</w:t>
      </w:r>
    </w:p>
    <w:p w:rsidR="008E7DAB" w:rsidRDefault="00103701">
      <w:pPr>
        <w:numPr>
          <w:ilvl w:val="0"/>
          <w:numId w:val="3"/>
        </w:numPr>
        <w:ind w:hanging="360"/>
        <w:contextualSpacing/>
      </w:pPr>
      <w:r>
        <w:t>What is Exocytosis?</w:t>
      </w:r>
    </w:p>
    <w:p w:rsidR="008E7DAB" w:rsidRDefault="00103701">
      <w:pPr>
        <w:numPr>
          <w:ilvl w:val="0"/>
          <w:numId w:val="3"/>
        </w:numPr>
        <w:ind w:hanging="360"/>
        <w:contextualSpacing/>
      </w:pPr>
      <w:r>
        <w:t>What is Endocytosis?</w:t>
      </w:r>
    </w:p>
    <w:p w:rsidR="008E7DAB" w:rsidRDefault="00103701">
      <w:pPr>
        <w:numPr>
          <w:ilvl w:val="0"/>
          <w:numId w:val="3"/>
        </w:numPr>
        <w:ind w:hanging="360"/>
        <w:contextualSpacing/>
      </w:pPr>
      <w:r>
        <w:t>What are Cell Membrane Pumps?</w:t>
      </w:r>
    </w:p>
    <w:p w:rsidR="008E7DAB" w:rsidRDefault="00103701">
      <w:pPr>
        <w:numPr>
          <w:ilvl w:val="0"/>
          <w:numId w:val="3"/>
        </w:numPr>
        <w:ind w:hanging="360"/>
        <w:contextualSpacing/>
      </w:pPr>
      <w:r>
        <w:t>What is Facilitated Diffusion?</w:t>
      </w:r>
    </w:p>
    <w:p w:rsidR="008E7DAB" w:rsidRDefault="00103701">
      <w:pPr>
        <w:numPr>
          <w:ilvl w:val="0"/>
          <w:numId w:val="3"/>
        </w:numPr>
        <w:ind w:hanging="360"/>
        <w:contextualSpacing/>
      </w:pPr>
      <w:r>
        <w:t>What is Active Transport?</w:t>
      </w:r>
    </w:p>
    <w:p w:rsidR="008E7DAB" w:rsidRDefault="00103701">
      <w:pPr>
        <w:numPr>
          <w:ilvl w:val="0"/>
          <w:numId w:val="3"/>
        </w:numPr>
        <w:ind w:hanging="360"/>
        <w:contextualSpacing/>
      </w:pPr>
      <w:r>
        <w:t>What is Hypertonic?</w:t>
      </w:r>
    </w:p>
    <w:p w:rsidR="008E7DAB" w:rsidRDefault="00103701">
      <w:pPr>
        <w:numPr>
          <w:ilvl w:val="0"/>
          <w:numId w:val="3"/>
        </w:numPr>
        <w:ind w:hanging="360"/>
        <w:contextualSpacing/>
      </w:pPr>
      <w:r>
        <w:t>What is Hypotonic?</w:t>
      </w:r>
    </w:p>
    <w:p w:rsidR="008E7DAB" w:rsidRDefault="00103701">
      <w:pPr>
        <w:numPr>
          <w:ilvl w:val="0"/>
          <w:numId w:val="3"/>
        </w:numPr>
        <w:ind w:hanging="360"/>
        <w:contextualSpacing/>
      </w:pPr>
      <w:r>
        <w:t>What is Isotonic?</w:t>
      </w:r>
    </w:p>
    <w:p w:rsidR="008E7DAB" w:rsidRDefault="008E7DAB"/>
    <w:p w:rsidR="008E7DAB" w:rsidRDefault="00103701">
      <w:r>
        <w:rPr>
          <w:b/>
        </w:rPr>
        <w:t>B2.5h</w:t>
      </w:r>
    </w:p>
    <w:p w:rsidR="008E7DAB" w:rsidRDefault="00103701">
      <w:pPr>
        <w:numPr>
          <w:ilvl w:val="0"/>
          <w:numId w:val="2"/>
        </w:numPr>
        <w:ind w:hanging="360"/>
        <w:contextualSpacing/>
      </w:pPr>
      <w:r>
        <w:lastRenderedPageBreak/>
        <w:t>What is Osmosis?</w:t>
      </w:r>
    </w:p>
    <w:p w:rsidR="008E7DAB" w:rsidRDefault="00103701">
      <w:pPr>
        <w:numPr>
          <w:ilvl w:val="0"/>
          <w:numId w:val="2"/>
        </w:numPr>
        <w:ind w:hanging="360"/>
        <w:contextualSpacing/>
      </w:pPr>
      <w:r>
        <w:t>What is Pinocytosis?</w:t>
      </w:r>
    </w:p>
    <w:p w:rsidR="008E7DAB" w:rsidRDefault="00103701">
      <w:pPr>
        <w:numPr>
          <w:ilvl w:val="0"/>
          <w:numId w:val="2"/>
        </w:numPr>
        <w:ind w:hanging="360"/>
        <w:contextualSpacing/>
      </w:pPr>
      <w:r>
        <w:t>What is Phagocytosis?</w:t>
      </w:r>
    </w:p>
    <w:p w:rsidR="008E7DAB" w:rsidRDefault="00103701">
      <w:pPr>
        <w:numPr>
          <w:ilvl w:val="0"/>
          <w:numId w:val="2"/>
        </w:numPr>
        <w:ind w:hanging="360"/>
        <w:contextualSpacing/>
      </w:pPr>
      <w:r>
        <w:t>What is Passive Transport?</w:t>
      </w:r>
    </w:p>
    <w:p w:rsidR="008E7DAB" w:rsidRDefault="00103701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2838450</wp:posOffset>
                </wp:positionH>
                <wp:positionV relativeFrom="paragraph">
                  <wp:posOffset>66675</wp:posOffset>
                </wp:positionV>
                <wp:extent cx="280988" cy="416637"/>
                <wp:effectExtent l="0" t="0" r="0" b="0"/>
                <wp:wrapSquare wrapText="bothSides" distT="114300" distB="11430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1275" y="2105025"/>
                          <a:ext cx="2571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DAB" w:rsidRDefault="0010370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2838450</wp:posOffset>
                </wp:positionH>
                <wp:positionV relativeFrom="paragraph">
                  <wp:posOffset>66675</wp:posOffset>
                </wp:positionV>
                <wp:extent cx="280988" cy="416637"/>
                <wp:effectExtent b="0" l="0" r="0" t="0"/>
                <wp:wrapSquare wrapText="bothSides" distB="114300" distT="114300" distL="114300" distR="114300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8" cy="4166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1" locked="0" layoutInCell="0" hidden="0" allowOverlap="1">
                <wp:simplePos x="0" y="0"/>
                <wp:positionH relativeFrom="margin">
                  <wp:posOffset>1400175</wp:posOffset>
                </wp:positionH>
                <wp:positionV relativeFrom="paragraph">
                  <wp:posOffset>66675</wp:posOffset>
                </wp:positionV>
                <wp:extent cx="280988" cy="416637"/>
                <wp:effectExtent l="0" t="0" r="0" b="0"/>
                <wp:wrapSquare wrapText="bothSides" distT="114300" distB="11430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1275" y="2105025"/>
                          <a:ext cx="2571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DAB" w:rsidRDefault="0010370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1400175</wp:posOffset>
                </wp:positionH>
                <wp:positionV relativeFrom="paragraph">
                  <wp:posOffset>66675</wp:posOffset>
                </wp:positionV>
                <wp:extent cx="280988" cy="416637"/>
                <wp:effectExtent b="0" l="0" r="0" t="0"/>
                <wp:wrapSquare wrapText="bothSides" distB="114300" distT="114300" distL="114300" distR="114300"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8" cy="4166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1" locked="0" layoutInCell="0" hidden="0" allowOverlap="1">
                <wp:simplePos x="0" y="0"/>
                <wp:positionH relativeFrom="margin">
                  <wp:posOffset>4276725</wp:posOffset>
                </wp:positionH>
                <wp:positionV relativeFrom="paragraph">
                  <wp:posOffset>66675</wp:posOffset>
                </wp:positionV>
                <wp:extent cx="280988" cy="416637"/>
                <wp:effectExtent l="0" t="0" r="0" b="0"/>
                <wp:wrapSquare wrapText="bothSides" distT="114300" distB="11430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1275" y="2105025"/>
                          <a:ext cx="2571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DAB" w:rsidRDefault="0010370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4276725</wp:posOffset>
                </wp:positionH>
                <wp:positionV relativeFrom="paragraph">
                  <wp:posOffset>66675</wp:posOffset>
                </wp:positionV>
                <wp:extent cx="280988" cy="416637"/>
                <wp:effectExtent b="0" l="0" r="0" t="0"/>
                <wp:wrapSquare wrapText="bothSides" distB="114300" distT="114300" distL="114300" distR="11430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8" cy="4166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7DAB" w:rsidRDefault="008E7DAB"/>
    <w:p w:rsidR="008E7DAB" w:rsidRDefault="008E7DAB"/>
    <w:p w:rsidR="008E7DAB" w:rsidRDefault="008E7DAB"/>
    <w:p w:rsidR="008E7DAB" w:rsidRDefault="00103701">
      <w:pPr>
        <w:numPr>
          <w:ilvl w:val="0"/>
          <w:numId w:val="2"/>
        </w:numPr>
        <w:ind w:hanging="360"/>
        <w:contextualSpacing/>
      </w:pPr>
      <w:r>
        <w:rPr>
          <w:noProof/>
        </w:rPr>
        <w:drawing>
          <wp:inline distT="114300" distB="114300" distL="114300" distR="114300">
            <wp:extent cx="4773083" cy="2147888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3083" cy="2147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7DAB" w:rsidRDefault="00103701">
      <w:pPr>
        <w:numPr>
          <w:ilvl w:val="1"/>
          <w:numId w:val="2"/>
        </w:numPr>
        <w:ind w:hanging="360"/>
        <w:contextualSpacing/>
      </w:pPr>
      <w:r>
        <w:t>Explain what is occurring in box one (1)</w:t>
      </w:r>
    </w:p>
    <w:p w:rsidR="008E7DAB" w:rsidRDefault="00103701">
      <w:pPr>
        <w:numPr>
          <w:ilvl w:val="1"/>
          <w:numId w:val="2"/>
        </w:numPr>
        <w:ind w:hanging="360"/>
        <w:contextualSpacing/>
      </w:pPr>
      <w:r>
        <w:t>Explain what is occurring in box two (2)</w:t>
      </w:r>
    </w:p>
    <w:p w:rsidR="008E7DAB" w:rsidRDefault="00103701">
      <w:pPr>
        <w:numPr>
          <w:ilvl w:val="1"/>
          <w:numId w:val="2"/>
        </w:numPr>
        <w:ind w:hanging="360"/>
        <w:contextualSpacing/>
      </w:pPr>
      <w:r>
        <w:t>Explain what is occurring in box three (3)</w:t>
      </w:r>
    </w:p>
    <w:sectPr w:rsidR="008E7DAB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736"/>
    <w:multiLevelType w:val="multilevel"/>
    <w:tmpl w:val="5E5EA1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A5804FC"/>
    <w:multiLevelType w:val="multilevel"/>
    <w:tmpl w:val="E014FF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C0D55BE"/>
    <w:multiLevelType w:val="multilevel"/>
    <w:tmpl w:val="307C52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7DAB"/>
    <w:rsid w:val="00103701"/>
    <w:rsid w:val="008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7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7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7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09.png"/><Relationship Id="rId4" Type="http://schemas.openxmlformats.org/officeDocument/2006/relationships/settings" Target="settings.xml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Obrien, Lorraine</dc:creator>
  <cp:lastModifiedBy>obrien</cp:lastModifiedBy>
  <cp:revision>2</cp:revision>
  <dcterms:created xsi:type="dcterms:W3CDTF">2016-12-20T16:35:00Z</dcterms:created>
  <dcterms:modified xsi:type="dcterms:W3CDTF">2016-12-20T16:35:00Z</dcterms:modified>
</cp:coreProperties>
</file>