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E9A" w:rsidRDefault="002F22A3" w:rsidP="002F22A3">
      <w:pPr>
        <w:tabs>
          <w:tab w:val="left" w:pos="4320"/>
        </w:tabs>
        <w:jc w:val="center"/>
        <w:rPr>
          <w:rFonts w:ascii="Times New Roman" w:hAnsi="Times New Roman" w:cs="Times New Roman"/>
          <w:sz w:val="36"/>
        </w:rPr>
      </w:pPr>
      <w:bookmarkStart w:id="0" w:name="_GoBack"/>
      <w:bookmarkEnd w:id="0"/>
      <w:r w:rsidRPr="002F22A3">
        <w:rPr>
          <w:rFonts w:ascii="Times New Roman" w:hAnsi="Times New Roman" w:cs="Times New Roman"/>
          <w:sz w:val="36"/>
        </w:rPr>
        <w:t>1</w:t>
      </w:r>
    </w:p>
    <w:p w:rsidR="002F22A3" w:rsidRDefault="002F22A3" w:rsidP="002F22A3">
      <w:pPr>
        <w:tabs>
          <w:tab w:val="left" w:pos="4320"/>
        </w:tabs>
        <w:rPr>
          <w:rFonts w:ascii="Times New Roman" w:hAnsi="Times New Roman" w:cs="Times New Roman"/>
          <w:b/>
          <w:sz w:val="28"/>
          <w:u w:val="single"/>
        </w:rPr>
      </w:pPr>
      <w:r w:rsidRPr="002F22A3">
        <w:rPr>
          <w:rFonts w:ascii="Times New Roman" w:hAnsi="Times New Roman" w:cs="Times New Roman"/>
          <w:b/>
          <w:sz w:val="28"/>
          <w:u w:val="single"/>
        </w:rPr>
        <w:t>Griffith’s Experiments</w:t>
      </w:r>
    </w:p>
    <w:p w:rsidR="002F22A3" w:rsidRDefault="002F22A3" w:rsidP="002F22A3">
      <w:pPr>
        <w:tabs>
          <w:tab w:val="left" w:pos="4320"/>
        </w:tabs>
        <w:rPr>
          <w:rFonts w:ascii="Times New Roman" w:hAnsi="Times New Roman" w:cs="Times New Roman"/>
          <w:sz w:val="28"/>
        </w:rPr>
      </w:pPr>
      <w:r>
        <w:rPr>
          <w:rFonts w:ascii="Times New Roman" w:hAnsi="Times New Roman" w:cs="Times New Roman"/>
          <w:sz w:val="28"/>
        </w:rPr>
        <w:t>In 1928, British medical officer Frederick Griffith was studying a bacterium ca</w:t>
      </w:r>
      <w:r w:rsidR="00B96BAD">
        <w:rPr>
          <w:rFonts w:ascii="Times New Roman" w:hAnsi="Times New Roman" w:cs="Times New Roman"/>
          <w:sz w:val="28"/>
        </w:rPr>
        <w:t>lled Streptococcus Pneumoniae (</w:t>
      </w:r>
      <w:r>
        <w:rPr>
          <w:rFonts w:ascii="Times New Roman" w:hAnsi="Times New Roman" w:cs="Times New Roman"/>
          <w:sz w:val="28"/>
        </w:rPr>
        <w:t xml:space="preserve">S. Pneumoniae) . Some types or strains of this bacterium can cause the lung disease </w:t>
      </w:r>
      <w:r w:rsidRPr="002F22A3">
        <w:rPr>
          <w:rFonts w:ascii="Times New Roman" w:hAnsi="Times New Roman" w:cs="Times New Roman"/>
          <w:b/>
          <w:sz w:val="28"/>
        </w:rPr>
        <w:t>PNEUMONIA</w:t>
      </w:r>
      <w:r>
        <w:rPr>
          <w:rFonts w:ascii="Times New Roman" w:hAnsi="Times New Roman" w:cs="Times New Roman"/>
          <w:sz w:val="28"/>
        </w:rPr>
        <w:t xml:space="preserve"> in mammals. Griffith was trying to develop a vaccine against a disease-causing or </w:t>
      </w:r>
      <w:r w:rsidRPr="002F22A3">
        <w:rPr>
          <w:rFonts w:ascii="Times New Roman" w:hAnsi="Times New Roman" w:cs="Times New Roman"/>
          <w:b/>
          <w:sz w:val="28"/>
        </w:rPr>
        <w:t>VIRULENT</w:t>
      </w:r>
      <w:r>
        <w:rPr>
          <w:rFonts w:ascii="Times New Roman" w:hAnsi="Times New Roman" w:cs="Times New Roman"/>
          <w:sz w:val="28"/>
        </w:rPr>
        <w:t xml:space="preserve"> strain of bacterium.</w:t>
      </w:r>
    </w:p>
    <w:p w:rsidR="002F22A3" w:rsidRDefault="006F3832" w:rsidP="002F22A3">
      <w:pPr>
        <w:tabs>
          <w:tab w:val="left" w:pos="4320"/>
        </w:tabs>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2096" behindDoc="1" locked="0" layoutInCell="1" allowOverlap="1" wp14:anchorId="4037E733" wp14:editId="3BAD6A7E">
            <wp:simplePos x="0" y="0"/>
            <wp:positionH relativeFrom="column">
              <wp:posOffset>-9525</wp:posOffset>
            </wp:positionH>
            <wp:positionV relativeFrom="paragraph">
              <wp:posOffset>1400810</wp:posOffset>
            </wp:positionV>
            <wp:extent cx="6848475" cy="3571875"/>
            <wp:effectExtent l="0" t="0" r="9525" b="9525"/>
            <wp:wrapTight wrapText="bothSides">
              <wp:wrapPolygon edited="0">
                <wp:start x="0" y="0"/>
                <wp:lineTo x="0" y="21542"/>
                <wp:lineTo x="21570" y="21542"/>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847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89">
        <w:rPr>
          <w:rFonts w:ascii="Times New Roman" w:hAnsi="Times New Roman" w:cs="Times New Roman"/>
          <w:sz w:val="28"/>
        </w:rPr>
        <w:t xml:space="preserve">As shown in the picture below, each virulent bacterium is surrounded by a capsule made of polysaccharides that protects it from a body’s defense system. The bacteria in a virulent strain grow smooth-edged colonies when grown in a petri dish and are called the </w:t>
      </w:r>
      <w:r w:rsidR="005A6289" w:rsidRPr="006F3832">
        <w:rPr>
          <w:rFonts w:ascii="Times New Roman" w:hAnsi="Times New Roman" w:cs="Times New Roman"/>
          <w:b/>
          <w:sz w:val="28"/>
          <w:u w:val="single"/>
        </w:rPr>
        <w:t>S strain</w:t>
      </w:r>
      <w:r w:rsidR="005A6289">
        <w:rPr>
          <w:rFonts w:ascii="Times New Roman" w:hAnsi="Times New Roman" w:cs="Times New Roman"/>
          <w:sz w:val="28"/>
        </w:rPr>
        <w:t xml:space="preserve">. In contrast, a second strain of S. pneumonia does not cause pneumonia and lacks a capsule. The second strain is called the </w:t>
      </w:r>
      <w:r w:rsidR="005A6289" w:rsidRPr="006F3832">
        <w:rPr>
          <w:rFonts w:ascii="Times New Roman" w:hAnsi="Times New Roman" w:cs="Times New Roman"/>
          <w:b/>
          <w:sz w:val="28"/>
          <w:u w:val="single"/>
        </w:rPr>
        <w:t>R strain</w:t>
      </w:r>
      <w:r w:rsidR="005A6289">
        <w:rPr>
          <w:rFonts w:ascii="Times New Roman" w:hAnsi="Times New Roman" w:cs="Times New Roman"/>
          <w:sz w:val="28"/>
        </w:rPr>
        <w:t xml:space="preserve"> because it grows into rough colonies.</w:t>
      </w:r>
    </w:p>
    <w:p w:rsidR="00B96F8B" w:rsidRDefault="00B96F8B" w:rsidP="002F22A3">
      <w:pPr>
        <w:tabs>
          <w:tab w:val="left" w:pos="4320"/>
        </w:tabs>
        <w:rPr>
          <w:rFonts w:ascii="Times New Roman" w:hAnsi="Times New Roman" w:cs="Times New Roman"/>
          <w:sz w:val="28"/>
        </w:rPr>
      </w:pPr>
    </w:p>
    <w:p w:rsidR="009C6481" w:rsidRPr="00D832E2" w:rsidRDefault="009C6481" w:rsidP="009C6481">
      <w:pPr>
        <w:tabs>
          <w:tab w:val="left" w:pos="4320"/>
        </w:tabs>
        <w:rPr>
          <w:rFonts w:ascii="Times New Roman" w:hAnsi="Times New Roman" w:cs="Times New Roman"/>
          <w:b/>
          <w:sz w:val="28"/>
        </w:rPr>
      </w:pPr>
      <w:r w:rsidRPr="00D832E2">
        <w:rPr>
          <w:rFonts w:ascii="Times New Roman" w:hAnsi="Times New Roman" w:cs="Times New Roman"/>
          <w:b/>
          <w:sz w:val="28"/>
        </w:rPr>
        <w:t>1. What is a virulent?</w:t>
      </w:r>
    </w:p>
    <w:p w:rsidR="009C6481" w:rsidRPr="00D832E2" w:rsidRDefault="009C6481" w:rsidP="009C6481">
      <w:pPr>
        <w:tabs>
          <w:tab w:val="left" w:pos="4320"/>
        </w:tabs>
        <w:rPr>
          <w:rFonts w:ascii="Times New Roman" w:hAnsi="Times New Roman" w:cs="Times New Roman"/>
          <w:b/>
          <w:sz w:val="28"/>
        </w:rPr>
      </w:pPr>
      <w:r w:rsidRPr="00D832E2">
        <w:rPr>
          <w:rFonts w:ascii="Times New Roman" w:hAnsi="Times New Roman" w:cs="Times New Roman"/>
          <w:b/>
          <w:sz w:val="28"/>
        </w:rPr>
        <w:t>2. What are virulent bacterium capsules made of?</w:t>
      </w:r>
    </w:p>
    <w:p w:rsidR="006F3832" w:rsidRPr="00D832E2" w:rsidRDefault="009C6481" w:rsidP="002F22A3">
      <w:pPr>
        <w:tabs>
          <w:tab w:val="left" w:pos="4320"/>
        </w:tabs>
        <w:rPr>
          <w:rFonts w:ascii="Times New Roman" w:hAnsi="Times New Roman" w:cs="Times New Roman"/>
          <w:b/>
          <w:sz w:val="28"/>
        </w:rPr>
      </w:pPr>
      <w:r w:rsidRPr="00D832E2">
        <w:rPr>
          <w:rFonts w:ascii="Times New Roman" w:hAnsi="Times New Roman" w:cs="Times New Roman"/>
          <w:b/>
          <w:sz w:val="28"/>
        </w:rPr>
        <w:t xml:space="preserve">3. </w:t>
      </w:r>
      <w:r w:rsidR="00B96F8B" w:rsidRPr="00D832E2">
        <w:rPr>
          <w:rFonts w:ascii="Times New Roman" w:hAnsi="Times New Roman" w:cs="Times New Roman"/>
          <w:b/>
          <w:sz w:val="28"/>
        </w:rPr>
        <w:t>What type of edges did the colonies of the S strain possess?</w:t>
      </w:r>
    </w:p>
    <w:p w:rsidR="006F3832" w:rsidRDefault="006F3832" w:rsidP="002F22A3">
      <w:pPr>
        <w:tabs>
          <w:tab w:val="left" w:pos="4320"/>
        </w:tabs>
        <w:rPr>
          <w:rFonts w:ascii="Times New Roman" w:hAnsi="Times New Roman" w:cs="Times New Roman"/>
          <w:sz w:val="28"/>
        </w:rPr>
      </w:pPr>
    </w:p>
    <w:p w:rsidR="00B96F8B" w:rsidRDefault="00B96F8B" w:rsidP="00B96F8B">
      <w:pPr>
        <w:tabs>
          <w:tab w:val="left" w:pos="4320"/>
        </w:tabs>
        <w:rPr>
          <w:rFonts w:ascii="Times New Roman" w:hAnsi="Times New Roman" w:cs="Times New Roman"/>
          <w:sz w:val="28"/>
        </w:rPr>
      </w:pPr>
    </w:p>
    <w:p w:rsidR="006F3832" w:rsidRDefault="006F3832" w:rsidP="00B96F8B">
      <w:pPr>
        <w:tabs>
          <w:tab w:val="left" w:pos="4320"/>
        </w:tabs>
        <w:jc w:val="center"/>
        <w:rPr>
          <w:rFonts w:ascii="Times New Roman" w:hAnsi="Times New Roman" w:cs="Times New Roman"/>
          <w:sz w:val="36"/>
        </w:rPr>
      </w:pPr>
      <w:r>
        <w:rPr>
          <w:rFonts w:ascii="Times New Roman" w:hAnsi="Times New Roman" w:cs="Times New Roman"/>
          <w:sz w:val="36"/>
        </w:rPr>
        <w:lastRenderedPageBreak/>
        <w:t>2</w:t>
      </w:r>
    </w:p>
    <w:p w:rsidR="006F3832" w:rsidRPr="006F3832" w:rsidRDefault="006F3832" w:rsidP="002F22A3">
      <w:pPr>
        <w:tabs>
          <w:tab w:val="left" w:pos="4320"/>
        </w:tabs>
        <w:rPr>
          <w:rFonts w:ascii="Times New Roman" w:hAnsi="Times New Roman" w:cs="Times New Roman"/>
          <w:b/>
          <w:sz w:val="28"/>
          <w:u w:val="single"/>
        </w:rPr>
      </w:pPr>
      <w:r w:rsidRPr="002F22A3">
        <w:rPr>
          <w:rFonts w:ascii="Times New Roman" w:hAnsi="Times New Roman" w:cs="Times New Roman"/>
          <w:b/>
          <w:sz w:val="28"/>
          <w:u w:val="single"/>
        </w:rPr>
        <w:t xml:space="preserve">Griffith’s </w:t>
      </w:r>
      <w:r w:rsidR="00DE2C83">
        <w:rPr>
          <w:rFonts w:ascii="Times New Roman" w:hAnsi="Times New Roman" w:cs="Times New Roman"/>
          <w:b/>
          <w:sz w:val="28"/>
          <w:u w:val="single"/>
        </w:rPr>
        <w:t>Mice</w:t>
      </w:r>
    </w:p>
    <w:p w:rsidR="009C6481" w:rsidRDefault="00CD51E3" w:rsidP="002F22A3">
      <w:pPr>
        <w:tabs>
          <w:tab w:val="left" w:pos="4320"/>
        </w:tabs>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3120" behindDoc="1" locked="0" layoutInCell="1" allowOverlap="1" wp14:anchorId="7B72FD92" wp14:editId="0576C4DA">
            <wp:simplePos x="0" y="0"/>
            <wp:positionH relativeFrom="column">
              <wp:posOffset>-57150</wp:posOffset>
            </wp:positionH>
            <wp:positionV relativeFrom="paragraph">
              <wp:posOffset>1220470</wp:posOffset>
            </wp:positionV>
            <wp:extent cx="6810375" cy="4457700"/>
            <wp:effectExtent l="0" t="0" r="9525" b="0"/>
            <wp:wrapTight wrapText="bothSides">
              <wp:wrapPolygon edited="0">
                <wp:start x="0" y="0"/>
                <wp:lineTo x="0" y="21508"/>
                <wp:lineTo x="21570" y="21508"/>
                <wp:lineTo x="215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75"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89">
        <w:rPr>
          <w:rFonts w:ascii="Times New Roman" w:hAnsi="Times New Roman" w:cs="Times New Roman"/>
          <w:sz w:val="28"/>
        </w:rPr>
        <w:t>Griffith used the two (2) strains of S. p</w:t>
      </w:r>
      <w:r w:rsidR="00B96BAD">
        <w:rPr>
          <w:rFonts w:ascii="Times New Roman" w:hAnsi="Times New Roman" w:cs="Times New Roman"/>
          <w:sz w:val="28"/>
        </w:rPr>
        <w:t>n</w:t>
      </w:r>
      <w:r w:rsidR="005A6289">
        <w:rPr>
          <w:rFonts w:ascii="Times New Roman" w:hAnsi="Times New Roman" w:cs="Times New Roman"/>
          <w:sz w:val="28"/>
        </w:rPr>
        <w:t>eumoniae bacteria in a series of four (4) experiments.</w:t>
      </w:r>
      <w:r w:rsidR="006F3832">
        <w:rPr>
          <w:rFonts w:ascii="Times New Roman" w:hAnsi="Times New Roman" w:cs="Times New Roman"/>
          <w:sz w:val="28"/>
        </w:rPr>
        <w:t xml:space="preserve"> In experiments 1 and 2, Griffith injected either live R or live S</w:t>
      </w:r>
      <w:r>
        <w:rPr>
          <w:rFonts w:ascii="Times New Roman" w:hAnsi="Times New Roman" w:cs="Times New Roman"/>
          <w:sz w:val="28"/>
        </w:rPr>
        <w:t xml:space="preserve"> strain</w:t>
      </w:r>
      <w:r w:rsidR="006F3832">
        <w:rPr>
          <w:rFonts w:ascii="Times New Roman" w:hAnsi="Times New Roman" w:cs="Times New Roman"/>
          <w:sz w:val="28"/>
        </w:rPr>
        <w:t xml:space="preserve"> cells into mice. He found that only S </w:t>
      </w:r>
      <w:r>
        <w:rPr>
          <w:rFonts w:ascii="Times New Roman" w:hAnsi="Times New Roman" w:cs="Times New Roman"/>
          <w:sz w:val="28"/>
        </w:rPr>
        <w:t xml:space="preserve">strain </w:t>
      </w:r>
      <w:r w:rsidR="006F3832">
        <w:rPr>
          <w:rFonts w:ascii="Times New Roman" w:hAnsi="Times New Roman" w:cs="Times New Roman"/>
          <w:sz w:val="28"/>
        </w:rPr>
        <w:t>cells killed mice. In experiment 3, he injected heat-killed S</w:t>
      </w:r>
      <w:r>
        <w:rPr>
          <w:rFonts w:ascii="Times New Roman" w:hAnsi="Times New Roman" w:cs="Times New Roman"/>
          <w:sz w:val="28"/>
        </w:rPr>
        <w:t xml:space="preserve"> strain</w:t>
      </w:r>
      <w:r w:rsidR="006F3832">
        <w:rPr>
          <w:rFonts w:ascii="Times New Roman" w:hAnsi="Times New Roman" w:cs="Times New Roman"/>
          <w:sz w:val="28"/>
        </w:rPr>
        <w:t xml:space="preserve"> bacteria into mice and found that the mice survived. In his fourth experiment, he injected mice with both heat-killed S</w:t>
      </w:r>
      <w:r>
        <w:rPr>
          <w:rFonts w:ascii="Times New Roman" w:hAnsi="Times New Roman" w:cs="Times New Roman"/>
          <w:sz w:val="28"/>
        </w:rPr>
        <w:t xml:space="preserve"> strain</w:t>
      </w:r>
      <w:r w:rsidR="006F3832">
        <w:rPr>
          <w:rFonts w:ascii="Times New Roman" w:hAnsi="Times New Roman" w:cs="Times New Roman"/>
          <w:sz w:val="28"/>
        </w:rPr>
        <w:t xml:space="preserve"> cells &amp; live R </w:t>
      </w:r>
      <w:r>
        <w:rPr>
          <w:rFonts w:ascii="Times New Roman" w:hAnsi="Times New Roman" w:cs="Times New Roman"/>
          <w:sz w:val="28"/>
        </w:rPr>
        <w:t xml:space="preserve">strain </w:t>
      </w:r>
      <w:r w:rsidR="006F3832">
        <w:rPr>
          <w:rFonts w:ascii="Times New Roman" w:hAnsi="Times New Roman" w:cs="Times New Roman"/>
          <w:sz w:val="28"/>
        </w:rPr>
        <w:t>cells and found that the mice died.</w:t>
      </w:r>
    </w:p>
    <w:p w:rsidR="002F22A3" w:rsidRDefault="006F3832" w:rsidP="002F22A3">
      <w:pPr>
        <w:tabs>
          <w:tab w:val="left" w:pos="4320"/>
        </w:tabs>
        <w:rPr>
          <w:rFonts w:ascii="Times New Roman" w:hAnsi="Times New Roman" w:cs="Times New Roman"/>
          <w:sz w:val="28"/>
        </w:rPr>
      </w:pPr>
      <w:r>
        <w:rPr>
          <w:rFonts w:ascii="Times New Roman" w:hAnsi="Times New Roman" w:cs="Times New Roman"/>
          <w:sz w:val="28"/>
        </w:rPr>
        <w:t xml:space="preserve">Griffith concluded from his four (4) experiments that heat-killed virulent bacterial cells release a hereditary factor that transfers the disease-causing ability to live harmless cells. This type of transfer of genetic material form one cell to another cell or from one organism to another organism is called </w:t>
      </w:r>
      <w:r w:rsidRPr="006F3832">
        <w:rPr>
          <w:rFonts w:ascii="Times New Roman" w:hAnsi="Times New Roman" w:cs="Times New Roman"/>
          <w:b/>
          <w:sz w:val="28"/>
          <w:u w:val="single"/>
        </w:rPr>
        <w:t>TRANSFORMATION</w:t>
      </w:r>
      <w:r>
        <w:rPr>
          <w:rFonts w:ascii="Times New Roman" w:hAnsi="Times New Roman" w:cs="Times New Roman"/>
          <w:sz w:val="28"/>
        </w:rPr>
        <w:t>.</w:t>
      </w:r>
    </w:p>
    <w:p w:rsidR="00CD51E3" w:rsidRPr="00D832E2" w:rsidRDefault="00CD51E3" w:rsidP="00CD51E3">
      <w:pPr>
        <w:tabs>
          <w:tab w:val="left" w:pos="4320"/>
        </w:tabs>
        <w:rPr>
          <w:rFonts w:ascii="Times New Roman" w:hAnsi="Times New Roman" w:cs="Times New Roman"/>
          <w:b/>
          <w:sz w:val="28"/>
        </w:rPr>
      </w:pPr>
      <w:r w:rsidRPr="00D832E2">
        <w:rPr>
          <w:rFonts w:ascii="Times New Roman" w:hAnsi="Times New Roman" w:cs="Times New Roman"/>
          <w:b/>
          <w:sz w:val="28"/>
        </w:rPr>
        <w:t>1. What strain cells killed mice?</w:t>
      </w:r>
    </w:p>
    <w:p w:rsidR="00CD51E3" w:rsidRPr="00D832E2" w:rsidRDefault="00CD51E3" w:rsidP="00CD51E3">
      <w:pPr>
        <w:rPr>
          <w:rFonts w:ascii="Times New Roman" w:hAnsi="Times New Roman" w:cs="Times New Roman"/>
          <w:b/>
          <w:sz w:val="28"/>
        </w:rPr>
      </w:pPr>
      <w:r w:rsidRPr="00D832E2">
        <w:rPr>
          <w:rFonts w:ascii="Times New Roman" w:hAnsi="Times New Roman" w:cs="Times New Roman"/>
          <w:b/>
          <w:sz w:val="28"/>
        </w:rPr>
        <w:t>2. What is a transformation?</w:t>
      </w:r>
    </w:p>
    <w:p w:rsidR="00CD51E3" w:rsidRPr="00D832E2" w:rsidRDefault="00CD51E3" w:rsidP="00CD51E3">
      <w:pPr>
        <w:rPr>
          <w:rFonts w:ascii="Times New Roman" w:hAnsi="Times New Roman" w:cs="Times New Roman"/>
          <w:b/>
          <w:sz w:val="28"/>
        </w:rPr>
      </w:pPr>
      <w:r w:rsidRPr="00D832E2">
        <w:rPr>
          <w:rFonts w:ascii="Times New Roman" w:hAnsi="Times New Roman" w:cs="Times New Roman"/>
          <w:b/>
          <w:sz w:val="28"/>
        </w:rPr>
        <w:t>3. How did dead S strain bacteria result in the death of mice?</w:t>
      </w:r>
    </w:p>
    <w:p w:rsidR="00CD51E3" w:rsidRDefault="00CD51E3" w:rsidP="00CD51E3">
      <w:pPr>
        <w:rPr>
          <w:rFonts w:ascii="Times New Roman" w:hAnsi="Times New Roman" w:cs="Times New Roman"/>
          <w:sz w:val="28"/>
        </w:rPr>
      </w:pPr>
    </w:p>
    <w:p w:rsidR="00CD51E3" w:rsidRDefault="00CD51E3" w:rsidP="00CD51E3">
      <w:pPr>
        <w:jc w:val="center"/>
        <w:rPr>
          <w:rFonts w:ascii="Times New Roman" w:hAnsi="Times New Roman" w:cs="Times New Roman"/>
          <w:sz w:val="28"/>
        </w:rPr>
      </w:pPr>
      <w:r>
        <w:rPr>
          <w:rFonts w:ascii="Times New Roman" w:hAnsi="Times New Roman" w:cs="Times New Roman"/>
          <w:sz w:val="36"/>
        </w:rPr>
        <w:lastRenderedPageBreak/>
        <w:t>3</w:t>
      </w:r>
    </w:p>
    <w:p w:rsidR="00CD51E3" w:rsidRDefault="00CD51E3" w:rsidP="00CD51E3">
      <w:pPr>
        <w:rPr>
          <w:rFonts w:ascii="Times New Roman" w:hAnsi="Times New Roman" w:cs="Times New Roman"/>
          <w:b/>
          <w:sz w:val="28"/>
          <w:u w:val="single"/>
        </w:rPr>
      </w:pPr>
      <w:r w:rsidRPr="00DC244B">
        <w:rPr>
          <w:rFonts w:ascii="Times New Roman" w:hAnsi="Times New Roman" w:cs="Times New Roman"/>
          <w:b/>
          <w:sz w:val="28"/>
          <w:u w:val="single"/>
        </w:rPr>
        <w:t>Avery’s Experiments</w:t>
      </w:r>
    </w:p>
    <w:p w:rsidR="00DC244B" w:rsidRDefault="00DC244B" w:rsidP="00CD51E3">
      <w:pPr>
        <w:rPr>
          <w:rFonts w:ascii="Times New Roman" w:hAnsi="Times New Roman" w:cs="Times New Roman"/>
          <w:sz w:val="28"/>
        </w:rPr>
      </w:pPr>
      <w:r>
        <w:rPr>
          <w:rFonts w:ascii="Times New Roman" w:hAnsi="Times New Roman" w:cs="Times New Roman"/>
          <w:sz w:val="28"/>
        </w:rPr>
        <w:t xml:space="preserve">In the early 1940s, American researcher Oswald Avery and his colleagues set out to test whether the transforming agent in Griffith’s experiment was protein, RNA or DNA. </w:t>
      </w:r>
    </w:p>
    <w:p w:rsidR="00DC244B" w:rsidRDefault="00DC244B" w:rsidP="00CD51E3">
      <w:pPr>
        <w:rPr>
          <w:rFonts w:ascii="Times New Roman" w:hAnsi="Times New Roman" w:cs="Times New Roman"/>
          <w:sz w:val="28"/>
        </w:rPr>
      </w:pPr>
      <w:r>
        <w:rPr>
          <w:noProof/>
        </w:rPr>
        <w:drawing>
          <wp:anchor distT="0" distB="0" distL="114300" distR="114300" simplePos="0" relativeHeight="251654144" behindDoc="1" locked="0" layoutInCell="1" allowOverlap="1" wp14:anchorId="31A20CA7" wp14:editId="30CC28A7">
            <wp:simplePos x="0" y="0"/>
            <wp:positionH relativeFrom="column">
              <wp:posOffset>-19685</wp:posOffset>
            </wp:positionH>
            <wp:positionV relativeFrom="paragraph">
              <wp:posOffset>1470660</wp:posOffset>
            </wp:positionV>
            <wp:extent cx="6905625" cy="3514725"/>
            <wp:effectExtent l="0" t="0" r="9525" b="9525"/>
            <wp:wrapTight wrapText="bothSides">
              <wp:wrapPolygon edited="0">
                <wp:start x="0" y="0"/>
                <wp:lineTo x="0" y="21541"/>
                <wp:lineTo x="21570" y="21541"/>
                <wp:lineTo x="21570" y="0"/>
                <wp:lineTo x="0" y="0"/>
              </wp:wrapPolygon>
            </wp:wrapTight>
            <wp:docPr id="3" name="Picture 3" descr="http://image.slidesharecdn.com/historicalexperimentsrelatedtodna-120325140457-phpapp02/95/dna-timeline-historical-experiments-related-to-dna-16-638.jpg?cb=138312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historicalexperimentsrelatedtodna-120325140457-phpapp02/95/dna-timeline-historical-experiments-related-to-dna-16-638.jpg?cb=1383128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The scientists used</w:t>
      </w:r>
      <w:r w:rsidR="00D832E2">
        <w:rPr>
          <w:rFonts w:ascii="Times New Roman" w:hAnsi="Times New Roman" w:cs="Times New Roman"/>
          <w:sz w:val="28"/>
        </w:rPr>
        <w:t xml:space="preserve"> specific</w:t>
      </w:r>
      <w:r>
        <w:rPr>
          <w:rFonts w:ascii="Times New Roman" w:hAnsi="Times New Roman" w:cs="Times New Roman"/>
          <w:sz w:val="28"/>
        </w:rPr>
        <w:t xml:space="preserve"> </w:t>
      </w:r>
      <w:r w:rsidRPr="00D832E2">
        <w:rPr>
          <w:rFonts w:ascii="Times New Roman" w:hAnsi="Times New Roman" w:cs="Times New Roman"/>
          <w:b/>
          <w:sz w:val="28"/>
        </w:rPr>
        <w:t xml:space="preserve">enzymes </w:t>
      </w:r>
      <w:r>
        <w:rPr>
          <w:rFonts w:ascii="Times New Roman" w:hAnsi="Times New Roman" w:cs="Times New Roman"/>
          <w:sz w:val="28"/>
        </w:rPr>
        <w:t>to destroy each of the three molecules (protein, RNA or DNA) in heat-killed S strain cells. They used a protease enzyme to destroy protein in heat-killed S strain cells in the first experiment, an enzyme called RNase to destroy RNA in the second experiment and an enzyme called D</w:t>
      </w:r>
      <w:r w:rsidR="00DE2C83">
        <w:rPr>
          <w:rFonts w:ascii="Times New Roman" w:hAnsi="Times New Roman" w:cs="Times New Roman"/>
          <w:sz w:val="28"/>
        </w:rPr>
        <w:t>n</w:t>
      </w:r>
      <w:r>
        <w:rPr>
          <w:rFonts w:ascii="Times New Roman" w:hAnsi="Times New Roman" w:cs="Times New Roman"/>
          <w:sz w:val="28"/>
        </w:rPr>
        <w:t>ase to destroy DNA in the third experiment. They then separately mixed the three experimental batches of heat-killed S strain cells with live R strain cells and injected mice with the mixtures.</w:t>
      </w:r>
    </w:p>
    <w:p w:rsidR="00DC244B" w:rsidRDefault="00DC244B" w:rsidP="00CD51E3">
      <w:pPr>
        <w:rPr>
          <w:rFonts w:ascii="Times New Roman" w:hAnsi="Times New Roman" w:cs="Times New Roman"/>
          <w:sz w:val="28"/>
        </w:rPr>
      </w:pPr>
      <w:r>
        <w:rPr>
          <w:rFonts w:ascii="Times New Roman" w:hAnsi="Times New Roman" w:cs="Times New Roman"/>
          <w:sz w:val="28"/>
        </w:rPr>
        <w:t xml:space="preserve"> Avery and his group found that the cells missing protein and RNA were able to transform R strain cells into S strain cells and kill the mice. The cells missing DNA did not transform R strain cells into S strain cells and therefore the mice survived. </w:t>
      </w:r>
    </w:p>
    <w:p w:rsidR="00DC244B" w:rsidRDefault="00DC244B" w:rsidP="00CD51E3">
      <w:pPr>
        <w:rPr>
          <w:rFonts w:ascii="Times New Roman" w:hAnsi="Times New Roman" w:cs="Times New Roman"/>
          <w:sz w:val="28"/>
        </w:rPr>
      </w:pPr>
      <w:r>
        <w:rPr>
          <w:rFonts w:ascii="Times New Roman" w:hAnsi="Times New Roman" w:cs="Times New Roman"/>
          <w:sz w:val="28"/>
        </w:rPr>
        <w:t>It was concluded that DNA is responsible for transformation in bacteria.</w:t>
      </w:r>
    </w:p>
    <w:p w:rsidR="00DC244B" w:rsidRPr="00D832E2" w:rsidRDefault="00DC244B" w:rsidP="00DC244B">
      <w:pPr>
        <w:rPr>
          <w:rFonts w:ascii="Times New Roman" w:hAnsi="Times New Roman" w:cs="Times New Roman"/>
          <w:b/>
          <w:sz w:val="28"/>
        </w:rPr>
      </w:pPr>
      <w:r w:rsidRPr="00D832E2">
        <w:rPr>
          <w:rFonts w:ascii="Times New Roman" w:hAnsi="Times New Roman" w:cs="Times New Roman"/>
          <w:b/>
          <w:sz w:val="28"/>
        </w:rPr>
        <w:t xml:space="preserve">1. </w:t>
      </w:r>
      <w:r w:rsidR="003B046A" w:rsidRPr="00D832E2">
        <w:rPr>
          <w:rFonts w:ascii="Times New Roman" w:hAnsi="Times New Roman" w:cs="Times New Roman"/>
          <w:b/>
          <w:sz w:val="28"/>
        </w:rPr>
        <w:t>What was the independent variable in Avery’s experiment (what they controlled)?</w:t>
      </w:r>
    </w:p>
    <w:p w:rsidR="003B046A" w:rsidRPr="00D832E2" w:rsidRDefault="003B046A" w:rsidP="00DC244B">
      <w:pPr>
        <w:rPr>
          <w:rFonts w:ascii="Times New Roman" w:hAnsi="Times New Roman" w:cs="Times New Roman"/>
          <w:b/>
          <w:sz w:val="28"/>
        </w:rPr>
      </w:pPr>
      <w:r w:rsidRPr="00D832E2">
        <w:rPr>
          <w:rFonts w:ascii="Times New Roman" w:hAnsi="Times New Roman" w:cs="Times New Roman"/>
          <w:b/>
          <w:sz w:val="28"/>
        </w:rPr>
        <w:t>2. What was the dependent variable in Avery’s experiment (what they measured)?</w:t>
      </w:r>
    </w:p>
    <w:p w:rsidR="003B046A" w:rsidRPr="00D832E2" w:rsidRDefault="00D832E2" w:rsidP="00DC244B">
      <w:pPr>
        <w:rPr>
          <w:rFonts w:ascii="Times New Roman" w:hAnsi="Times New Roman" w:cs="Times New Roman"/>
          <w:b/>
          <w:sz w:val="28"/>
        </w:rPr>
      </w:pPr>
      <w:r w:rsidRPr="00D832E2">
        <w:rPr>
          <w:rFonts w:ascii="Times New Roman" w:hAnsi="Times New Roman" w:cs="Times New Roman"/>
          <w:b/>
          <w:sz w:val="28"/>
        </w:rPr>
        <w:t>3. What cells were unable to transform into S strain cells? Why do you think they couldn’t transform?</w:t>
      </w:r>
    </w:p>
    <w:p w:rsidR="00DC244B" w:rsidRPr="00DC244B" w:rsidRDefault="00DC244B" w:rsidP="00CD51E3">
      <w:pPr>
        <w:rPr>
          <w:rFonts w:ascii="Times New Roman" w:hAnsi="Times New Roman" w:cs="Times New Roman"/>
          <w:sz w:val="28"/>
        </w:rPr>
      </w:pPr>
    </w:p>
    <w:p w:rsidR="00CD51E3" w:rsidRPr="00D832E2" w:rsidRDefault="00D832E2" w:rsidP="00D832E2">
      <w:pPr>
        <w:jc w:val="center"/>
        <w:rPr>
          <w:rFonts w:ascii="Times New Roman" w:hAnsi="Times New Roman" w:cs="Times New Roman"/>
          <w:sz w:val="36"/>
        </w:rPr>
      </w:pPr>
      <w:r w:rsidRPr="00D832E2">
        <w:rPr>
          <w:rFonts w:ascii="Times New Roman" w:hAnsi="Times New Roman" w:cs="Times New Roman"/>
          <w:sz w:val="36"/>
        </w:rPr>
        <w:lastRenderedPageBreak/>
        <w:t>4</w:t>
      </w:r>
    </w:p>
    <w:p w:rsidR="002F22A3" w:rsidRDefault="00D832E2" w:rsidP="00D832E2">
      <w:pPr>
        <w:rPr>
          <w:rFonts w:ascii="Times New Roman" w:hAnsi="Times New Roman" w:cs="Times New Roman"/>
          <w:b/>
          <w:sz w:val="28"/>
          <w:u w:val="single"/>
        </w:rPr>
      </w:pPr>
      <w:r w:rsidRPr="00D832E2">
        <w:rPr>
          <w:rFonts w:ascii="Times New Roman" w:hAnsi="Times New Roman" w:cs="Times New Roman"/>
          <w:b/>
          <w:sz w:val="28"/>
          <w:u w:val="single"/>
        </w:rPr>
        <w:t>Hershey-Chase Experiment</w:t>
      </w:r>
    </w:p>
    <w:p w:rsidR="00D832E2" w:rsidRDefault="00D832E2" w:rsidP="00D832E2">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5168" behindDoc="1" locked="0" layoutInCell="1" allowOverlap="1" wp14:anchorId="31B1607B" wp14:editId="7CCF23B9">
            <wp:simplePos x="0" y="0"/>
            <wp:positionH relativeFrom="column">
              <wp:posOffset>-104775</wp:posOffset>
            </wp:positionH>
            <wp:positionV relativeFrom="paragraph">
              <wp:posOffset>763270</wp:posOffset>
            </wp:positionV>
            <wp:extent cx="6848475" cy="3657600"/>
            <wp:effectExtent l="0" t="0" r="9525" b="0"/>
            <wp:wrapTight wrapText="bothSides">
              <wp:wrapPolygon edited="0">
                <wp:start x="0" y="0"/>
                <wp:lineTo x="0" y="21488"/>
                <wp:lineTo x="21570" y="21488"/>
                <wp:lineTo x="215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2E2">
        <w:rPr>
          <w:rFonts w:ascii="Times New Roman" w:hAnsi="Times New Roman" w:cs="Times New Roman"/>
          <w:sz w:val="28"/>
        </w:rPr>
        <w:t>In 1952</w:t>
      </w:r>
      <w:r w:rsidR="00DE2C83">
        <w:rPr>
          <w:rFonts w:ascii="Times New Roman" w:hAnsi="Times New Roman" w:cs="Times New Roman"/>
          <w:sz w:val="28"/>
        </w:rPr>
        <w:t xml:space="preserve">, </w:t>
      </w:r>
      <w:r>
        <w:rPr>
          <w:rFonts w:ascii="Times New Roman" w:hAnsi="Times New Roman" w:cs="Times New Roman"/>
          <w:sz w:val="28"/>
        </w:rPr>
        <w:t>two (2) American researchers, Martha chase and Alfred Hershey, set out to test whether DNA or protein was the hereditary material viruses transfer when viruses enter a bacterium. Viruses</w:t>
      </w:r>
      <w:r w:rsidR="00024AAC">
        <w:rPr>
          <w:rFonts w:ascii="Times New Roman" w:hAnsi="Times New Roman" w:cs="Times New Roman"/>
          <w:sz w:val="28"/>
        </w:rPr>
        <w:t xml:space="preserve"> that infect bacteria are called </w:t>
      </w:r>
      <w:r w:rsidR="00024AAC" w:rsidRPr="00DE2C83">
        <w:rPr>
          <w:rFonts w:ascii="Times New Roman" w:hAnsi="Times New Roman" w:cs="Times New Roman"/>
          <w:b/>
          <w:sz w:val="28"/>
          <w:u w:val="single"/>
        </w:rPr>
        <w:t>bacteriophages</w:t>
      </w:r>
      <w:r w:rsidR="00024AAC">
        <w:rPr>
          <w:rFonts w:ascii="Times New Roman" w:hAnsi="Times New Roman" w:cs="Times New Roman"/>
          <w:sz w:val="28"/>
        </w:rPr>
        <w:t>, or just phages.</w:t>
      </w:r>
    </w:p>
    <w:p w:rsidR="00024AAC" w:rsidRDefault="00AF3D8F" w:rsidP="00AF3D8F">
      <w:pPr>
        <w:ind w:left="720"/>
        <w:rPr>
          <w:rFonts w:ascii="Times New Roman" w:hAnsi="Times New Roman" w:cs="Times New Roman"/>
          <w:sz w:val="28"/>
        </w:rPr>
      </w:pPr>
      <w:r w:rsidRPr="00AF3D8F">
        <w:rPr>
          <w:rFonts w:ascii="Times New Roman" w:hAnsi="Times New Roman" w:cs="Times New Roman"/>
          <w:b/>
          <w:sz w:val="28"/>
        </w:rPr>
        <w:t>Step 1:</w:t>
      </w:r>
      <w:r>
        <w:rPr>
          <w:rFonts w:ascii="Times New Roman" w:hAnsi="Times New Roman" w:cs="Times New Roman"/>
          <w:sz w:val="28"/>
        </w:rPr>
        <w:t xml:space="preserve"> </w:t>
      </w:r>
      <w:r w:rsidR="00024AAC">
        <w:rPr>
          <w:rFonts w:ascii="Times New Roman" w:hAnsi="Times New Roman" w:cs="Times New Roman"/>
          <w:sz w:val="28"/>
        </w:rPr>
        <w:t>Hershey and Chase used radioactive isotopes to label the protein and DNA in the phage. They used radioactive Sulfur to label the protein and radioactive phosphorus to label the DNA. Then, they allowed the protein-labeled and DNA-labeled phage to separately infect Escherischia coli (E. Coli) bacteria.</w:t>
      </w:r>
    </w:p>
    <w:p w:rsidR="00024AAC" w:rsidRDefault="00AF3D8F" w:rsidP="00AF3D8F">
      <w:pPr>
        <w:ind w:firstLine="720"/>
        <w:rPr>
          <w:rFonts w:ascii="Times New Roman" w:hAnsi="Times New Roman" w:cs="Times New Roman"/>
          <w:sz w:val="28"/>
        </w:rPr>
      </w:pPr>
      <w:r w:rsidRPr="00AF3D8F">
        <w:rPr>
          <w:rFonts w:ascii="Times New Roman" w:hAnsi="Times New Roman" w:cs="Times New Roman"/>
          <w:b/>
          <w:sz w:val="28"/>
        </w:rPr>
        <w:t>Step 2:</w:t>
      </w:r>
      <w:r>
        <w:rPr>
          <w:rFonts w:ascii="Times New Roman" w:hAnsi="Times New Roman" w:cs="Times New Roman"/>
          <w:sz w:val="28"/>
        </w:rPr>
        <w:t xml:space="preserve"> </w:t>
      </w:r>
      <w:r w:rsidR="00024AAC">
        <w:rPr>
          <w:rFonts w:ascii="Times New Roman" w:hAnsi="Times New Roman" w:cs="Times New Roman"/>
          <w:sz w:val="28"/>
        </w:rPr>
        <w:t>They then removed</w:t>
      </w:r>
      <w:r>
        <w:rPr>
          <w:rFonts w:ascii="Times New Roman" w:hAnsi="Times New Roman" w:cs="Times New Roman"/>
          <w:sz w:val="28"/>
        </w:rPr>
        <w:t xml:space="preserve"> the phage coats from the cells in a blender</w:t>
      </w:r>
    </w:p>
    <w:p w:rsidR="00AF3D8F" w:rsidRDefault="00AF3D8F" w:rsidP="00AF3D8F">
      <w:pPr>
        <w:ind w:firstLine="720"/>
        <w:rPr>
          <w:rFonts w:ascii="Times New Roman" w:hAnsi="Times New Roman" w:cs="Times New Roman"/>
          <w:sz w:val="28"/>
        </w:rPr>
      </w:pPr>
      <w:r w:rsidRPr="00AF3D8F">
        <w:rPr>
          <w:rFonts w:ascii="Times New Roman" w:hAnsi="Times New Roman" w:cs="Times New Roman"/>
          <w:b/>
          <w:sz w:val="28"/>
        </w:rPr>
        <w:t>Step 3:</w:t>
      </w:r>
      <w:r>
        <w:rPr>
          <w:rFonts w:ascii="Times New Roman" w:hAnsi="Times New Roman" w:cs="Times New Roman"/>
          <w:sz w:val="28"/>
        </w:rPr>
        <w:t xml:space="preserve"> They then used a centrifuge to separate the phage from the E.Coli.</w:t>
      </w:r>
    </w:p>
    <w:p w:rsidR="00AF3D8F" w:rsidRDefault="00AF3D8F" w:rsidP="00AF3D8F">
      <w:pPr>
        <w:rPr>
          <w:rFonts w:ascii="Times New Roman" w:hAnsi="Times New Roman" w:cs="Times New Roman"/>
          <w:sz w:val="28"/>
        </w:rPr>
      </w:pPr>
      <w:r>
        <w:rPr>
          <w:rFonts w:ascii="Times New Roman" w:hAnsi="Times New Roman" w:cs="Times New Roman"/>
          <w:sz w:val="28"/>
        </w:rPr>
        <w:t>They found that all of the viral DNA and</w:t>
      </w:r>
      <w:r w:rsidR="00DE2C83">
        <w:rPr>
          <w:rFonts w:ascii="Times New Roman" w:hAnsi="Times New Roman" w:cs="Times New Roman"/>
          <w:sz w:val="28"/>
        </w:rPr>
        <w:t xml:space="preserve"> a small amount of </w:t>
      </w:r>
      <w:r>
        <w:rPr>
          <w:rFonts w:ascii="Times New Roman" w:hAnsi="Times New Roman" w:cs="Times New Roman"/>
          <w:sz w:val="28"/>
        </w:rPr>
        <w:t>protein had entered E.Coli cells. They concluded that DNA is the hereditary molecule in viruses.</w:t>
      </w:r>
    </w:p>
    <w:p w:rsidR="00DE2C83" w:rsidRPr="00DE2C83" w:rsidRDefault="00DE2C83" w:rsidP="00DE2C83">
      <w:pPr>
        <w:rPr>
          <w:rFonts w:ascii="Times New Roman" w:hAnsi="Times New Roman" w:cs="Times New Roman"/>
          <w:b/>
          <w:sz w:val="28"/>
        </w:rPr>
      </w:pPr>
      <w:r w:rsidRPr="00DE2C83">
        <w:rPr>
          <w:rFonts w:ascii="Times New Roman" w:hAnsi="Times New Roman" w:cs="Times New Roman"/>
          <w:b/>
          <w:sz w:val="28"/>
        </w:rPr>
        <w:t>1. What are bacteriophages?</w:t>
      </w:r>
    </w:p>
    <w:p w:rsidR="00DE2C83" w:rsidRPr="00DE2C83" w:rsidRDefault="00DE2C83" w:rsidP="00DE2C83">
      <w:pPr>
        <w:rPr>
          <w:rFonts w:ascii="Times New Roman" w:hAnsi="Times New Roman" w:cs="Times New Roman"/>
          <w:b/>
          <w:sz w:val="28"/>
        </w:rPr>
      </w:pPr>
      <w:r w:rsidRPr="00DE2C83">
        <w:rPr>
          <w:rFonts w:ascii="Times New Roman" w:hAnsi="Times New Roman" w:cs="Times New Roman"/>
          <w:b/>
          <w:sz w:val="28"/>
        </w:rPr>
        <w:t>2. Draw a picture depicting a bacteriophage.</w:t>
      </w:r>
    </w:p>
    <w:p w:rsidR="00DE2C83" w:rsidRPr="00DE2C83" w:rsidRDefault="00DE2C83" w:rsidP="00DE2C83">
      <w:pPr>
        <w:rPr>
          <w:rFonts w:ascii="Times New Roman" w:hAnsi="Times New Roman" w:cs="Times New Roman"/>
          <w:b/>
          <w:sz w:val="28"/>
        </w:rPr>
      </w:pPr>
      <w:r w:rsidRPr="00DE2C83">
        <w:rPr>
          <w:rFonts w:ascii="Times New Roman" w:hAnsi="Times New Roman" w:cs="Times New Roman"/>
          <w:b/>
          <w:sz w:val="28"/>
        </w:rPr>
        <w:t>3. How did the Hershey and Chase experiment produce evidence that DNA, and not protein, is the hereditary material in viruses?</w:t>
      </w:r>
    </w:p>
    <w:p w:rsidR="00D832E2" w:rsidRDefault="00DE2C83" w:rsidP="00DE2C83">
      <w:pPr>
        <w:jc w:val="center"/>
        <w:rPr>
          <w:rFonts w:ascii="Times New Roman" w:hAnsi="Times New Roman" w:cs="Times New Roman"/>
          <w:b/>
          <w:sz w:val="36"/>
        </w:rPr>
      </w:pPr>
      <w:r w:rsidRPr="00DE2C83">
        <w:rPr>
          <w:rFonts w:ascii="Times New Roman" w:hAnsi="Times New Roman" w:cs="Times New Roman"/>
          <w:b/>
          <w:sz w:val="36"/>
        </w:rPr>
        <w:lastRenderedPageBreak/>
        <w:t>5</w:t>
      </w:r>
    </w:p>
    <w:p w:rsidR="00DE2C83" w:rsidRDefault="00A14F03" w:rsidP="00DE2C83">
      <w:pPr>
        <w:rPr>
          <w:rFonts w:ascii="Times New Roman" w:hAnsi="Times New Roman" w:cs="Times New Roman"/>
          <w:b/>
          <w:sz w:val="28"/>
          <w:u w:val="single"/>
        </w:rPr>
      </w:pPr>
      <w:r>
        <w:rPr>
          <w:rFonts w:ascii="Times New Roman" w:hAnsi="Times New Roman" w:cs="Times New Roman"/>
          <w:noProof/>
          <w:sz w:val="28"/>
        </w:rPr>
        <w:drawing>
          <wp:anchor distT="0" distB="0" distL="114300" distR="114300" simplePos="0" relativeHeight="251656192" behindDoc="1" locked="0" layoutInCell="1" allowOverlap="1" wp14:anchorId="76A341D4" wp14:editId="702157A7">
            <wp:simplePos x="0" y="0"/>
            <wp:positionH relativeFrom="column">
              <wp:posOffset>0</wp:posOffset>
            </wp:positionH>
            <wp:positionV relativeFrom="paragraph">
              <wp:posOffset>344170</wp:posOffset>
            </wp:positionV>
            <wp:extent cx="3629025" cy="2790825"/>
            <wp:effectExtent l="0" t="0" r="9525" b="9525"/>
            <wp:wrapTight wrapText="bothSides">
              <wp:wrapPolygon edited="0">
                <wp:start x="0" y="0"/>
                <wp:lineTo x="0" y="21526"/>
                <wp:lineTo x="21543" y="21526"/>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C83">
        <w:rPr>
          <w:rFonts w:ascii="Times New Roman" w:hAnsi="Times New Roman" w:cs="Times New Roman"/>
          <w:b/>
          <w:sz w:val="28"/>
          <w:u w:val="single"/>
        </w:rPr>
        <w:t>DNA Double Helix</w:t>
      </w:r>
    </w:p>
    <w:p w:rsidR="00DE2C83" w:rsidRDefault="00D36ABA" w:rsidP="00DE2C83">
      <w:pPr>
        <w:rPr>
          <w:rFonts w:ascii="Times New Roman" w:hAnsi="Times New Roman" w:cs="Times New Roman"/>
          <w:sz w:val="28"/>
        </w:rPr>
      </w:pPr>
      <w:r>
        <w:rPr>
          <w:rFonts w:ascii="Times New Roman" w:hAnsi="Times New Roman" w:cs="Times New Roman"/>
          <w:sz w:val="28"/>
        </w:rPr>
        <w:t xml:space="preserve">In the 1950s, a young American student, James Watson, teamed up with young British biology Francis Crick at Cambridge University in </w:t>
      </w:r>
      <w:r w:rsidR="00A14F03">
        <w:rPr>
          <w:rFonts w:ascii="Times New Roman" w:hAnsi="Times New Roman" w:cs="Times New Roman"/>
          <w:sz w:val="28"/>
        </w:rPr>
        <w:t>England to</w:t>
      </w:r>
      <w:r>
        <w:rPr>
          <w:rFonts w:ascii="Times New Roman" w:hAnsi="Times New Roman" w:cs="Times New Roman"/>
          <w:sz w:val="28"/>
        </w:rPr>
        <w:t xml:space="preserve"> try to determine the structure of DNA.</w:t>
      </w:r>
    </w:p>
    <w:p w:rsidR="00D36ABA" w:rsidRDefault="00DB6297" w:rsidP="00DE2C83">
      <w:pPr>
        <w:rPr>
          <w:rFonts w:ascii="Times New Roman" w:hAnsi="Times New Roman" w:cs="Times New Roman"/>
          <w:sz w:val="28"/>
        </w:rPr>
      </w:pPr>
      <w:r w:rsidRPr="00A14F03">
        <w:rPr>
          <w:rFonts w:ascii="Times New Roman" w:hAnsi="Times New Roman" w:cs="Times New Roman"/>
          <w:noProof/>
          <w:sz w:val="28"/>
        </w:rPr>
        <w:drawing>
          <wp:anchor distT="0" distB="0" distL="114300" distR="114300" simplePos="0" relativeHeight="251658240" behindDoc="1" locked="0" layoutInCell="1" allowOverlap="1" wp14:anchorId="58D6A819" wp14:editId="3DFB9ED3">
            <wp:simplePos x="0" y="0"/>
            <wp:positionH relativeFrom="column">
              <wp:posOffset>1191260</wp:posOffset>
            </wp:positionH>
            <wp:positionV relativeFrom="paragraph">
              <wp:posOffset>3175</wp:posOffset>
            </wp:positionV>
            <wp:extent cx="1895475" cy="2552700"/>
            <wp:effectExtent l="0" t="0" r="9525" b="0"/>
            <wp:wrapTight wrapText="bothSides">
              <wp:wrapPolygon edited="0">
                <wp:start x="0" y="0"/>
                <wp:lineTo x="0" y="21439"/>
                <wp:lineTo x="21491" y="21439"/>
                <wp:lineTo x="21491" y="0"/>
                <wp:lineTo x="0" y="0"/>
              </wp:wrapPolygon>
            </wp:wrapTight>
            <wp:docPr id="7" name="Picture 7" descr="http://doublehelixdotme.files.wordpress.com/2013/02/doubleh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blehelixdotme.files.wordpress.com/2013/02/doubleheli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ABA">
        <w:rPr>
          <w:rFonts w:ascii="Times New Roman" w:hAnsi="Times New Roman" w:cs="Times New Roman"/>
          <w:sz w:val="28"/>
        </w:rPr>
        <w:t xml:space="preserve">They found that DNA is made of two (2) chains that wrap around each other in the shape of a </w:t>
      </w:r>
      <w:r w:rsidR="00D36ABA" w:rsidRPr="00846CBD">
        <w:rPr>
          <w:rFonts w:ascii="Times New Roman" w:hAnsi="Times New Roman" w:cs="Times New Roman"/>
          <w:b/>
          <w:sz w:val="28"/>
          <w:u w:val="single"/>
        </w:rPr>
        <w:t>DOUBLE HELIX</w:t>
      </w:r>
      <w:r w:rsidR="00D36ABA">
        <w:rPr>
          <w:rFonts w:ascii="Times New Roman" w:hAnsi="Times New Roman" w:cs="Times New Roman"/>
          <w:sz w:val="28"/>
        </w:rPr>
        <w:t xml:space="preserve">, a shape similar to a winding spiral staircase. </w:t>
      </w:r>
    </w:p>
    <w:p w:rsidR="00A14F03" w:rsidRDefault="00A14F03" w:rsidP="00DE2C83">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1" locked="0" layoutInCell="1" allowOverlap="1" wp14:anchorId="19E1F342" wp14:editId="0C3DE6EC">
            <wp:simplePos x="0" y="0"/>
            <wp:positionH relativeFrom="column">
              <wp:posOffset>0</wp:posOffset>
            </wp:positionH>
            <wp:positionV relativeFrom="paragraph">
              <wp:posOffset>795020</wp:posOffset>
            </wp:positionV>
            <wp:extent cx="1695450" cy="1647825"/>
            <wp:effectExtent l="0" t="0" r="0" b="9525"/>
            <wp:wrapTight wrapText="bothSides">
              <wp:wrapPolygon edited="0">
                <wp:start x="0" y="0"/>
                <wp:lineTo x="0" y="21475"/>
                <wp:lineTo x="21357" y="21475"/>
                <wp:lineTo x="213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Watson and Crick relied on other scientists’ work to develop their DNA model. Part of that work was X-ray diffraction photographs taken of DNA crystals by Rosalind Franklin &amp; Maurice Wilkins.</w:t>
      </w:r>
    </w:p>
    <w:p w:rsidR="00A14F03" w:rsidRDefault="00DB6297" w:rsidP="00DE2C83">
      <w:pPr>
        <w:rPr>
          <w:rFonts w:ascii="Times New Roman" w:hAnsi="Times New Roman" w:cs="Times New Roman"/>
          <w:sz w:val="28"/>
        </w:rPr>
      </w:pPr>
      <w:r>
        <w:rPr>
          <w:noProof/>
        </w:rPr>
        <w:drawing>
          <wp:anchor distT="0" distB="0" distL="114300" distR="114300" simplePos="0" relativeHeight="251660288" behindDoc="1" locked="0" layoutInCell="1" allowOverlap="1" wp14:anchorId="4AB696ED" wp14:editId="59C8E7A0">
            <wp:simplePos x="0" y="0"/>
            <wp:positionH relativeFrom="column">
              <wp:posOffset>3611245</wp:posOffset>
            </wp:positionH>
            <wp:positionV relativeFrom="paragraph">
              <wp:posOffset>238125</wp:posOffset>
            </wp:positionV>
            <wp:extent cx="1419225" cy="1381760"/>
            <wp:effectExtent l="0" t="0" r="9525" b="8890"/>
            <wp:wrapTight wrapText="bothSides">
              <wp:wrapPolygon edited="0">
                <wp:start x="0" y="0"/>
                <wp:lineTo x="0" y="21441"/>
                <wp:lineTo x="21455" y="21441"/>
                <wp:lineTo x="21455" y="0"/>
                <wp:lineTo x="0" y="0"/>
              </wp:wrapPolygon>
            </wp:wrapTight>
            <wp:docPr id="6" name="Picture 6" descr="http://thefederalist.com/wp-content/uploads/2014/07/12308739253_f11096e120_b-998x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ederalist.com/wp-content/uploads/2014/07/12308739253_f11096e120_b-998x9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F03">
        <w:rPr>
          <w:rFonts w:ascii="Times New Roman" w:hAnsi="Times New Roman" w:cs="Times New Roman"/>
          <w:sz w:val="28"/>
        </w:rPr>
        <w:t>In 1962, Watson, Crick and Wilkins received the Nobel Prize in Medicine for their work on DNA. Rosalind Franklin died in 1958, preventing her from being named in the award but an important genetics institute in Cambridge now bears her name and her contribution to the advancements in DNA’s structure are recognized around the world.</w:t>
      </w:r>
    </w:p>
    <w:p w:rsidR="00DB6297" w:rsidRDefault="00DB6297" w:rsidP="00A14F03">
      <w:pPr>
        <w:rPr>
          <w:rFonts w:ascii="Times New Roman" w:hAnsi="Times New Roman" w:cs="Times New Roman"/>
          <w:b/>
          <w:sz w:val="28"/>
        </w:rPr>
      </w:pPr>
    </w:p>
    <w:p w:rsidR="00A14F03" w:rsidRPr="00DB6297" w:rsidRDefault="00A14F03" w:rsidP="00A14F03">
      <w:pPr>
        <w:rPr>
          <w:rFonts w:ascii="Times New Roman" w:hAnsi="Times New Roman" w:cs="Times New Roman"/>
          <w:b/>
          <w:sz w:val="28"/>
        </w:rPr>
      </w:pPr>
      <w:r w:rsidRPr="00DB6297">
        <w:rPr>
          <w:rFonts w:ascii="Times New Roman" w:hAnsi="Times New Roman" w:cs="Times New Roman"/>
          <w:b/>
          <w:sz w:val="28"/>
        </w:rPr>
        <w:t xml:space="preserve">1. </w:t>
      </w:r>
      <w:r w:rsidR="00846CBD" w:rsidRPr="00DB6297">
        <w:rPr>
          <w:rFonts w:ascii="Times New Roman" w:hAnsi="Times New Roman" w:cs="Times New Roman"/>
          <w:b/>
          <w:sz w:val="28"/>
        </w:rPr>
        <w:t>Describe the structure &amp; shape of DNA.</w:t>
      </w:r>
    </w:p>
    <w:p w:rsidR="00846CBD" w:rsidRPr="00DB6297" w:rsidRDefault="00846CBD" w:rsidP="00A14F03">
      <w:pPr>
        <w:rPr>
          <w:rFonts w:ascii="Times New Roman" w:hAnsi="Times New Roman" w:cs="Times New Roman"/>
          <w:b/>
          <w:sz w:val="28"/>
        </w:rPr>
      </w:pPr>
      <w:r w:rsidRPr="00DB6297">
        <w:rPr>
          <w:rFonts w:ascii="Times New Roman" w:hAnsi="Times New Roman" w:cs="Times New Roman"/>
          <w:b/>
          <w:sz w:val="28"/>
        </w:rPr>
        <w:t xml:space="preserve">2. </w:t>
      </w:r>
      <w:r w:rsidR="00DB6297" w:rsidRPr="00DB6297">
        <w:rPr>
          <w:rFonts w:ascii="Times New Roman" w:hAnsi="Times New Roman" w:cs="Times New Roman"/>
          <w:b/>
          <w:sz w:val="28"/>
        </w:rPr>
        <w:t>Copy the picture above depicting DNA &amp; its codons (A,T,C,G)</w:t>
      </w:r>
    </w:p>
    <w:p w:rsidR="00DB6297" w:rsidRPr="00DB6297" w:rsidRDefault="00DB6297" w:rsidP="00A14F03">
      <w:pPr>
        <w:rPr>
          <w:rFonts w:ascii="Times New Roman" w:hAnsi="Times New Roman" w:cs="Times New Roman"/>
          <w:b/>
          <w:sz w:val="28"/>
        </w:rPr>
      </w:pPr>
      <w:r w:rsidRPr="00DB6297">
        <w:rPr>
          <w:rFonts w:ascii="Times New Roman" w:hAnsi="Times New Roman" w:cs="Times New Roman"/>
          <w:b/>
          <w:sz w:val="28"/>
        </w:rPr>
        <w:t>3. What did Rosalind Franklin &amp; Maurice Wilkins do that helped Watson and Crick describe the structure and shape of DNA.</w:t>
      </w:r>
    </w:p>
    <w:p w:rsidR="00DB6297" w:rsidRPr="00A14F03" w:rsidRDefault="00DB6297" w:rsidP="00A14F03">
      <w:pPr>
        <w:rPr>
          <w:rFonts w:ascii="Times New Roman" w:hAnsi="Times New Roman" w:cs="Times New Roman"/>
          <w:sz w:val="28"/>
        </w:rPr>
      </w:pPr>
    </w:p>
    <w:p w:rsidR="00D832E2" w:rsidRDefault="00D832E2" w:rsidP="00D832E2">
      <w:pPr>
        <w:rPr>
          <w:rFonts w:ascii="Times New Roman" w:hAnsi="Times New Roman" w:cs="Times New Roman"/>
          <w:b/>
          <w:sz w:val="28"/>
          <w:u w:val="single"/>
        </w:rPr>
      </w:pPr>
    </w:p>
    <w:p w:rsidR="00D832E2" w:rsidRDefault="00DB6297" w:rsidP="00DB6297">
      <w:pPr>
        <w:jc w:val="center"/>
        <w:rPr>
          <w:rFonts w:ascii="Times New Roman" w:hAnsi="Times New Roman" w:cs="Times New Roman"/>
          <w:b/>
          <w:sz w:val="36"/>
        </w:rPr>
      </w:pPr>
      <w:r w:rsidRPr="00DB6297">
        <w:rPr>
          <w:rFonts w:ascii="Times New Roman" w:hAnsi="Times New Roman" w:cs="Times New Roman"/>
          <w:b/>
          <w:sz w:val="36"/>
        </w:rPr>
        <w:lastRenderedPageBreak/>
        <w:t>6</w:t>
      </w:r>
    </w:p>
    <w:p w:rsidR="00DB6297" w:rsidRDefault="00DB6297" w:rsidP="00DB6297">
      <w:pPr>
        <w:rPr>
          <w:rFonts w:ascii="Times New Roman" w:hAnsi="Times New Roman" w:cs="Times New Roman"/>
          <w:b/>
          <w:sz w:val="28"/>
          <w:u w:val="single"/>
        </w:rPr>
      </w:pPr>
      <w:r w:rsidRPr="00DB6297">
        <w:rPr>
          <w:rFonts w:ascii="Times New Roman" w:hAnsi="Times New Roman" w:cs="Times New Roman"/>
          <w:b/>
          <w:sz w:val="28"/>
          <w:u w:val="single"/>
        </w:rPr>
        <w:t>DNA Nucleotides</w:t>
      </w:r>
    </w:p>
    <w:p w:rsidR="00DB6297" w:rsidRDefault="00DB6297" w:rsidP="00DB6297">
      <w:pPr>
        <w:rPr>
          <w:rFonts w:ascii="Times New Roman" w:hAnsi="Times New Roman" w:cs="Times New Roman"/>
          <w:sz w:val="28"/>
        </w:rPr>
      </w:pPr>
      <w:r>
        <w:rPr>
          <w:rFonts w:ascii="Times New Roman" w:hAnsi="Times New Roman" w:cs="Times New Roman"/>
          <w:sz w:val="28"/>
        </w:rPr>
        <w:t xml:space="preserve">DNA is a nucleic acid (polymer) made of two (2) long chains (also called strands) of repeating subunits called nucleotides (monomer). Each </w:t>
      </w:r>
      <w:r w:rsidRPr="00DB6297">
        <w:rPr>
          <w:rFonts w:ascii="Times New Roman" w:hAnsi="Times New Roman" w:cs="Times New Roman"/>
          <w:b/>
          <w:sz w:val="28"/>
        </w:rPr>
        <w:t>NUCLEOTIDE</w:t>
      </w:r>
      <w:r>
        <w:rPr>
          <w:rFonts w:ascii="Times New Roman" w:hAnsi="Times New Roman" w:cs="Times New Roman"/>
          <w:sz w:val="28"/>
        </w:rPr>
        <w:t xml:space="preserve"> consists of three (3) parts: a five-Carbon sugar, a phosphate group and a nitrogenous base. </w:t>
      </w:r>
    </w:p>
    <w:p w:rsidR="00A657EE" w:rsidRDefault="00A657EE" w:rsidP="00A657EE">
      <w:pPr>
        <w:pStyle w:val="ListParagraph"/>
        <w:numPr>
          <w:ilvl w:val="0"/>
          <w:numId w:val="10"/>
        </w:numPr>
        <w:rPr>
          <w:rFonts w:ascii="Times New Roman" w:hAnsi="Times New Roman" w:cs="Times New Roman"/>
          <w:sz w:val="28"/>
        </w:rPr>
      </w:pPr>
      <w:r w:rsidRPr="00483FE5">
        <w:rPr>
          <w:rFonts w:ascii="Times New Roman" w:hAnsi="Times New Roman" w:cs="Times New Roman"/>
          <w:b/>
          <w:sz w:val="28"/>
        </w:rPr>
        <w:t>Five-Carbon Sugar</w:t>
      </w:r>
      <w:r>
        <w:rPr>
          <w:rFonts w:ascii="Times New Roman" w:hAnsi="Times New Roman" w:cs="Times New Roman"/>
          <w:sz w:val="28"/>
        </w:rPr>
        <w:t xml:space="preserve"> – Deoxyribose</w:t>
      </w:r>
    </w:p>
    <w:p w:rsidR="00A657EE" w:rsidRDefault="00A657EE" w:rsidP="00A657EE">
      <w:pPr>
        <w:pStyle w:val="ListParagraph"/>
        <w:numPr>
          <w:ilvl w:val="0"/>
          <w:numId w:val="10"/>
        </w:numPr>
        <w:rPr>
          <w:rFonts w:ascii="Times New Roman" w:hAnsi="Times New Roman" w:cs="Times New Roman"/>
          <w:sz w:val="28"/>
        </w:rPr>
      </w:pPr>
      <w:r w:rsidRPr="00483FE5">
        <w:rPr>
          <w:rFonts w:ascii="Times New Roman" w:hAnsi="Times New Roman" w:cs="Times New Roman"/>
          <w:b/>
          <w:sz w:val="28"/>
        </w:rPr>
        <w:t>Phosphate Group</w:t>
      </w:r>
      <w:r>
        <w:rPr>
          <w:rFonts w:ascii="Times New Roman" w:hAnsi="Times New Roman" w:cs="Times New Roman"/>
          <w:sz w:val="28"/>
        </w:rPr>
        <w:t xml:space="preserve"> – Phosphorus (P) atom bonded to four oxygen (O) atoms</w:t>
      </w:r>
    </w:p>
    <w:p w:rsidR="00A657EE" w:rsidRPr="00A657EE" w:rsidRDefault="00580945" w:rsidP="00A657EE">
      <w:pPr>
        <w:pStyle w:val="ListParagraph"/>
        <w:numPr>
          <w:ilvl w:val="0"/>
          <w:numId w:val="10"/>
        </w:numPr>
        <w:rPr>
          <w:rFonts w:ascii="Times New Roman" w:hAnsi="Times New Roman" w:cs="Times New Roman"/>
          <w:sz w:val="28"/>
        </w:rPr>
      </w:pPr>
      <w:r>
        <w:rPr>
          <w:rFonts w:ascii="Times New Roman" w:hAnsi="Times New Roman" w:cs="Times New Roman"/>
          <w:noProof/>
          <w:sz w:val="28"/>
        </w:rPr>
        <mc:AlternateContent>
          <mc:Choice Requires="wpg">
            <w:drawing>
              <wp:anchor distT="0" distB="0" distL="114300" distR="114300" simplePos="0" relativeHeight="251686912" behindDoc="0" locked="0" layoutInCell="1" allowOverlap="1" wp14:anchorId="193FBD1B" wp14:editId="3D46618B">
                <wp:simplePos x="0" y="0"/>
                <wp:positionH relativeFrom="column">
                  <wp:posOffset>138430</wp:posOffset>
                </wp:positionH>
                <wp:positionV relativeFrom="paragraph">
                  <wp:posOffset>490855</wp:posOffset>
                </wp:positionV>
                <wp:extent cx="6696075" cy="3495675"/>
                <wp:effectExtent l="0" t="0" r="0" b="0"/>
                <wp:wrapNone/>
                <wp:docPr id="26" name="Group 26"/>
                <wp:cNvGraphicFramePr/>
                <a:graphic xmlns:a="http://schemas.openxmlformats.org/drawingml/2006/main">
                  <a:graphicData uri="http://schemas.microsoft.com/office/word/2010/wordprocessingGroup">
                    <wpg:wgp>
                      <wpg:cNvGrpSpPr/>
                      <wpg:grpSpPr>
                        <a:xfrm>
                          <a:off x="0" y="0"/>
                          <a:ext cx="6696075" cy="3495675"/>
                          <a:chOff x="0" y="0"/>
                          <a:chExt cx="6696075" cy="3495675"/>
                        </a:xfrm>
                      </wpg:grpSpPr>
                      <wpg:grpSp>
                        <wpg:cNvPr id="18" name="Group 18"/>
                        <wpg:cNvGrpSpPr/>
                        <wpg:grpSpPr>
                          <a:xfrm>
                            <a:off x="0" y="200025"/>
                            <a:ext cx="6343650" cy="3190875"/>
                            <a:chOff x="0" y="0"/>
                            <a:chExt cx="4229100" cy="1781175"/>
                          </a:xfrm>
                        </wpg:grpSpPr>
                        <wpg:grpSp>
                          <wpg:cNvPr id="17" name="Group 17"/>
                          <wpg:cNvGrpSpPr/>
                          <wpg:grpSpPr>
                            <a:xfrm>
                              <a:off x="0" y="0"/>
                              <a:ext cx="4210050" cy="1781175"/>
                              <a:chOff x="0" y="0"/>
                              <a:chExt cx="4210050" cy="1781175"/>
                            </a:xfrm>
                          </wpg:grpSpPr>
                          <wps:wsp>
                            <wps:cNvPr id="12" name="Straight Connector 12"/>
                            <wps:cNvCnPr/>
                            <wps:spPr>
                              <a:xfrm>
                                <a:off x="2390775" y="1028700"/>
                                <a:ext cx="8953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3" name="Rectangle 13"/>
                            <wps:cNvSpPr/>
                            <wps:spPr>
                              <a:xfrm>
                                <a:off x="3181350" y="866775"/>
                                <a:ext cx="1028700" cy="3524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800100" y="666750"/>
                                <a:ext cx="561975"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9" name="Regular Pentagon 9"/>
                            <wps:cNvSpPr/>
                            <wps:spPr>
                              <a:xfrm>
                                <a:off x="1257300" y="533400"/>
                                <a:ext cx="1381125" cy="1247775"/>
                              </a:xfrm>
                              <a:prstGeom prst="pen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0" y="0"/>
                                <a:ext cx="923925" cy="91440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38100" y="200025"/>
                                <a:ext cx="885825" cy="549663"/>
                              </a:xfrm>
                              <a:prstGeom prst="rect">
                                <a:avLst/>
                              </a:prstGeom>
                              <a:noFill/>
                              <a:ln w="9525">
                                <a:noFill/>
                                <a:miter lim="800000"/>
                                <a:headEnd/>
                                <a:tailEnd/>
                              </a:ln>
                            </wps:spPr>
                            <wps:txbx>
                              <w:txbxContent>
                                <w:p w:rsidR="00A657EE" w:rsidRPr="00E464D8" w:rsidRDefault="00A657EE" w:rsidP="00E464D8">
                                  <w:pPr>
                                    <w:jc w:val="center"/>
                                    <w:rPr>
                                      <w:rFonts w:ascii="Times New Roman" w:hAnsi="Times New Roman" w:cs="Times New Roman"/>
                                      <w:b/>
                                      <w:sz w:val="36"/>
                                    </w:rPr>
                                  </w:pPr>
                                  <w:r w:rsidRPr="00E464D8">
                                    <w:rPr>
                                      <w:rFonts w:ascii="Times New Roman" w:hAnsi="Times New Roman" w:cs="Times New Roman"/>
                                      <w:b/>
                                      <w:sz w:val="36"/>
                                    </w:rPr>
                                    <w:t>Phosphate Group</w:t>
                                  </w:r>
                                </w:p>
                              </w:txbxContent>
                            </wps:txbx>
                            <wps:bodyPr rot="0" vert="horz" wrap="square" lIns="91440" tIns="45720" rIns="91440" bIns="45720" anchor="t" anchorCtr="0">
                              <a:noAutofit/>
                            </wps:bodyPr>
                          </wps:wsp>
                          <wps:wsp>
                            <wps:cNvPr id="14" name="Text Box 2"/>
                            <wps:cNvSpPr txBox="1">
                              <a:spLocks noChangeArrowheads="1"/>
                            </wps:cNvSpPr>
                            <wps:spPr bwMode="auto">
                              <a:xfrm>
                                <a:off x="1419225" y="781590"/>
                                <a:ext cx="1047750" cy="761460"/>
                              </a:xfrm>
                              <a:prstGeom prst="rect">
                                <a:avLst/>
                              </a:prstGeom>
                              <a:noFill/>
                              <a:ln w="9525">
                                <a:noFill/>
                                <a:miter lim="800000"/>
                                <a:headEnd/>
                                <a:tailEnd/>
                              </a:ln>
                            </wps:spPr>
                            <wps:txbx>
                              <w:txbxContent>
                                <w:p w:rsidR="00E464D8" w:rsidRPr="00E464D8" w:rsidRDefault="00E464D8" w:rsidP="00E464D8">
                                  <w:pPr>
                                    <w:jc w:val="center"/>
                                    <w:rPr>
                                      <w:rFonts w:ascii="Times New Roman" w:hAnsi="Times New Roman" w:cs="Times New Roman"/>
                                      <w:b/>
                                      <w:sz w:val="48"/>
                                    </w:rPr>
                                  </w:pPr>
                                  <w:r w:rsidRPr="00E464D8">
                                    <w:rPr>
                                      <w:rFonts w:ascii="Times New Roman" w:hAnsi="Times New Roman" w:cs="Times New Roman"/>
                                      <w:b/>
                                      <w:sz w:val="48"/>
                                    </w:rPr>
                                    <w:t>Five-Carbon Sugar</w:t>
                                  </w:r>
                                </w:p>
                              </w:txbxContent>
                            </wps:txbx>
                            <wps:bodyPr rot="0" vert="horz" wrap="square" lIns="91440" tIns="45720" rIns="91440" bIns="45720" anchor="t" anchorCtr="0">
                              <a:noAutofit/>
                            </wps:bodyPr>
                          </wps:wsp>
                        </wpg:grpSp>
                        <wps:wsp>
                          <wps:cNvPr id="15" name="Text Box 2"/>
                          <wps:cNvSpPr txBox="1">
                            <a:spLocks noChangeArrowheads="1"/>
                          </wps:cNvSpPr>
                          <wps:spPr bwMode="auto">
                            <a:xfrm>
                              <a:off x="3181350" y="840190"/>
                              <a:ext cx="1047750" cy="444500"/>
                            </a:xfrm>
                            <a:prstGeom prst="rect">
                              <a:avLst/>
                            </a:prstGeom>
                            <a:noFill/>
                            <a:ln w="9525">
                              <a:noFill/>
                              <a:miter lim="800000"/>
                              <a:headEnd/>
                              <a:tailEnd/>
                            </a:ln>
                          </wps:spPr>
                          <wps:txbx>
                            <w:txbxContent>
                              <w:p w:rsidR="00E464D8" w:rsidRPr="00483FE5" w:rsidRDefault="00E464D8" w:rsidP="00E464D8">
                                <w:pPr>
                                  <w:jc w:val="center"/>
                                  <w:rPr>
                                    <w:rFonts w:ascii="Times New Roman" w:hAnsi="Times New Roman" w:cs="Times New Roman"/>
                                    <w:b/>
                                    <w:sz w:val="36"/>
                                  </w:rPr>
                                </w:pPr>
                                <w:r w:rsidRPr="00483FE5">
                                  <w:rPr>
                                    <w:rFonts w:ascii="Times New Roman" w:hAnsi="Times New Roman" w:cs="Times New Roman"/>
                                    <w:b/>
                                    <w:sz w:val="36"/>
                                  </w:rPr>
                                  <w:t>Nitrogenous Base</w:t>
                                </w:r>
                              </w:p>
                            </w:txbxContent>
                          </wps:txbx>
                          <wps:bodyPr rot="0" vert="horz" wrap="square" lIns="91440" tIns="45720" rIns="91440" bIns="45720" anchor="t" anchorCtr="0">
                            <a:noAutofit/>
                          </wps:bodyPr>
                        </wps:wsp>
                      </wpg:grpSp>
                      <wps:wsp>
                        <wps:cNvPr id="20" name="Left Brace 20"/>
                        <wps:cNvSpPr/>
                        <wps:spPr>
                          <a:xfrm rot="16200000">
                            <a:off x="5405437" y="1795463"/>
                            <a:ext cx="285750" cy="157162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4657725" y="2800350"/>
                            <a:ext cx="1285875" cy="6572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483FE5" w:rsidRPr="00483FE5" w:rsidRDefault="00483FE5">
                              <w:pPr>
                                <w:rPr>
                                  <w:rFonts w:ascii="Times New Roman" w:hAnsi="Times New Roman" w:cs="Times New Roman"/>
                                  <w:sz w:val="24"/>
                                </w:rPr>
                              </w:pPr>
                              <w:r w:rsidRPr="00483FE5">
                                <w:rPr>
                                  <w:rFonts w:ascii="Times New Roman" w:hAnsi="Times New Roman" w:cs="Times New Roman"/>
                                  <w:b/>
                                  <w:sz w:val="24"/>
                                </w:rPr>
                                <w:t>A</w:t>
                              </w:r>
                              <w:r w:rsidRPr="00483FE5">
                                <w:rPr>
                                  <w:rFonts w:ascii="Times New Roman" w:hAnsi="Times New Roman" w:cs="Times New Roman"/>
                                  <w:sz w:val="24"/>
                                </w:rPr>
                                <w:t xml:space="preserve"> = Adenine</w:t>
                              </w:r>
                            </w:p>
                            <w:p w:rsidR="00483FE5" w:rsidRPr="00483FE5" w:rsidRDefault="00483FE5">
                              <w:pPr>
                                <w:rPr>
                                  <w:rFonts w:ascii="Times New Roman" w:hAnsi="Times New Roman" w:cs="Times New Roman"/>
                                  <w:sz w:val="24"/>
                                </w:rPr>
                              </w:pPr>
                              <w:r w:rsidRPr="00483FE5">
                                <w:rPr>
                                  <w:rFonts w:ascii="Times New Roman" w:hAnsi="Times New Roman" w:cs="Times New Roman"/>
                                  <w:b/>
                                  <w:sz w:val="24"/>
                                </w:rPr>
                                <w:t>G</w:t>
                              </w:r>
                              <w:r w:rsidRPr="00483FE5">
                                <w:rPr>
                                  <w:rFonts w:ascii="Times New Roman" w:hAnsi="Times New Roman" w:cs="Times New Roman"/>
                                  <w:sz w:val="24"/>
                                </w:rPr>
                                <w:t xml:space="preserve"> = Guanine</w:t>
                              </w:r>
                            </w:p>
                            <w:p w:rsidR="00483FE5" w:rsidRPr="00483FE5" w:rsidRDefault="00483FE5">
                              <w:pPr>
                                <w:rPr>
                                  <w:rFonts w:ascii="Times New Roman" w:hAnsi="Times New Roman" w:cs="Times New Roman"/>
                                  <w:sz w:val="24"/>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5553075" y="2800350"/>
                            <a:ext cx="1143000" cy="695325"/>
                          </a:xfrm>
                          <a:prstGeom prst="rect">
                            <a:avLst/>
                          </a:prstGeom>
                          <a:noFill/>
                          <a:ln w="9525">
                            <a:noFill/>
                            <a:miter lim="800000"/>
                            <a:headEnd/>
                            <a:tailEnd/>
                          </a:ln>
                        </wps:spPr>
                        <wps:txbx>
                          <w:txbxContent>
                            <w:p w:rsidR="00483FE5" w:rsidRPr="00483FE5" w:rsidRDefault="00483FE5" w:rsidP="00483FE5">
                              <w:pPr>
                                <w:rPr>
                                  <w:rFonts w:ascii="Times New Roman" w:hAnsi="Times New Roman" w:cs="Times New Roman"/>
                                  <w:sz w:val="24"/>
                                </w:rPr>
                              </w:pPr>
                              <w:r w:rsidRPr="00483FE5">
                                <w:rPr>
                                  <w:rFonts w:ascii="Times New Roman" w:hAnsi="Times New Roman" w:cs="Times New Roman"/>
                                  <w:b/>
                                  <w:sz w:val="24"/>
                                </w:rPr>
                                <w:t>C</w:t>
                              </w:r>
                              <w:r w:rsidRPr="00483FE5">
                                <w:rPr>
                                  <w:rFonts w:ascii="Times New Roman" w:hAnsi="Times New Roman" w:cs="Times New Roman"/>
                                  <w:sz w:val="24"/>
                                </w:rPr>
                                <w:t xml:space="preserve"> = Cytosine</w:t>
                              </w:r>
                            </w:p>
                            <w:p w:rsidR="00483FE5" w:rsidRPr="00483FE5" w:rsidRDefault="00483FE5" w:rsidP="00483FE5">
                              <w:pPr>
                                <w:rPr>
                                  <w:rFonts w:ascii="Times New Roman" w:hAnsi="Times New Roman" w:cs="Times New Roman"/>
                                  <w:sz w:val="24"/>
                                </w:rPr>
                              </w:pPr>
                              <w:r w:rsidRPr="00483FE5">
                                <w:rPr>
                                  <w:rFonts w:ascii="Times New Roman" w:hAnsi="Times New Roman" w:cs="Times New Roman"/>
                                  <w:b/>
                                  <w:sz w:val="24"/>
                                </w:rPr>
                                <w:t>T</w:t>
                              </w:r>
                              <w:r w:rsidRPr="00483FE5">
                                <w:rPr>
                                  <w:rFonts w:ascii="Times New Roman" w:hAnsi="Times New Roman" w:cs="Times New Roman"/>
                                  <w:sz w:val="24"/>
                                </w:rPr>
                                <w:t xml:space="preserve"> = Thymine</w:t>
                              </w:r>
                            </w:p>
                          </w:txbxContent>
                        </wps:txbx>
                        <wps:bodyPr rot="0" vert="horz" wrap="square" lIns="91440" tIns="45720" rIns="91440" bIns="45720" anchor="t" anchorCtr="0">
                          <a:noAutofit/>
                        </wps:bodyPr>
                      </wps:wsp>
                      <wps:wsp>
                        <wps:cNvPr id="24" name="Left Brace 24"/>
                        <wps:cNvSpPr/>
                        <wps:spPr>
                          <a:xfrm rot="5400000">
                            <a:off x="2190750" y="66675"/>
                            <a:ext cx="1461770" cy="207327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2124075" y="0"/>
                            <a:ext cx="1571625" cy="367665"/>
                          </a:xfrm>
                          <a:prstGeom prst="rect">
                            <a:avLst/>
                          </a:prstGeom>
                          <a:noFill/>
                          <a:ln w="9525">
                            <a:noFill/>
                            <a:miter lim="800000"/>
                            <a:headEnd/>
                            <a:tailEnd/>
                          </a:ln>
                        </wps:spPr>
                        <wps:txbx>
                          <w:txbxContent>
                            <w:p w:rsidR="00483FE5" w:rsidRPr="00483FE5" w:rsidRDefault="00483FE5" w:rsidP="00483FE5">
                              <w:pPr>
                                <w:jc w:val="center"/>
                                <w:rPr>
                                  <w:rFonts w:ascii="Times New Roman" w:hAnsi="Times New Roman" w:cs="Times New Roman"/>
                                  <w:b/>
                                  <w:sz w:val="36"/>
                                </w:rPr>
                              </w:pPr>
                              <w:r>
                                <w:rPr>
                                  <w:rFonts w:ascii="Times New Roman" w:hAnsi="Times New Roman" w:cs="Times New Roman"/>
                                  <w:b/>
                                  <w:sz w:val="36"/>
                                </w:rPr>
                                <w:t>Deoxyribose</w:t>
                              </w:r>
                            </w:p>
                          </w:txbxContent>
                        </wps:txbx>
                        <wps:bodyPr rot="0" vert="horz" wrap="square" lIns="91440" tIns="45720" rIns="91440" bIns="45720" anchor="t" anchorCtr="0">
                          <a:noAutofit/>
                        </wps:bodyPr>
                      </wps:wsp>
                    </wpg:wgp>
                  </a:graphicData>
                </a:graphic>
              </wp:anchor>
            </w:drawing>
          </mc:Choice>
          <mc:Fallback>
            <w:pict>
              <v:group id="Group 26" o:spid="_x0000_s1026" style="position:absolute;left:0;text-align:left;margin-left:10.9pt;margin-top:38.65pt;width:527.25pt;height:275.25pt;z-index:251686912" coordsize="66960,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">
                <v:group id="Group 18" o:spid="_x0000_s1027" style="position:absolute;top:2000;width:63436;height:31909" coordsize="42291,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7" o:spid="_x0000_s1028" style="position:absolute;width:42100;height:17811" coordsize="42100,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12" o:spid="_x0000_s1029" style="position:absolute;visibility:visible;mso-wrap-style:square" from="23907,10287" to="3286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HbsQAAADbAAAADwAAAGRycy9kb3ducmV2LnhtbESPT2vCQBDF70K/wzKF3nRjpEHSrKKC&#10;2IMIjYVeh+zkD83OhuyaxG/fFYTeZnjv/eZNtp1MKwbqXWNZwXIRgSAurG64UvB9Pc7XIJxH1tha&#10;JgV3crDdvMwyTLUd+YuG3FciQNilqKD2vkuldEVNBt3CdsRBK21v0Ie1r6TucQxw08o4ihJpsOFw&#10;ocaODjUVv/nNBMppdy2WyfvqMpx/LmfD5X2fDEq9vU67DxCeJv9vfqY/dagfw+OXMI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AduxAAAANsAAAAPAAAAAAAAAAAA&#10;AAAAAKECAABkcnMvZG93bnJldi54bWxQSwUGAAAAAAQABAD5AAAAkgMAAAAA&#10;" strokecolor="windowText" strokeweight="3pt">
                      <v:shadow on="t" color="black" opacity="22937f" origin=",.5" offset="0,.63889mm"/>
                    </v:line>
                    <v:rect id="Rectangle 13" o:spid="_x0000_s1030" style="position:absolute;left:31813;top:8667;width:10287;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wuMIA&#10;AADbAAAADwAAAGRycy9kb3ducmV2LnhtbERPS2vCQBC+F/wPywheim5qaJHUVdpCwYMivvA6zY5J&#10;NDub7q4m/fddodDbfHzPmc47U4sbOV9ZVvA0SkAQ51ZXXCjY7z6HExA+IGusLZOCH/Iwn/Uepphp&#10;2/KGbttQiBjCPkMFZQhNJqXPSzLoR7YhjtzJOoMhQldI7bCN4aaW4yR5kQYrjg0lNvRRUn7ZXo0C&#10;n34tv9fvrbkc0pU84tk+umer1KDfvb2CCNSFf/Gfe6Hj/BTuv8Q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TC4wgAAANsAAAAPAAAAAAAAAAAAAAAAAJgCAABkcnMvZG93&#10;bnJldi54bWxQSwUGAAAAAAQABAD1AAAAhwMAAAAA&#10;" fillcolor="#00b050" strokecolor="#00b050" strokeweight="2pt"/>
                    <v:line id="Straight Connector 11" o:spid="_x0000_s1031" style="position:absolute;visibility:visible;mso-wrap-style:square" from="8001,6667" to="13620,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3ZQMAAAADbAAAADwAAAGRycy9kb3ducmV2LnhtbERPS27CMBDdI/UO1lRiRxxYQAkYFEBI&#10;bFjwOcAQT+Oo8TjEJoTb40qVupun953lure16Kj1lWMF4yQFQVw4XXGp4HrZj75A+ICssXZMCl7k&#10;Yb36GCwx0+7JJ+rOoRQxhH2GCkwITSalLwxZ9IlriCP37VqLIcK2lLrFZwy3tZyk6VRarDg2GGxo&#10;a6j4OT+sgv6ki0ruuvstNyY/zje3sLvPlBp+9vkCRKA+/Iv/3Acd54/h95d4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2UDAAAAA2wAAAA8AAAAAAAAAAAAAAAAA&#10;oQIAAGRycy9kb3ducmV2LnhtbFBLBQYAAAAABAAEAPkAAACOAwAAAAA=&#10;" strokecolor="black [3200]" strokeweight="3pt">
                      <v:shadow on="t" color="black" opacity="22937f" origin=",.5" offset="0,.63889mm"/>
                    </v:lin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 o:spid="_x0000_s1032" type="#_x0000_t56" style="position:absolute;left:12573;top:5334;width:13811;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q48AA&#10;AADaAAAADwAAAGRycy9kb3ducmV2LnhtbESPQYvCMBSE74L/ITxhb5rqwdVqFBGECl60Ch4fzbMt&#10;Ni+hyWr990ZY8DjMzDfMct2ZRjyo9bVlBeNRAoK4sLrmUsE53w1nIHxA1thYJgUv8rBe9XtLTLV9&#10;8pEep1CKCGGfooIqBJdK6YuKDPqRdcTRu9nWYIiyLaVu8RnhppGTJJlKgzXHhQodbSsq7qc/oyDP&#10;XJdP9sX0IPfu6vy4+T3mF6V+Bt1mASJQF77h/3amFczhcyXe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uq48AAAADaAAAADwAAAAAAAAAAAAAAAACYAgAAZHJzL2Rvd25y&#10;ZXYueG1sUEsFBgAAAAAEAAQA9QAAAIUDAAAAAA==&#10;" fillcolor="red" strokecolor="red" strokeweight="2pt"/>
                    <v:oval id="Oval 10" o:spid="_x0000_s1033" style="position:absolute;width:923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f8cQA&#10;AADbAAAADwAAAGRycy9kb3ducmV2LnhtbESPQWvCQBCF74X+h2UKvUjdWKFIdBUVLPVSqG3vQ3bM&#10;RrOzIbsm0V/vHAq9zfDevPfNYjX4WnXUxiqwgck4A0VcBFtxaeDne/cyAxUTssU6MBm4UoTV8vFh&#10;gbkNPX9Rd0ilkhCOORpwKTW51rFw5DGOQ0Ms2jG0HpOsbalti72E+1q/Ztmb9lixNDhsaOuoOB8u&#10;3gCfb92pcZfPzf63m+KsHvXv+5Exz0/Deg4q0ZD+zX/XH1bwhV5+kQ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X/HEAAAA2wAAAA8AAAAAAAAAAAAAAAAAmAIAAGRycy9k&#10;b3ducmV2LnhtbFBLBQYAAAAABAAEAPUAAACJAwAAAAA=&#10;" fillcolor="#0070c0" strokecolor="#0070c0" strokeweight="2pt"/>
                    <v:shapetype id="_x0000_t202" coordsize="21600,21600" o:spt="202" path="m,l,21600r21600,l21600,xe">
                      <v:stroke joinstyle="miter"/>
                      <v:path gradientshapeok="t" o:connecttype="rect"/>
                    </v:shapetype>
                    <v:shape id="Text Box 2" o:spid="_x0000_s1034" type="#_x0000_t202" style="position:absolute;left:381;top:2000;width:8858;height:5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657EE" w:rsidRPr="00E464D8" w:rsidRDefault="00A657EE" w:rsidP="00E464D8">
                            <w:pPr>
                              <w:jc w:val="center"/>
                              <w:rPr>
                                <w:rFonts w:ascii="Times New Roman" w:hAnsi="Times New Roman" w:cs="Times New Roman"/>
                                <w:b/>
                                <w:sz w:val="36"/>
                              </w:rPr>
                            </w:pPr>
                            <w:r w:rsidRPr="00E464D8">
                              <w:rPr>
                                <w:rFonts w:ascii="Times New Roman" w:hAnsi="Times New Roman" w:cs="Times New Roman"/>
                                <w:b/>
                                <w:sz w:val="36"/>
                              </w:rPr>
                              <w:t>Phosphate Group</w:t>
                            </w:r>
                          </w:p>
                        </w:txbxContent>
                      </v:textbox>
                    </v:shape>
                    <v:shape id="Text Box 2" o:spid="_x0000_s1035" type="#_x0000_t202" style="position:absolute;left:14192;top:7815;width:10477;height:7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464D8" w:rsidRPr="00E464D8" w:rsidRDefault="00E464D8" w:rsidP="00E464D8">
                            <w:pPr>
                              <w:jc w:val="center"/>
                              <w:rPr>
                                <w:rFonts w:ascii="Times New Roman" w:hAnsi="Times New Roman" w:cs="Times New Roman"/>
                                <w:b/>
                                <w:sz w:val="48"/>
                              </w:rPr>
                            </w:pPr>
                            <w:r w:rsidRPr="00E464D8">
                              <w:rPr>
                                <w:rFonts w:ascii="Times New Roman" w:hAnsi="Times New Roman" w:cs="Times New Roman"/>
                                <w:b/>
                                <w:sz w:val="48"/>
                              </w:rPr>
                              <w:t>Five-Carbon Sugar</w:t>
                            </w:r>
                          </w:p>
                        </w:txbxContent>
                      </v:textbox>
                    </v:shape>
                  </v:group>
                  <v:shape id="Text Box 2" o:spid="_x0000_s1036" type="#_x0000_t202" style="position:absolute;left:31813;top:8401;width:10478;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464D8" w:rsidRPr="00483FE5" w:rsidRDefault="00E464D8" w:rsidP="00E464D8">
                          <w:pPr>
                            <w:jc w:val="center"/>
                            <w:rPr>
                              <w:rFonts w:ascii="Times New Roman" w:hAnsi="Times New Roman" w:cs="Times New Roman"/>
                              <w:b/>
                              <w:sz w:val="36"/>
                            </w:rPr>
                          </w:pPr>
                          <w:r w:rsidRPr="00483FE5">
                            <w:rPr>
                              <w:rFonts w:ascii="Times New Roman" w:hAnsi="Times New Roman" w:cs="Times New Roman"/>
                              <w:b/>
                              <w:sz w:val="36"/>
                            </w:rPr>
                            <w:t>Nitrogenous Base</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37" type="#_x0000_t87" style="position:absolute;left:54054;top:17954;width:2857;height:157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jxr0A&#10;AADbAAAADwAAAGRycy9kb3ducmV2LnhtbERPvQrCMBDeBd8hnOCmqRVEqlFEUBQHsTo4Hs3ZFptL&#10;aaJWn94MguPH9z9ftqYST2pcaVnBaBiBIM6sLjlXcDlvBlMQziNrrCyTgjc5WC66nTkm2r74RM/U&#10;5yKEsEtQQeF9nUjpsoIMuqGtiQN3s41BH2CTS93gK4SbSsZRNJEGSw4NBda0Lii7pw+jIL2eI6bD&#10;vhxdcHxdbY/xJ/ZGqX6vXc1AeGr9X/xz77SCO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dljxr0AAADbAAAADwAAAAAAAAAAAAAAAACYAgAAZHJzL2Rvd25yZXYu&#10;eG1sUEsFBgAAAAAEAAQA9QAAAIIDAAAAAA==&#10;" adj="327" strokecolor="black [3200]" strokeweight="3pt">
                  <v:shadow on="t" color="black" opacity="22937f" origin=",.5" offset="0,.63889mm"/>
                </v:shape>
                <v:shape id="Text Box 2" o:spid="_x0000_s1038" type="#_x0000_t202" style="position:absolute;left:46577;top:28003;width:12859;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DgscA&#10;AADbAAAADwAAAGRycy9kb3ducmV2LnhtbESPQWsCMRSE70L/Q3iFXqRmtbWV1SgitBQP6moPentu&#10;nruLm5clSXX775uC4HGYmW+Yyaw1tbiQ85VlBf1eAoI4t7riQsH37uN5BMIHZI21ZVLwSx5m04fO&#10;BFNtr5zRZRsKESHsU1RQhtCkUvq8JIO+Zxvi6J2sMxiidIXUDq8Rbmo5SJI3abDiuFBiQ4uS8vP2&#10;xyjYvWbHrh5+jvYv1Xy1Wb6vD0t3UurpsZ2PQQRqwz18a39pBYM+/H+JP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Q4LHAAAA2wAAAA8AAAAAAAAAAAAAAAAAmAIAAGRy&#10;cy9kb3ducmV2LnhtbFBLBQYAAAAABAAEAPUAAACMAwAAAAA=&#10;" filled="f" stroked="f" strokeweight="2pt">
                  <v:textbox>
                    <w:txbxContent>
                      <w:p w:rsidR="00483FE5" w:rsidRPr="00483FE5" w:rsidRDefault="00483FE5">
                        <w:pPr>
                          <w:rPr>
                            <w:rFonts w:ascii="Times New Roman" w:hAnsi="Times New Roman" w:cs="Times New Roman"/>
                            <w:sz w:val="24"/>
                          </w:rPr>
                        </w:pPr>
                        <w:r w:rsidRPr="00483FE5">
                          <w:rPr>
                            <w:rFonts w:ascii="Times New Roman" w:hAnsi="Times New Roman" w:cs="Times New Roman"/>
                            <w:b/>
                            <w:sz w:val="24"/>
                          </w:rPr>
                          <w:t>A</w:t>
                        </w:r>
                        <w:r w:rsidRPr="00483FE5">
                          <w:rPr>
                            <w:rFonts w:ascii="Times New Roman" w:hAnsi="Times New Roman" w:cs="Times New Roman"/>
                            <w:sz w:val="24"/>
                          </w:rPr>
                          <w:t xml:space="preserve"> = Adenine</w:t>
                        </w:r>
                      </w:p>
                      <w:p w:rsidR="00483FE5" w:rsidRPr="00483FE5" w:rsidRDefault="00483FE5">
                        <w:pPr>
                          <w:rPr>
                            <w:rFonts w:ascii="Times New Roman" w:hAnsi="Times New Roman" w:cs="Times New Roman"/>
                            <w:sz w:val="24"/>
                          </w:rPr>
                        </w:pPr>
                        <w:r w:rsidRPr="00483FE5">
                          <w:rPr>
                            <w:rFonts w:ascii="Times New Roman" w:hAnsi="Times New Roman" w:cs="Times New Roman"/>
                            <w:b/>
                            <w:sz w:val="24"/>
                          </w:rPr>
                          <w:t>G</w:t>
                        </w:r>
                        <w:r w:rsidRPr="00483FE5">
                          <w:rPr>
                            <w:rFonts w:ascii="Times New Roman" w:hAnsi="Times New Roman" w:cs="Times New Roman"/>
                            <w:sz w:val="24"/>
                          </w:rPr>
                          <w:t xml:space="preserve"> = Guanine</w:t>
                        </w:r>
                      </w:p>
                      <w:p w:rsidR="00483FE5" w:rsidRPr="00483FE5" w:rsidRDefault="00483FE5">
                        <w:pPr>
                          <w:rPr>
                            <w:rFonts w:ascii="Times New Roman" w:hAnsi="Times New Roman" w:cs="Times New Roman"/>
                            <w:sz w:val="24"/>
                          </w:rPr>
                        </w:pPr>
                      </w:p>
                    </w:txbxContent>
                  </v:textbox>
                </v:shape>
                <v:shape id="Text Box 2" o:spid="_x0000_s1039" type="#_x0000_t202" style="position:absolute;left:55530;top:28003;width:11430;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83FE5" w:rsidRPr="00483FE5" w:rsidRDefault="00483FE5" w:rsidP="00483FE5">
                        <w:pPr>
                          <w:rPr>
                            <w:rFonts w:ascii="Times New Roman" w:hAnsi="Times New Roman" w:cs="Times New Roman"/>
                            <w:sz w:val="24"/>
                          </w:rPr>
                        </w:pPr>
                        <w:r w:rsidRPr="00483FE5">
                          <w:rPr>
                            <w:rFonts w:ascii="Times New Roman" w:hAnsi="Times New Roman" w:cs="Times New Roman"/>
                            <w:b/>
                            <w:sz w:val="24"/>
                          </w:rPr>
                          <w:t>C</w:t>
                        </w:r>
                        <w:r w:rsidRPr="00483FE5">
                          <w:rPr>
                            <w:rFonts w:ascii="Times New Roman" w:hAnsi="Times New Roman" w:cs="Times New Roman"/>
                            <w:sz w:val="24"/>
                          </w:rPr>
                          <w:t xml:space="preserve"> = Cytosine</w:t>
                        </w:r>
                      </w:p>
                      <w:p w:rsidR="00483FE5" w:rsidRPr="00483FE5" w:rsidRDefault="00483FE5" w:rsidP="00483FE5">
                        <w:pPr>
                          <w:rPr>
                            <w:rFonts w:ascii="Times New Roman" w:hAnsi="Times New Roman" w:cs="Times New Roman"/>
                            <w:sz w:val="24"/>
                          </w:rPr>
                        </w:pPr>
                        <w:r w:rsidRPr="00483FE5">
                          <w:rPr>
                            <w:rFonts w:ascii="Times New Roman" w:hAnsi="Times New Roman" w:cs="Times New Roman"/>
                            <w:b/>
                            <w:sz w:val="24"/>
                          </w:rPr>
                          <w:t>T</w:t>
                        </w:r>
                        <w:r w:rsidRPr="00483FE5">
                          <w:rPr>
                            <w:rFonts w:ascii="Times New Roman" w:hAnsi="Times New Roman" w:cs="Times New Roman"/>
                            <w:sz w:val="24"/>
                          </w:rPr>
                          <w:t xml:space="preserve"> = Thymine</w:t>
                        </w:r>
                      </w:p>
                    </w:txbxContent>
                  </v:textbox>
                </v:shape>
                <v:shape id="Left Brace 24" o:spid="_x0000_s1040" type="#_x0000_t87" style="position:absolute;left:21907;top:666;width:14617;height:207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Na8IA&#10;AADbAAAADwAAAGRycy9kb3ducmV2LnhtbESP0WqDQBRE3wv9h+UW+hbX2JIU4ypBCJRCKDX5gIt7&#10;q6J7V9w1mr/vFgp9HGbODJMVqxnEjSbXWVawjWIQxLXVHTcKrpfT5g2E88gaB8uk4E4OivzxIcNU&#10;24W/6Fb5RoQSdikqaL0fUyld3ZJBF9mROHjfdjLog5waqSdcQrkZZBLHO2mw47DQ4khlS3VfzUZB&#10;4uf9R6Vf+s/7Mp87684lOa3U89N6PIDwtPr/8B/9rgP3Cr9fw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41rwgAAANsAAAAPAAAAAAAAAAAAAAAAAJgCAABkcnMvZG93&#10;bnJldi54bWxQSwUGAAAAAAQABAD1AAAAhwMAAAAA&#10;" adj="1269" strokecolor="black [3200]" strokeweight="3pt">
                  <v:shadow on="t" color="black" opacity="22937f" origin=",.5" offset="0,.63889mm"/>
                </v:shape>
                <v:shape id="Text Box 2" o:spid="_x0000_s1041" type="#_x0000_t202" style="position:absolute;left:21240;width:1571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83FE5" w:rsidRPr="00483FE5" w:rsidRDefault="00483FE5" w:rsidP="00483FE5">
                        <w:pPr>
                          <w:jc w:val="center"/>
                          <w:rPr>
                            <w:rFonts w:ascii="Times New Roman" w:hAnsi="Times New Roman" w:cs="Times New Roman"/>
                            <w:b/>
                            <w:sz w:val="36"/>
                          </w:rPr>
                        </w:pPr>
                        <w:r>
                          <w:rPr>
                            <w:rFonts w:ascii="Times New Roman" w:hAnsi="Times New Roman" w:cs="Times New Roman"/>
                            <w:b/>
                            <w:sz w:val="36"/>
                          </w:rPr>
                          <w:t>Deoxyribose</w:t>
                        </w:r>
                      </w:p>
                    </w:txbxContent>
                  </v:textbox>
                </v:shape>
              </v:group>
            </w:pict>
          </mc:Fallback>
        </mc:AlternateContent>
      </w:r>
      <w:r w:rsidR="00A657EE" w:rsidRPr="00483FE5">
        <w:rPr>
          <w:rFonts w:ascii="Times New Roman" w:hAnsi="Times New Roman" w:cs="Times New Roman"/>
          <w:b/>
          <w:sz w:val="28"/>
        </w:rPr>
        <w:t>Nitrogenous base</w:t>
      </w:r>
      <w:r w:rsidR="00A657EE">
        <w:rPr>
          <w:rFonts w:ascii="Times New Roman" w:hAnsi="Times New Roman" w:cs="Times New Roman"/>
          <w:sz w:val="28"/>
        </w:rPr>
        <w:t xml:space="preserve"> – Nitrogen (N) atoms and Carbon (C) atoms and is a base (accepts Hydrogen ions)</w:t>
      </w:r>
      <w:r w:rsidR="00A657EE" w:rsidRPr="00A657EE">
        <w:rPr>
          <w:rFonts w:ascii="Times New Roman" w:hAnsi="Times New Roman" w:cs="Times New Roman"/>
          <w:noProof/>
          <w:sz w:val="28"/>
        </w:rPr>
        <w:t xml:space="preserve"> </w:t>
      </w:r>
    </w:p>
    <w:p w:rsidR="00483FE5" w:rsidRDefault="00483FE5" w:rsidP="00DB6297">
      <w:pPr>
        <w:rPr>
          <w:rFonts w:ascii="Times New Roman" w:hAnsi="Times New Roman" w:cs="Times New Roman"/>
          <w:sz w:val="28"/>
        </w:rPr>
      </w:pPr>
    </w:p>
    <w:p w:rsidR="00DB6297" w:rsidRDefault="00DB6297"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Default="00580945" w:rsidP="00DB6297">
      <w:pPr>
        <w:rPr>
          <w:rFonts w:ascii="Times New Roman" w:hAnsi="Times New Roman" w:cs="Times New Roman"/>
          <w:sz w:val="28"/>
        </w:rPr>
      </w:pPr>
    </w:p>
    <w:p w:rsidR="00580945" w:rsidRPr="00580945" w:rsidRDefault="00580945" w:rsidP="00580945">
      <w:pPr>
        <w:rPr>
          <w:rFonts w:ascii="Times New Roman" w:hAnsi="Times New Roman" w:cs="Times New Roman"/>
          <w:b/>
          <w:sz w:val="28"/>
        </w:rPr>
      </w:pPr>
      <w:r w:rsidRPr="00580945">
        <w:rPr>
          <w:rFonts w:ascii="Times New Roman" w:hAnsi="Times New Roman" w:cs="Times New Roman"/>
          <w:b/>
          <w:sz w:val="28"/>
        </w:rPr>
        <w:t>1. Deoxyribose Nucleic Acid, also known as DNA, is a polymer composed of thousands of what type of monomer?</w:t>
      </w:r>
    </w:p>
    <w:p w:rsidR="00580945" w:rsidRPr="00580945" w:rsidRDefault="00580945" w:rsidP="00580945">
      <w:pPr>
        <w:rPr>
          <w:rFonts w:ascii="Times New Roman" w:hAnsi="Times New Roman" w:cs="Times New Roman"/>
          <w:b/>
          <w:sz w:val="28"/>
        </w:rPr>
      </w:pPr>
      <w:r w:rsidRPr="00580945">
        <w:rPr>
          <w:rFonts w:ascii="Times New Roman" w:hAnsi="Times New Roman" w:cs="Times New Roman"/>
          <w:b/>
          <w:sz w:val="28"/>
        </w:rPr>
        <w:t>2. What is a nucleotide?</w:t>
      </w:r>
    </w:p>
    <w:p w:rsidR="00580945" w:rsidRDefault="00580945" w:rsidP="00580945">
      <w:pPr>
        <w:rPr>
          <w:rFonts w:ascii="Times New Roman" w:hAnsi="Times New Roman" w:cs="Times New Roman"/>
          <w:b/>
          <w:sz w:val="28"/>
        </w:rPr>
      </w:pPr>
      <w:r w:rsidRPr="00580945">
        <w:rPr>
          <w:rFonts w:ascii="Times New Roman" w:hAnsi="Times New Roman" w:cs="Times New Roman"/>
          <w:b/>
          <w:sz w:val="28"/>
        </w:rPr>
        <w:t>3. Please copy the image above of a Nucleotide.</w:t>
      </w:r>
    </w:p>
    <w:p w:rsidR="00580945" w:rsidRDefault="00580945" w:rsidP="00580945">
      <w:pPr>
        <w:rPr>
          <w:rFonts w:ascii="Times New Roman" w:hAnsi="Times New Roman" w:cs="Times New Roman"/>
          <w:b/>
          <w:sz w:val="28"/>
        </w:rPr>
      </w:pPr>
    </w:p>
    <w:p w:rsidR="00580945" w:rsidRDefault="00580945" w:rsidP="00580945">
      <w:pPr>
        <w:rPr>
          <w:rFonts w:ascii="Times New Roman" w:hAnsi="Times New Roman" w:cs="Times New Roman"/>
          <w:b/>
          <w:sz w:val="28"/>
        </w:rPr>
      </w:pPr>
    </w:p>
    <w:p w:rsidR="00580945" w:rsidRDefault="00580945" w:rsidP="00580945">
      <w:pPr>
        <w:rPr>
          <w:rFonts w:ascii="Times New Roman" w:hAnsi="Times New Roman" w:cs="Times New Roman"/>
          <w:b/>
          <w:sz w:val="28"/>
        </w:rPr>
      </w:pPr>
    </w:p>
    <w:p w:rsidR="00580945" w:rsidRDefault="00580945" w:rsidP="00580945">
      <w:pPr>
        <w:jc w:val="center"/>
        <w:rPr>
          <w:rFonts w:ascii="Times New Roman" w:hAnsi="Times New Roman" w:cs="Times New Roman"/>
          <w:b/>
          <w:sz w:val="36"/>
        </w:rPr>
      </w:pPr>
      <w:r w:rsidRPr="00580945">
        <w:rPr>
          <w:rFonts w:ascii="Times New Roman" w:hAnsi="Times New Roman" w:cs="Times New Roman"/>
          <w:b/>
          <w:sz w:val="36"/>
        </w:rPr>
        <w:lastRenderedPageBreak/>
        <w:t>7</w:t>
      </w:r>
    </w:p>
    <w:p w:rsidR="00580945" w:rsidRPr="00580945" w:rsidRDefault="00580945" w:rsidP="00580945">
      <w:pPr>
        <w:rPr>
          <w:rFonts w:ascii="Times New Roman" w:hAnsi="Times New Roman" w:cs="Times New Roman"/>
          <w:b/>
          <w:sz w:val="28"/>
          <w:u w:val="single"/>
        </w:rPr>
      </w:pPr>
      <w:r w:rsidRPr="00580945">
        <w:rPr>
          <w:rFonts w:ascii="Times New Roman" w:hAnsi="Times New Roman" w:cs="Times New Roman"/>
          <w:b/>
          <w:sz w:val="28"/>
          <w:u w:val="single"/>
        </w:rPr>
        <w:t>DNA Bonds</w:t>
      </w:r>
    </w:p>
    <w:p w:rsidR="00580945" w:rsidRDefault="00580945" w:rsidP="00580945">
      <w:pPr>
        <w:rPr>
          <w:rFonts w:ascii="Times New Roman" w:hAnsi="Times New Roman" w:cs="Times New Roman"/>
          <w:sz w:val="28"/>
        </w:rPr>
      </w:pPr>
      <w:r>
        <w:rPr>
          <w:rFonts w:ascii="Times New Roman" w:hAnsi="Times New Roman" w:cs="Times New Roman"/>
          <w:sz w:val="28"/>
        </w:rPr>
        <w:t xml:space="preserve">The DNA double helix is similar to a spiral staircase. The alternating sugar and phosphate molecules form the side </w:t>
      </w:r>
      <w:r w:rsidRPr="0056715C">
        <w:rPr>
          <w:rFonts w:ascii="Times New Roman" w:hAnsi="Times New Roman" w:cs="Times New Roman"/>
          <w:b/>
          <w:sz w:val="28"/>
        </w:rPr>
        <w:t>“</w:t>
      </w:r>
      <w:r w:rsidR="0056715C">
        <w:rPr>
          <w:rFonts w:ascii="Times New Roman" w:hAnsi="Times New Roman" w:cs="Times New Roman"/>
          <w:b/>
          <w:sz w:val="28"/>
        </w:rPr>
        <w:t>HANDRAILS</w:t>
      </w:r>
      <w:r w:rsidRPr="0056715C">
        <w:rPr>
          <w:rFonts w:ascii="Times New Roman" w:hAnsi="Times New Roman" w:cs="Times New Roman"/>
          <w:b/>
          <w:sz w:val="28"/>
        </w:rPr>
        <w:t>”</w:t>
      </w:r>
      <w:r w:rsidR="0056715C">
        <w:rPr>
          <w:rFonts w:ascii="Times New Roman" w:hAnsi="Times New Roman" w:cs="Times New Roman"/>
          <w:sz w:val="28"/>
        </w:rPr>
        <w:t xml:space="preserve"> of the staircase. N</w:t>
      </w:r>
      <w:r>
        <w:rPr>
          <w:rFonts w:ascii="Times New Roman" w:hAnsi="Times New Roman" w:cs="Times New Roman"/>
          <w:sz w:val="28"/>
        </w:rPr>
        <w:t>ucleotides along each strand are connected by covalent bonds between the sugar of one nucleotide and the phosphate group of the next nucleotide.</w:t>
      </w:r>
    </w:p>
    <w:p w:rsidR="0056715C" w:rsidRDefault="00010085" w:rsidP="00580945">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87936" behindDoc="1" locked="0" layoutInCell="1" allowOverlap="1" wp14:anchorId="739B0DA8" wp14:editId="1E67D7A0">
            <wp:simplePos x="0" y="0"/>
            <wp:positionH relativeFrom="column">
              <wp:posOffset>-19050</wp:posOffset>
            </wp:positionH>
            <wp:positionV relativeFrom="paragraph">
              <wp:posOffset>29210</wp:posOffset>
            </wp:positionV>
            <wp:extent cx="6838950" cy="4095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15C">
        <w:rPr>
          <w:rFonts w:ascii="Times New Roman" w:hAnsi="Times New Roman" w:cs="Times New Roman"/>
          <w:sz w:val="28"/>
        </w:rPr>
        <w:t>Each full turn of the DNA helix has 10 nucleotide pairs.</w:t>
      </w: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010085" w:rsidRDefault="00010085" w:rsidP="00580945">
      <w:pPr>
        <w:rPr>
          <w:rFonts w:ascii="Times New Roman" w:hAnsi="Times New Roman" w:cs="Times New Roman"/>
          <w:sz w:val="28"/>
        </w:rPr>
      </w:pPr>
    </w:p>
    <w:p w:rsidR="0056715C" w:rsidRDefault="0056715C" w:rsidP="00580945">
      <w:pPr>
        <w:rPr>
          <w:rFonts w:ascii="Times New Roman" w:hAnsi="Times New Roman" w:cs="Times New Roman"/>
          <w:sz w:val="28"/>
        </w:rPr>
      </w:pPr>
      <w:r>
        <w:rPr>
          <w:rFonts w:ascii="Times New Roman" w:hAnsi="Times New Roman" w:cs="Times New Roman"/>
          <w:sz w:val="28"/>
        </w:rPr>
        <w:t xml:space="preserve">The nitrogenous bases face toward the center of the DNA molecule. The bases on one strand of DNA form HYDROGEN BONDS with the bases on the other stand. Nitrogenous bases are bonded in pairs between the two (2) strands by two (2) or three (3) hydrogen bonds. The base pairs form the </w:t>
      </w:r>
      <w:r w:rsidRPr="0056715C">
        <w:rPr>
          <w:rFonts w:ascii="Times New Roman" w:hAnsi="Times New Roman" w:cs="Times New Roman"/>
          <w:b/>
          <w:sz w:val="28"/>
        </w:rPr>
        <w:t>“</w:t>
      </w:r>
      <w:r>
        <w:rPr>
          <w:rFonts w:ascii="Times New Roman" w:hAnsi="Times New Roman" w:cs="Times New Roman"/>
          <w:b/>
          <w:sz w:val="28"/>
        </w:rPr>
        <w:t>STEPS</w:t>
      </w:r>
      <w:r w:rsidRPr="0056715C">
        <w:rPr>
          <w:rFonts w:ascii="Times New Roman" w:hAnsi="Times New Roman" w:cs="Times New Roman"/>
          <w:b/>
          <w:sz w:val="28"/>
        </w:rPr>
        <w:t>”</w:t>
      </w:r>
      <w:r>
        <w:rPr>
          <w:rFonts w:ascii="Times New Roman" w:hAnsi="Times New Roman" w:cs="Times New Roman"/>
          <w:sz w:val="28"/>
        </w:rPr>
        <w:t xml:space="preserve"> of the staircase. The base pairs are of uniform width because, in each pair one base has a two-ring (2) structure and the other base has a single-right (1) structure.</w:t>
      </w:r>
    </w:p>
    <w:p w:rsidR="0056715C" w:rsidRDefault="0056715C" w:rsidP="00580945">
      <w:pPr>
        <w:rPr>
          <w:rFonts w:ascii="Times New Roman" w:hAnsi="Times New Roman" w:cs="Times New Roman"/>
          <w:sz w:val="28"/>
        </w:rPr>
      </w:pPr>
      <w:r>
        <w:rPr>
          <w:rFonts w:ascii="Times New Roman" w:hAnsi="Times New Roman" w:cs="Times New Roman"/>
          <w:sz w:val="28"/>
        </w:rPr>
        <w:t>Hydrogen bonds between the bases help hold the two chains of the DNA double helix together</w:t>
      </w:r>
    </w:p>
    <w:p w:rsidR="00010085" w:rsidRDefault="00010085" w:rsidP="00580945">
      <w:pPr>
        <w:rPr>
          <w:rFonts w:ascii="Times New Roman" w:hAnsi="Times New Roman" w:cs="Times New Roman"/>
          <w:sz w:val="28"/>
        </w:rPr>
      </w:pPr>
    </w:p>
    <w:p w:rsidR="00010085" w:rsidRPr="00010085" w:rsidRDefault="00010085" w:rsidP="00010085">
      <w:pPr>
        <w:rPr>
          <w:rFonts w:ascii="Times New Roman" w:hAnsi="Times New Roman" w:cs="Times New Roman"/>
          <w:b/>
          <w:sz w:val="28"/>
        </w:rPr>
      </w:pPr>
      <w:r w:rsidRPr="00010085">
        <w:rPr>
          <w:rFonts w:ascii="Times New Roman" w:hAnsi="Times New Roman" w:cs="Times New Roman"/>
          <w:b/>
          <w:sz w:val="28"/>
        </w:rPr>
        <w:t>1. What are the “handrails” in the DNA double helix staircase?</w:t>
      </w:r>
    </w:p>
    <w:p w:rsidR="00010085" w:rsidRPr="00010085" w:rsidRDefault="00010085" w:rsidP="00506A06">
      <w:pPr>
        <w:rPr>
          <w:rFonts w:ascii="Times New Roman" w:hAnsi="Times New Roman" w:cs="Times New Roman"/>
          <w:b/>
          <w:sz w:val="28"/>
        </w:rPr>
      </w:pPr>
      <w:r w:rsidRPr="00010085">
        <w:rPr>
          <w:rFonts w:ascii="Times New Roman" w:hAnsi="Times New Roman" w:cs="Times New Roman"/>
          <w:b/>
          <w:sz w:val="28"/>
        </w:rPr>
        <w:t>2. What are the “steps” in the DNA double helix staircase?</w:t>
      </w:r>
    </w:p>
    <w:p w:rsidR="00010085" w:rsidRDefault="00010085" w:rsidP="00010085">
      <w:pPr>
        <w:rPr>
          <w:rFonts w:ascii="Times New Roman" w:hAnsi="Times New Roman" w:cs="Times New Roman"/>
          <w:b/>
          <w:sz w:val="28"/>
        </w:rPr>
      </w:pPr>
      <w:r w:rsidRPr="00010085">
        <w:rPr>
          <w:rFonts w:ascii="Times New Roman" w:hAnsi="Times New Roman" w:cs="Times New Roman"/>
          <w:b/>
          <w:sz w:val="28"/>
        </w:rPr>
        <w:t>3. What bonds are responsible for holding the DNA double helix together?</w:t>
      </w:r>
    </w:p>
    <w:p w:rsidR="00010085" w:rsidRDefault="00010085" w:rsidP="00010085">
      <w:pPr>
        <w:jc w:val="center"/>
        <w:rPr>
          <w:rFonts w:ascii="Times New Roman" w:hAnsi="Times New Roman" w:cs="Times New Roman"/>
          <w:b/>
          <w:sz w:val="36"/>
        </w:rPr>
      </w:pPr>
      <w:r w:rsidRPr="00010085">
        <w:rPr>
          <w:rFonts w:ascii="Times New Roman" w:hAnsi="Times New Roman" w:cs="Times New Roman"/>
          <w:b/>
          <w:sz w:val="36"/>
        </w:rPr>
        <w:lastRenderedPageBreak/>
        <w:t>8</w:t>
      </w:r>
    </w:p>
    <w:p w:rsidR="00010085" w:rsidRDefault="00010085" w:rsidP="00010085">
      <w:pPr>
        <w:rPr>
          <w:rFonts w:ascii="Times New Roman" w:hAnsi="Times New Roman" w:cs="Times New Roman"/>
          <w:b/>
          <w:sz w:val="28"/>
          <w:u w:val="single"/>
        </w:rPr>
      </w:pPr>
      <w:r>
        <w:rPr>
          <w:rFonts w:ascii="Times New Roman" w:hAnsi="Times New Roman" w:cs="Times New Roman"/>
          <w:b/>
          <w:sz w:val="28"/>
          <w:u w:val="single"/>
        </w:rPr>
        <w:t>DNA Bases</w:t>
      </w:r>
    </w:p>
    <w:p w:rsidR="00130522" w:rsidRDefault="00010085" w:rsidP="00010085">
      <w:pPr>
        <w:rPr>
          <w:rFonts w:ascii="Times New Roman" w:hAnsi="Times New Roman" w:cs="Times New Roman"/>
          <w:sz w:val="28"/>
        </w:rPr>
      </w:pPr>
      <w:r>
        <w:rPr>
          <w:noProof/>
        </w:rPr>
        <w:drawing>
          <wp:anchor distT="0" distB="0" distL="114300" distR="114300" simplePos="0" relativeHeight="251688960" behindDoc="1" locked="0" layoutInCell="1" allowOverlap="1" wp14:anchorId="6547D257" wp14:editId="0F5D529D">
            <wp:simplePos x="0" y="0"/>
            <wp:positionH relativeFrom="column">
              <wp:posOffset>2933700</wp:posOffset>
            </wp:positionH>
            <wp:positionV relativeFrom="paragraph">
              <wp:posOffset>10795</wp:posOffset>
            </wp:positionV>
            <wp:extent cx="3867150" cy="2880360"/>
            <wp:effectExtent l="0" t="0" r="0" b="0"/>
            <wp:wrapTight wrapText="bothSides">
              <wp:wrapPolygon edited="0">
                <wp:start x="0" y="0"/>
                <wp:lineTo x="0" y="21429"/>
                <wp:lineTo x="21494" y="21429"/>
                <wp:lineTo x="21494" y="0"/>
                <wp:lineTo x="0" y="0"/>
              </wp:wrapPolygon>
            </wp:wrapTight>
            <wp:docPr id="29" name="Picture 29" descr="http://paagb.com/reengagingparametrics/files/2014/08/D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agb.com/reengagingparametrics/files/2014/08/DN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The sugar and phosphate group are identical in all DNA nucleotides. However, the nitrogenous base may be any one (1) of four (4) different kinds – THYMINE (T), ADENINE (A), CYTOSINE (C) or GUANINE (G). </w:t>
      </w:r>
    </w:p>
    <w:p w:rsidR="00130522" w:rsidRDefault="00010085" w:rsidP="00010085">
      <w:pPr>
        <w:rPr>
          <w:rFonts w:ascii="Times New Roman" w:hAnsi="Times New Roman" w:cs="Times New Roman"/>
          <w:sz w:val="28"/>
        </w:rPr>
      </w:pPr>
      <w:r>
        <w:rPr>
          <w:rFonts w:ascii="Times New Roman" w:hAnsi="Times New Roman" w:cs="Times New Roman"/>
          <w:sz w:val="28"/>
        </w:rPr>
        <w:t>Thy</w:t>
      </w:r>
      <w:r w:rsidR="00130522">
        <w:rPr>
          <w:rFonts w:ascii="Times New Roman" w:hAnsi="Times New Roman" w:cs="Times New Roman"/>
          <w:sz w:val="28"/>
        </w:rPr>
        <w:t>mine always pairs with Adenine.</w:t>
      </w:r>
    </w:p>
    <w:p w:rsidR="00130522" w:rsidRPr="00130522" w:rsidRDefault="00130522" w:rsidP="00130522">
      <w:pPr>
        <w:ind w:firstLine="720"/>
        <w:rPr>
          <w:rFonts w:ascii="Times New Roman" w:hAnsi="Times New Roman" w:cs="Times New Roman"/>
          <w:b/>
          <w:sz w:val="28"/>
        </w:rPr>
      </w:pPr>
      <w:r w:rsidRPr="00130522">
        <w:rPr>
          <w:rFonts w:ascii="Times New Roman" w:hAnsi="Times New Roman" w:cs="Times New Roman"/>
          <w:b/>
          <w:sz w:val="28"/>
        </w:rPr>
        <w:t>A -- T</w:t>
      </w:r>
    </w:p>
    <w:p w:rsidR="00010085" w:rsidRDefault="00010085" w:rsidP="00010085">
      <w:pPr>
        <w:rPr>
          <w:rFonts w:ascii="Times New Roman" w:hAnsi="Times New Roman" w:cs="Times New Roman"/>
          <w:sz w:val="28"/>
        </w:rPr>
      </w:pPr>
      <w:r>
        <w:rPr>
          <w:rFonts w:ascii="Times New Roman" w:hAnsi="Times New Roman" w:cs="Times New Roman"/>
          <w:sz w:val="28"/>
        </w:rPr>
        <w:t xml:space="preserve"> Cytosine always pairs with Guanine.</w:t>
      </w:r>
    </w:p>
    <w:p w:rsidR="00130522" w:rsidRPr="00130522" w:rsidRDefault="00130522" w:rsidP="00130522">
      <w:pPr>
        <w:ind w:firstLine="720"/>
        <w:rPr>
          <w:rFonts w:ascii="Times New Roman" w:hAnsi="Times New Roman" w:cs="Times New Roman"/>
          <w:b/>
          <w:sz w:val="28"/>
        </w:rPr>
      </w:pPr>
      <w:r w:rsidRPr="00130522">
        <w:rPr>
          <w:rFonts w:ascii="Times New Roman" w:hAnsi="Times New Roman" w:cs="Times New Roman"/>
          <w:b/>
          <w:sz w:val="28"/>
        </w:rPr>
        <w:t>C -- G</w:t>
      </w:r>
    </w:p>
    <w:p w:rsidR="00010085" w:rsidRDefault="00010085" w:rsidP="00010085">
      <w:pPr>
        <w:rPr>
          <w:rFonts w:ascii="Times New Roman" w:hAnsi="Times New Roman" w:cs="Times New Roman"/>
          <w:sz w:val="28"/>
        </w:rPr>
      </w:pPr>
    </w:p>
    <w:p w:rsidR="00010085" w:rsidRDefault="00010085" w:rsidP="00010085">
      <w:pPr>
        <w:rPr>
          <w:rFonts w:ascii="Times New Roman" w:hAnsi="Times New Roman" w:cs="Times New Roman"/>
          <w:sz w:val="28"/>
        </w:rPr>
      </w:pPr>
      <w:r>
        <w:rPr>
          <w:rFonts w:ascii="Times New Roman" w:hAnsi="Times New Roman" w:cs="Times New Roman"/>
          <w:sz w:val="28"/>
        </w:rPr>
        <w:t xml:space="preserve">Nitrogenous bases that have a double ring of Carbon and Nitrogen atoms, such as Adenine &amp; Guanine are called PURINES. </w:t>
      </w:r>
    </w:p>
    <w:p w:rsidR="00010085" w:rsidRDefault="00010085" w:rsidP="00010085">
      <w:pPr>
        <w:rPr>
          <w:rFonts w:ascii="Times New Roman" w:hAnsi="Times New Roman" w:cs="Times New Roman"/>
          <w:noProof/>
          <w:sz w:val="28"/>
        </w:rPr>
      </w:pPr>
      <w:r>
        <w:rPr>
          <w:rFonts w:ascii="Times New Roman" w:hAnsi="Times New Roman" w:cs="Times New Roman"/>
          <w:sz w:val="28"/>
        </w:rPr>
        <w:t>Nitrogenous bases that have a single ring of Carbon and Nitrogen atoms, such as Cytosine &amp; Thymine are called PYRIMIDINES.</w:t>
      </w:r>
      <w:r w:rsidR="00130522" w:rsidRPr="00130522">
        <w:rPr>
          <w:rFonts w:ascii="Times New Roman" w:hAnsi="Times New Roman" w:cs="Times New Roman"/>
          <w:noProof/>
          <w:sz w:val="28"/>
        </w:rPr>
        <w:t xml:space="preserve"> </w:t>
      </w:r>
      <w:r w:rsidR="00130522">
        <w:rPr>
          <w:rFonts w:ascii="Times New Roman" w:hAnsi="Times New Roman" w:cs="Times New Roman"/>
          <w:noProof/>
          <w:sz w:val="28"/>
        </w:rPr>
        <w:drawing>
          <wp:inline distT="0" distB="0" distL="0" distR="0" wp14:anchorId="2EF1C6A7" wp14:editId="0C5EADD7">
            <wp:extent cx="6896100" cy="219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6100" cy="2190750"/>
                    </a:xfrm>
                    <a:prstGeom prst="rect">
                      <a:avLst/>
                    </a:prstGeom>
                    <a:noFill/>
                    <a:ln>
                      <a:noFill/>
                    </a:ln>
                  </pic:spPr>
                </pic:pic>
              </a:graphicData>
            </a:graphic>
          </wp:inline>
        </w:drawing>
      </w:r>
    </w:p>
    <w:p w:rsidR="00130522" w:rsidRPr="00130522" w:rsidRDefault="00130522" w:rsidP="00130522">
      <w:pPr>
        <w:pStyle w:val="ListParagraph"/>
        <w:numPr>
          <w:ilvl w:val="0"/>
          <w:numId w:val="14"/>
        </w:numPr>
        <w:rPr>
          <w:rFonts w:ascii="Times New Roman" w:hAnsi="Times New Roman" w:cs="Times New Roman"/>
          <w:b/>
          <w:sz w:val="28"/>
        </w:rPr>
      </w:pPr>
      <w:r w:rsidRPr="00130522">
        <w:rPr>
          <w:rFonts w:ascii="Times New Roman" w:hAnsi="Times New Roman" w:cs="Times New Roman"/>
          <w:b/>
          <w:sz w:val="28"/>
        </w:rPr>
        <w:t>What are the names and abbreviations of the four different kinds of nitrogenous bases?</w:t>
      </w:r>
    </w:p>
    <w:p w:rsidR="00130522" w:rsidRPr="00130522" w:rsidRDefault="00130522" w:rsidP="00130522">
      <w:pPr>
        <w:pStyle w:val="ListParagraph"/>
        <w:ind w:left="360"/>
        <w:rPr>
          <w:rFonts w:ascii="Times New Roman" w:hAnsi="Times New Roman" w:cs="Times New Roman"/>
          <w:b/>
          <w:sz w:val="28"/>
        </w:rPr>
      </w:pPr>
    </w:p>
    <w:p w:rsidR="00130522" w:rsidRPr="00130522" w:rsidRDefault="00130522" w:rsidP="00130522">
      <w:pPr>
        <w:pStyle w:val="ListParagraph"/>
        <w:numPr>
          <w:ilvl w:val="0"/>
          <w:numId w:val="14"/>
        </w:numPr>
        <w:rPr>
          <w:rFonts w:ascii="Times New Roman" w:hAnsi="Times New Roman" w:cs="Times New Roman"/>
          <w:b/>
          <w:sz w:val="28"/>
        </w:rPr>
      </w:pPr>
      <w:r w:rsidRPr="00130522">
        <w:rPr>
          <w:rFonts w:ascii="Times New Roman" w:hAnsi="Times New Roman" w:cs="Times New Roman"/>
          <w:b/>
          <w:sz w:val="28"/>
        </w:rPr>
        <w:t>What are purines? What are Pyrimidines?</w:t>
      </w:r>
    </w:p>
    <w:p w:rsidR="00130522" w:rsidRPr="00130522" w:rsidRDefault="00130522" w:rsidP="00130522">
      <w:pPr>
        <w:pStyle w:val="ListParagraph"/>
        <w:rPr>
          <w:rFonts w:ascii="Times New Roman" w:hAnsi="Times New Roman" w:cs="Times New Roman"/>
          <w:b/>
          <w:sz w:val="28"/>
        </w:rPr>
      </w:pPr>
    </w:p>
    <w:p w:rsidR="00130522" w:rsidRPr="00130522" w:rsidRDefault="00130522" w:rsidP="00130522">
      <w:pPr>
        <w:pStyle w:val="ListParagraph"/>
        <w:numPr>
          <w:ilvl w:val="0"/>
          <w:numId w:val="14"/>
        </w:numPr>
        <w:rPr>
          <w:rFonts w:ascii="Times New Roman" w:hAnsi="Times New Roman" w:cs="Times New Roman"/>
          <w:b/>
          <w:sz w:val="28"/>
        </w:rPr>
      </w:pPr>
      <w:r w:rsidRPr="00130522">
        <w:rPr>
          <w:rFonts w:ascii="Times New Roman" w:hAnsi="Times New Roman" w:cs="Times New Roman"/>
          <w:b/>
          <w:sz w:val="28"/>
        </w:rPr>
        <w:t>How do the nitrogenous bases pair with one another?</w:t>
      </w:r>
    </w:p>
    <w:p w:rsidR="00130522" w:rsidRPr="00130522" w:rsidRDefault="00130522" w:rsidP="00130522">
      <w:pPr>
        <w:pStyle w:val="ListParagraph"/>
        <w:rPr>
          <w:rFonts w:ascii="Times New Roman" w:hAnsi="Times New Roman" w:cs="Times New Roman"/>
          <w:sz w:val="28"/>
        </w:rPr>
      </w:pPr>
    </w:p>
    <w:p w:rsidR="00130522" w:rsidRDefault="00130522" w:rsidP="00130522">
      <w:pPr>
        <w:jc w:val="center"/>
        <w:rPr>
          <w:rFonts w:ascii="Times New Roman" w:hAnsi="Times New Roman" w:cs="Times New Roman"/>
          <w:b/>
          <w:sz w:val="28"/>
          <w:u w:val="single"/>
        </w:rPr>
      </w:pPr>
      <w:r w:rsidRPr="00130522">
        <w:rPr>
          <w:rFonts w:ascii="Times New Roman" w:hAnsi="Times New Roman" w:cs="Times New Roman"/>
          <w:b/>
          <w:sz w:val="36"/>
        </w:rPr>
        <w:lastRenderedPageBreak/>
        <w:t>9</w:t>
      </w:r>
    </w:p>
    <w:p w:rsidR="00130522" w:rsidRDefault="00130522" w:rsidP="00130522">
      <w:pPr>
        <w:rPr>
          <w:rFonts w:ascii="Times New Roman" w:hAnsi="Times New Roman" w:cs="Times New Roman"/>
          <w:b/>
          <w:sz w:val="28"/>
          <w:u w:val="single"/>
        </w:rPr>
      </w:pPr>
      <w:r>
        <w:rPr>
          <w:rFonts w:ascii="Times New Roman" w:hAnsi="Times New Roman" w:cs="Times New Roman"/>
          <w:b/>
          <w:sz w:val="28"/>
          <w:u w:val="single"/>
        </w:rPr>
        <w:t>Base Pairing</w:t>
      </w:r>
    </w:p>
    <w:p w:rsidR="00130522" w:rsidRDefault="00130522" w:rsidP="00130522">
      <w:pPr>
        <w:rPr>
          <w:rFonts w:ascii="Times New Roman" w:hAnsi="Times New Roman" w:cs="Times New Roman"/>
          <w:sz w:val="28"/>
        </w:rPr>
      </w:pPr>
      <w:r>
        <w:rPr>
          <w:rFonts w:ascii="Times New Roman" w:hAnsi="Times New Roman" w:cs="Times New Roman"/>
          <w:sz w:val="28"/>
        </w:rPr>
        <w:t xml:space="preserve">In 1949, American biochemist Erwin Chargaff observed that the </w:t>
      </w:r>
      <w:r w:rsidRPr="00130522">
        <w:rPr>
          <w:rFonts w:ascii="Times New Roman" w:hAnsi="Times New Roman" w:cs="Times New Roman"/>
          <w:b/>
          <w:sz w:val="28"/>
          <w:u w:val="single"/>
        </w:rPr>
        <w:t>PERCENTAGE OF</w:t>
      </w:r>
      <w:r w:rsidRPr="00130522">
        <w:rPr>
          <w:rFonts w:ascii="Times New Roman" w:hAnsi="Times New Roman" w:cs="Times New Roman"/>
          <w:sz w:val="28"/>
        </w:rPr>
        <w:t xml:space="preserve"> </w:t>
      </w:r>
      <w:r w:rsidRPr="00130522">
        <w:rPr>
          <w:rFonts w:ascii="Times New Roman" w:hAnsi="Times New Roman" w:cs="Times New Roman"/>
          <w:b/>
          <w:sz w:val="28"/>
          <w:u w:val="single"/>
        </w:rPr>
        <w:t>ADENINE EQUALS THE PERCENTAGE OF THYMINE</w:t>
      </w:r>
      <w:r>
        <w:rPr>
          <w:rFonts w:ascii="Times New Roman" w:hAnsi="Times New Roman" w:cs="Times New Roman"/>
          <w:sz w:val="28"/>
        </w:rPr>
        <w:t xml:space="preserve"> and the </w:t>
      </w:r>
      <w:r w:rsidRPr="00130522">
        <w:rPr>
          <w:rFonts w:ascii="Times New Roman" w:hAnsi="Times New Roman" w:cs="Times New Roman"/>
          <w:b/>
          <w:sz w:val="28"/>
          <w:u w:val="single"/>
        </w:rPr>
        <w:t xml:space="preserve">PERCENTAGE </w:t>
      </w:r>
      <w:r w:rsidRPr="006C0468">
        <w:rPr>
          <w:rFonts w:ascii="Times New Roman" w:hAnsi="Times New Roman" w:cs="Times New Roman"/>
          <w:b/>
          <w:sz w:val="28"/>
        </w:rPr>
        <w:t>CYTOSINE</w:t>
      </w:r>
      <w:r w:rsidRPr="00130522">
        <w:rPr>
          <w:rFonts w:ascii="Times New Roman" w:hAnsi="Times New Roman" w:cs="Times New Roman"/>
          <w:b/>
          <w:sz w:val="28"/>
          <w:u w:val="single"/>
        </w:rPr>
        <w:t xml:space="preserve"> EQUALTS THAT OF GUANINE </w:t>
      </w:r>
      <w:r>
        <w:rPr>
          <w:rFonts w:ascii="Times New Roman" w:hAnsi="Times New Roman" w:cs="Times New Roman"/>
          <w:sz w:val="28"/>
        </w:rPr>
        <w:t>in the DNA of a variety of organisms.</w:t>
      </w:r>
    </w:p>
    <w:p w:rsidR="00506A06" w:rsidRDefault="006C0468" w:rsidP="00130522">
      <w:pPr>
        <w:rPr>
          <w:rFonts w:ascii="Times New Roman" w:hAnsi="Times New Roman" w:cs="Times New Roman"/>
          <w:sz w:val="28"/>
        </w:rPr>
      </w:pPr>
      <w:r>
        <w:rPr>
          <w:noProof/>
        </w:rPr>
        <w:drawing>
          <wp:anchor distT="0" distB="0" distL="114300" distR="114300" simplePos="0" relativeHeight="251689984" behindDoc="1" locked="0" layoutInCell="1" allowOverlap="1" wp14:anchorId="4D7469CC" wp14:editId="060B92C0">
            <wp:simplePos x="0" y="0"/>
            <wp:positionH relativeFrom="column">
              <wp:posOffset>3314065</wp:posOffset>
            </wp:positionH>
            <wp:positionV relativeFrom="paragraph">
              <wp:posOffset>121285</wp:posOffset>
            </wp:positionV>
            <wp:extent cx="3343275" cy="1894840"/>
            <wp:effectExtent l="0" t="0" r="9525" b="0"/>
            <wp:wrapTight wrapText="bothSides">
              <wp:wrapPolygon edited="0">
                <wp:start x="0" y="0"/>
                <wp:lineTo x="0" y="21282"/>
                <wp:lineTo x="21538" y="21282"/>
                <wp:lineTo x="21538" y="0"/>
                <wp:lineTo x="0" y="0"/>
              </wp:wrapPolygon>
            </wp:wrapTight>
            <wp:docPr id="23" name="Picture 23" descr="https://blissbiology.files.wordpress.com/2015/09/base-p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issbiology.files.wordpress.com/2015/09/base-pai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22">
        <w:rPr>
          <w:rFonts w:ascii="Times New Roman" w:hAnsi="Times New Roman" w:cs="Times New Roman"/>
          <w:sz w:val="28"/>
        </w:rPr>
        <w:t xml:space="preserve">DNA follows </w:t>
      </w:r>
      <w:r w:rsidR="00130522" w:rsidRPr="00130522">
        <w:rPr>
          <w:rFonts w:ascii="Times New Roman" w:hAnsi="Times New Roman" w:cs="Times New Roman"/>
          <w:b/>
          <w:sz w:val="28"/>
          <w:u w:val="single"/>
        </w:rPr>
        <w:t>BASE-PAIRING RULES</w:t>
      </w:r>
      <w:r w:rsidR="00130522">
        <w:rPr>
          <w:rFonts w:ascii="Times New Roman" w:hAnsi="Times New Roman" w:cs="Times New Roman"/>
          <w:sz w:val="28"/>
        </w:rPr>
        <w:t xml:space="preserve"> in that Cytosine only pairs with Guanine and Adenine pairs with thymine.</w:t>
      </w:r>
      <w:r w:rsidR="006A4374">
        <w:rPr>
          <w:rFonts w:ascii="Times New Roman" w:hAnsi="Times New Roman" w:cs="Times New Roman"/>
          <w:sz w:val="28"/>
        </w:rPr>
        <w:t xml:space="preserve"> These pairs of bases are called </w:t>
      </w:r>
      <w:r w:rsidR="006A4374" w:rsidRPr="006A4374">
        <w:rPr>
          <w:rFonts w:ascii="Times New Roman" w:hAnsi="Times New Roman" w:cs="Times New Roman"/>
          <w:b/>
          <w:sz w:val="28"/>
          <w:u w:val="single"/>
        </w:rPr>
        <w:t>COMPLEMENTARY BASE PAIRS</w:t>
      </w:r>
      <w:r w:rsidR="006A4374">
        <w:rPr>
          <w:rFonts w:ascii="Times New Roman" w:hAnsi="Times New Roman" w:cs="Times New Roman"/>
          <w:sz w:val="28"/>
        </w:rPr>
        <w:t>. Each complementary base pair contains one double-ringed purine and one single-ringed pyrimidine. The order of nitrogenous bases on</w:t>
      </w:r>
      <w:r w:rsidR="00506A06">
        <w:rPr>
          <w:rFonts w:ascii="Times New Roman" w:hAnsi="Times New Roman" w:cs="Times New Roman"/>
          <w:sz w:val="28"/>
        </w:rPr>
        <w:t xml:space="preserve"> the nucleotides in one chain of the DNA molecule is complementary to the order of bases on the opposite chain.</w:t>
      </w:r>
      <w:r w:rsidR="00635589" w:rsidRPr="00635589">
        <w:rPr>
          <w:noProof/>
        </w:rPr>
        <w:t xml:space="preserve"> </w:t>
      </w:r>
    </w:p>
    <w:p w:rsidR="00506A06" w:rsidRDefault="00506A06" w:rsidP="00506A06">
      <w:pPr>
        <w:pStyle w:val="ListParagraph"/>
        <w:numPr>
          <w:ilvl w:val="0"/>
          <w:numId w:val="15"/>
        </w:numPr>
        <w:rPr>
          <w:rFonts w:ascii="Times New Roman" w:hAnsi="Times New Roman" w:cs="Times New Roman"/>
          <w:sz w:val="28"/>
        </w:rPr>
      </w:pPr>
      <w:r>
        <w:rPr>
          <w:rFonts w:ascii="Times New Roman" w:hAnsi="Times New Roman" w:cs="Times New Roman"/>
          <w:sz w:val="28"/>
        </w:rPr>
        <w:t>If a DNA chain has the sequence ATTC, then the other chain must have the complimentary sequence TAAG.</w:t>
      </w:r>
    </w:p>
    <w:p w:rsidR="00506A06" w:rsidRPr="00506A06" w:rsidRDefault="00506A06" w:rsidP="00506A06">
      <w:pPr>
        <w:rPr>
          <w:rFonts w:ascii="Times New Roman" w:hAnsi="Times New Roman" w:cs="Times New Roman"/>
          <w:sz w:val="28"/>
        </w:rPr>
      </w:pPr>
      <w:r>
        <w:rPr>
          <w:rFonts w:ascii="Times New Roman" w:hAnsi="Times New Roman" w:cs="Times New Roman"/>
          <w:sz w:val="28"/>
        </w:rPr>
        <w:t xml:space="preserve">The order of nitrogenous bases on a chain of DNA is called its </w:t>
      </w:r>
      <w:r w:rsidRPr="00506A06">
        <w:rPr>
          <w:rFonts w:ascii="Times New Roman" w:hAnsi="Times New Roman" w:cs="Times New Roman"/>
          <w:b/>
          <w:sz w:val="28"/>
          <w:u w:val="single"/>
        </w:rPr>
        <w:t>BASE SEQUENCE</w:t>
      </w:r>
      <w:r>
        <w:rPr>
          <w:rFonts w:ascii="Times New Roman" w:hAnsi="Times New Roman" w:cs="Times New Roman"/>
          <w:sz w:val="28"/>
        </w:rPr>
        <w:t>.</w:t>
      </w:r>
    </w:p>
    <w:p w:rsidR="00130522" w:rsidRDefault="00506A06" w:rsidP="00130522">
      <w:pPr>
        <w:rPr>
          <w:rFonts w:ascii="Times New Roman" w:hAnsi="Times New Roman" w:cs="Times New Roman"/>
          <w:sz w:val="28"/>
        </w:rPr>
      </w:pPr>
      <w:r>
        <w:rPr>
          <w:rFonts w:ascii="Times New Roman" w:hAnsi="Times New Roman" w:cs="Times New Roman"/>
          <w:sz w:val="28"/>
        </w:rPr>
        <w:t>Complementary base pairing is important in DNA structure and function for two (2) reasons.</w:t>
      </w:r>
    </w:p>
    <w:p w:rsidR="00506A06" w:rsidRPr="006C0468" w:rsidRDefault="00506A06" w:rsidP="006C0468">
      <w:pPr>
        <w:pStyle w:val="ListParagraph"/>
        <w:numPr>
          <w:ilvl w:val="0"/>
          <w:numId w:val="16"/>
        </w:numPr>
        <w:rPr>
          <w:rFonts w:ascii="Times New Roman" w:hAnsi="Times New Roman" w:cs="Times New Roman"/>
          <w:sz w:val="28"/>
        </w:rPr>
      </w:pPr>
      <w:r>
        <w:rPr>
          <w:rFonts w:ascii="Times New Roman" w:hAnsi="Times New Roman" w:cs="Times New Roman"/>
          <w:sz w:val="28"/>
        </w:rPr>
        <w:t>The hydrogen bonds between the base pairs help hold the two (2) strands of a DNA molecule together</w:t>
      </w:r>
    </w:p>
    <w:p w:rsidR="00506A06" w:rsidRDefault="00506A06" w:rsidP="00506A06">
      <w:pPr>
        <w:pStyle w:val="ListParagraph"/>
        <w:numPr>
          <w:ilvl w:val="0"/>
          <w:numId w:val="16"/>
        </w:numPr>
        <w:rPr>
          <w:rFonts w:ascii="Times New Roman" w:hAnsi="Times New Roman" w:cs="Times New Roman"/>
          <w:sz w:val="28"/>
        </w:rPr>
      </w:pPr>
      <w:r>
        <w:rPr>
          <w:rFonts w:ascii="Times New Roman" w:hAnsi="Times New Roman" w:cs="Times New Roman"/>
          <w:sz w:val="28"/>
        </w:rPr>
        <w:t xml:space="preserve">The complementary nature of DNA helps explain how DNA replicates before a cell divides. </w:t>
      </w:r>
    </w:p>
    <w:p w:rsidR="00506A06" w:rsidRDefault="00506A06" w:rsidP="00506A06">
      <w:pPr>
        <w:rPr>
          <w:rFonts w:ascii="Times New Roman" w:hAnsi="Times New Roman" w:cs="Times New Roman"/>
          <w:sz w:val="28"/>
        </w:rPr>
      </w:pPr>
      <w:r w:rsidRPr="00506A06">
        <w:rPr>
          <w:rFonts w:ascii="Times New Roman" w:hAnsi="Times New Roman" w:cs="Times New Roman"/>
          <w:sz w:val="28"/>
        </w:rPr>
        <w:t>One (1) strand of a DNA molecule can serve as a template for making a new complementary strand.</w:t>
      </w:r>
    </w:p>
    <w:p w:rsidR="006C0468" w:rsidRPr="006C0468" w:rsidRDefault="00635589" w:rsidP="00635589">
      <w:pPr>
        <w:rPr>
          <w:rFonts w:ascii="Times New Roman" w:hAnsi="Times New Roman" w:cs="Times New Roman"/>
          <w:b/>
          <w:sz w:val="28"/>
        </w:rPr>
      </w:pPr>
      <w:r w:rsidRPr="006C0468">
        <w:rPr>
          <w:rFonts w:ascii="Times New Roman" w:hAnsi="Times New Roman" w:cs="Times New Roman"/>
          <w:b/>
          <w:sz w:val="28"/>
        </w:rPr>
        <w:t xml:space="preserve">1. </w:t>
      </w:r>
      <w:r w:rsidR="006C0468" w:rsidRPr="006C0468">
        <w:rPr>
          <w:rFonts w:ascii="Times New Roman" w:hAnsi="Times New Roman" w:cs="Times New Roman"/>
          <w:b/>
          <w:sz w:val="28"/>
        </w:rPr>
        <w:t xml:space="preserve">What are base-pairing rules? (Include </w:t>
      </w:r>
      <w:r w:rsidR="006C0468" w:rsidRPr="006C0468">
        <w:rPr>
          <w:rFonts w:ascii="Times New Roman" w:hAnsi="Times New Roman" w:cs="Times New Roman"/>
          <w:b/>
          <w:i/>
          <w:sz w:val="28"/>
          <w:u w:val="single"/>
        </w:rPr>
        <w:t>COMPLEMENTARY BASE PAIRS</w:t>
      </w:r>
      <w:r w:rsidR="006C0468" w:rsidRPr="006C0468">
        <w:rPr>
          <w:rFonts w:ascii="Times New Roman" w:hAnsi="Times New Roman" w:cs="Times New Roman"/>
          <w:b/>
          <w:sz w:val="28"/>
        </w:rPr>
        <w:t xml:space="preserve"> in your answer)</w:t>
      </w:r>
    </w:p>
    <w:p w:rsidR="006C0468" w:rsidRPr="006C0468" w:rsidRDefault="006C0468" w:rsidP="00635589">
      <w:pPr>
        <w:rPr>
          <w:rFonts w:ascii="Times New Roman" w:hAnsi="Times New Roman" w:cs="Times New Roman"/>
          <w:b/>
          <w:sz w:val="28"/>
        </w:rPr>
      </w:pPr>
      <w:r w:rsidRPr="006C0468">
        <w:rPr>
          <w:rFonts w:ascii="Times New Roman" w:hAnsi="Times New Roman" w:cs="Times New Roman"/>
          <w:b/>
          <w:sz w:val="28"/>
        </w:rPr>
        <w:t xml:space="preserve">2. If one strand of DNA has the base sequence </w:t>
      </w:r>
      <w:r w:rsidRPr="006C0468">
        <w:rPr>
          <w:rFonts w:ascii="Times New Roman" w:hAnsi="Times New Roman" w:cs="Times New Roman"/>
          <w:b/>
          <w:i/>
          <w:sz w:val="28"/>
          <w:u w:val="single"/>
        </w:rPr>
        <w:t>ATTAGCGATTA</w:t>
      </w:r>
      <w:r w:rsidRPr="006C0468">
        <w:rPr>
          <w:rFonts w:ascii="Times New Roman" w:hAnsi="Times New Roman" w:cs="Times New Roman"/>
          <w:b/>
          <w:sz w:val="28"/>
        </w:rPr>
        <w:t>, what will the complementary base sequence be?</w:t>
      </w:r>
    </w:p>
    <w:p w:rsidR="00130522" w:rsidRPr="006C0468" w:rsidRDefault="006C0468" w:rsidP="00130522">
      <w:pPr>
        <w:rPr>
          <w:rFonts w:ascii="Times New Roman" w:hAnsi="Times New Roman" w:cs="Times New Roman"/>
          <w:b/>
          <w:sz w:val="28"/>
        </w:rPr>
      </w:pPr>
      <w:r w:rsidRPr="006C0468">
        <w:rPr>
          <w:rFonts w:ascii="Times New Roman" w:hAnsi="Times New Roman" w:cs="Times New Roman"/>
          <w:b/>
          <w:sz w:val="28"/>
        </w:rPr>
        <w:t>3. What two (2) reasons make complementary base pairing important in DNA structure &amp; function?</w:t>
      </w:r>
    </w:p>
    <w:sectPr w:rsidR="00130522" w:rsidRPr="006C0468" w:rsidSect="002F22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376"/>
    <w:multiLevelType w:val="hybridMultilevel"/>
    <w:tmpl w:val="F440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C4767"/>
    <w:multiLevelType w:val="hybridMultilevel"/>
    <w:tmpl w:val="6FCEC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52A38"/>
    <w:multiLevelType w:val="hybridMultilevel"/>
    <w:tmpl w:val="9B0EE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7F483D"/>
    <w:multiLevelType w:val="hybridMultilevel"/>
    <w:tmpl w:val="B312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667590"/>
    <w:multiLevelType w:val="hybridMultilevel"/>
    <w:tmpl w:val="609CB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F277CB"/>
    <w:multiLevelType w:val="hybridMultilevel"/>
    <w:tmpl w:val="8C38A4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B762B6E"/>
    <w:multiLevelType w:val="hybridMultilevel"/>
    <w:tmpl w:val="E118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732C51"/>
    <w:multiLevelType w:val="hybridMultilevel"/>
    <w:tmpl w:val="6876D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8D0B30"/>
    <w:multiLevelType w:val="hybridMultilevel"/>
    <w:tmpl w:val="30D0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8F0A03"/>
    <w:multiLevelType w:val="hybridMultilevel"/>
    <w:tmpl w:val="B7EED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AB17FF"/>
    <w:multiLevelType w:val="hybridMultilevel"/>
    <w:tmpl w:val="9A68F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E43446F"/>
    <w:multiLevelType w:val="hybridMultilevel"/>
    <w:tmpl w:val="FFE8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0F0CE2"/>
    <w:multiLevelType w:val="hybridMultilevel"/>
    <w:tmpl w:val="04B04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424B4E"/>
    <w:multiLevelType w:val="hybridMultilevel"/>
    <w:tmpl w:val="3032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F23292"/>
    <w:multiLevelType w:val="hybridMultilevel"/>
    <w:tmpl w:val="796805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A427DDE"/>
    <w:multiLevelType w:val="hybridMultilevel"/>
    <w:tmpl w:val="4350D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AB57C2"/>
    <w:multiLevelType w:val="hybridMultilevel"/>
    <w:tmpl w:val="D6DA02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
  </w:num>
  <w:num w:numId="3">
    <w:abstractNumId w:val="3"/>
  </w:num>
  <w:num w:numId="4">
    <w:abstractNumId w:val="9"/>
  </w:num>
  <w:num w:numId="5">
    <w:abstractNumId w:val="0"/>
  </w:num>
  <w:num w:numId="6">
    <w:abstractNumId w:val="11"/>
  </w:num>
  <w:num w:numId="7">
    <w:abstractNumId w:val="13"/>
  </w:num>
  <w:num w:numId="8">
    <w:abstractNumId w:val="2"/>
  </w:num>
  <w:num w:numId="9">
    <w:abstractNumId w:val="7"/>
  </w:num>
  <w:num w:numId="10">
    <w:abstractNumId w:val="16"/>
  </w:num>
  <w:num w:numId="11">
    <w:abstractNumId w:val="12"/>
  </w:num>
  <w:num w:numId="12">
    <w:abstractNumId w:val="4"/>
  </w:num>
  <w:num w:numId="13">
    <w:abstractNumId w:val="6"/>
  </w:num>
  <w:num w:numId="14">
    <w:abstractNumId w:val="5"/>
  </w:num>
  <w:num w:numId="15">
    <w:abstractNumId w:val="1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2A3"/>
    <w:rsid w:val="00010085"/>
    <w:rsid w:val="00024A98"/>
    <w:rsid w:val="00024AAC"/>
    <w:rsid w:val="00093B15"/>
    <w:rsid w:val="00130522"/>
    <w:rsid w:val="002F22A3"/>
    <w:rsid w:val="003B046A"/>
    <w:rsid w:val="00483FE5"/>
    <w:rsid w:val="00506A06"/>
    <w:rsid w:val="005566E3"/>
    <w:rsid w:val="0056715C"/>
    <w:rsid w:val="00580945"/>
    <w:rsid w:val="005A6289"/>
    <w:rsid w:val="00635589"/>
    <w:rsid w:val="006A4374"/>
    <w:rsid w:val="006C0468"/>
    <w:rsid w:val="006F3832"/>
    <w:rsid w:val="00846CBD"/>
    <w:rsid w:val="009C6481"/>
    <w:rsid w:val="00A14F03"/>
    <w:rsid w:val="00A30E9A"/>
    <w:rsid w:val="00A657EE"/>
    <w:rsid w:val="00AF3D8F"/>
    <w:rsid w:val="00B96BAD"/>
    <w:rsid w:val="00B96F8B"/>
    <w:rsid w:val="00C46B8F"/>
    <w:rsid w:val="00CD51E3"/>
    <w:rsid w:val="00D36ABA"/>
    <w:rsid w:val="00D832E2"/>
    <w:rsid w:val="00DB6297"/>
    <w:rsid w:val="00DC244B"/>
    <w:rsid w:val="00DE2C83"/>
    <w:rsid w:val="00E4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89"/>
    <w:rPr>
      <w:rFonts w:ascii="Tahoma" w:hAnsi="Tahoma" w:cs="Tahoma"/>
      <w:sz w:val="16"/>
      <w:szCs w:val="16"/>
    </w:rPr>
  </w:style>
  <w:style w:type="paragraph" w:styleId="ListParagraph">
    <w:name w:val="List Paragraph"/>
    <w:basedOn w:val="Normal"/>
    <w:uiPriority w:val="34"/>
    <w:qFormat/>
    <w:rsid w:val="009C64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89"/>
    <w:rPr>
      <w:rFonts w:ascii="Tahoma" w:hAnsi="Tahoma" w:cs="Tahoma"/>
      <w:sz w:val="16"/>
      <w:szCs w:val="16"/>
    </w:rPr>
  </w:style>
  <w:style w:type="paragraph" w:styleId="ListParagraph">
    <w:name w:val="List Paragraph"/>
    <w:basedOn w:val="Normal"/>
    <w:uiPriority w:val="34"/>
    <w:qFormat/>
    <w:rsid w:val="009C6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dpstech</dc:creator>
  <cp:lastModifiedBy>obrien</cp:lastModifiedBy>
  <cp:revision>2</cp:revision>
  <dcterms:created xsi:type="dcterms:W3CDTF">2016-03-09T13:38:00Z</dcterms:created>
  <dcterms:modified xsi:type="dcterms:W3CDTF">2016-03-09T13:38:00Z</dcterms:modified>
</cp:coreProperties>
</file>