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8A" w:rsidRDefault="008970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D6CBB" wp14:editId="0D812EF5">
                <wp:simplePos x="0" y="0"/>
                <wp:positionH relativeFrom="column">
                  <wp:posOffset>-379563</wp:posOffset>
                </wp:positionH>
                <wp:positionV relativeFrom="paragraph">
                  <wp:posOffset>-500332</wp:posOffset>
                </wp:positionV>
                <wp:extent cx="7168551" cy="16351945"/>
                <wp:effectExtent l="0" t="0" r="1333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51" cy="1635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11"/>
                              <w:gridCol w:w="5311"/>
                            </w:tblGrid>
                            <w:tr w:rsidR="0089709A" w:rsidTr="006B7E3F">
                              <w:trPr>
                                <w:trHeight w:val="5370"/>
                              </w:trPr>
                              <w:tc>
                                <w:tcPr>
                                  <w:tcW w:w="5311" w:type="dxa"/>
                                </w:tcPr>
                                <w:p w:rsidR="0089709A" w:rsidRPr="00883541" w:rsidRDefault="0011691C" w:rsidP="006B7E3F">
                                  <w:pPr>
                                    <w:rPr>
                                      <w:rFonts w:ascii="AR JULIAN" w:hAnsi="AR JULI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 JULIAN" w:hAnsi="AR JULIAN"/>
                                      <w:b/>
                                      <w:sz w:val="36"/>
                                      <w:szCs w:val="24"/>
                                    </w:rPr>
                                    <w:t>SOAPS</w:t>
                                  </w:r>
                                  <w:r w:rsidR="0089709A" w:rsidRPr="00883541">
                                    <w:rPr>
                                      <w:rFonts w:ascii="AR JULIAN" w:hAnsi="AR JULIAN"/>
                                      <w:b/>
                                      <w:sz w:val="36"/>
                                      <w:szCs w:val="24"/>
                                    </w:rPr>
                                    <w:t xml:space="preserve"> Bookmark Sheet</w:t>
                                  </w:r>
                                </w:p>
                                <w:tbl>
                                  <w:tblPr>
                                    <w:tblOverlap w:val="never"/>
                                    <w:tblW w:w="5075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2652"/>
                                    <w:gridCol w:w="2423"/>
                                  </w:tblGrid>
                                  <w:tr w:rsidR="0089709A" w:rsidRPr="008F1F4D" w:rsidTr="006B7E3F">
                                    <w:trPr>
                                      <w:trHeight w:val="114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BFBFBF" w:themeFill="background1" w:themeFillShade="BF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  <w:t>Annotation for….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BFBFBF" w:themeFill="background1" w:themeFillShade="BF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  <w:t>Stems for Annotation (use to provide textual evidence)</w:t>
                                        </w:r>
                                      </w:p>
                                    </w:tc>
                                  </w:tr>
                                  <w:tr w:rsidR="0089709A" w:rsidRPr="008F1F4D" w:rsidTr="006B7E3F">
                                    <w:trPr>
                                      <w:trHeight w:val="1336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C9DAF8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b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S</w:t>
                                        </w: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peaker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Who is the speaker who produced this piece? Give all the details from the notes/textbook that you can provide.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is the person’s name? 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is the available biographic information? 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information can you infer about the speaker?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Is the speaker biased (does he favor one side’s POV over another)?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class does he/she belong to?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C9DAF8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The speaker is a (an) ____________ because ____________.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An assumption I can make about the speaker is ________ because 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speaker is biased about ________ because _______.</w:t>
                                        </w:r>
                                      </w:p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ind w:left="72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9709A" w:rsidRPr="008F1F4D" w:rsidTr="006B7E3F">
                                    <w:trPr>
                                      <w:trHeight w:val="1548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EAD1DC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b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O</w:t>
                                        </w: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ccasion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event has happened to inspire the speaker to write this text?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is the time and place of the text?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When and where was the primary source created? Secondary document?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is the historical context surrounding the creation of the document?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How might this affect the meaning of the source?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event led to its publication or development?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EAD1DC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occasion of the article is _________.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time that the passage was written was _____________ because _____________.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This passage was written in response to _____________ because ______________</w:t>
                                        </w:r>
                                      </w:p>
                                    </w:tc>
                                  </w:tr>
                                  <w:tr w:rsidR="0089709A" w:rsidRPr="008F1F4D" w:rsidTr="006B7E3F">
                                    <w:trPr>
                                      <w:trHeight w:val="1501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FFF2CC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b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A</w:t>
                                        </w: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udience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Who is the intended audience? For whom was the source created or performed?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Is it directed towards one person? A group of people?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How might this affect the reliability of the source?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Are there any assumptions that can be made about the audience: mixed racial group, gender group, social class, political party?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Are there certain words/phrases used that highlight a specific audience?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FFF2CC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article is directed towards______.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author uses certain words like ____ and 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The audience might be _____ because _________. </w:t>
                                        </w:r>
                                      </w:p>
                                    </w:tc>
                                  </w:tr>
                                  <w:tr w:rsidR="0089709A" w:rsidRPr="008F1F4D" w:rsidTr="006B7E3F">
                                    <w:trPr>
                                      <w:trHeight w:val="1384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FCE5CD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b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P</w:t>
                                        </w: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urpose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If this is argumentative, what is the claim the author is making?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is the reason behind this text?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is the message of the text?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Why was this source produced at the time it was produced?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Why was it written (or drawn or made)?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motivated the author?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did he or she seek to accomplish?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FCE5CD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Step 1: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claim is ___________.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purpose of the text is to INFORM the audience about 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purpose of the text is to PERSUADE the audience to believe 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The purpose of the text is to entertain the audience by _______. </w:t>
                                        </w:r>
                                      </w:p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Step 2: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author does this by _______.</w:t>
                                        </w:r>
                                      </w:p>
                                    </w:tc>
                                  </w:tr>
                                  <w:tr w:rsidR="0089709A" w:rsidRPr="008F1F4D" w:rsidTr="006B7E3F">
                                    <w:trPr>
                                      <w:trHeight w:val="1196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D9EAD3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b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S</w:t>
                                        </w: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ubject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is the general topic?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is the content of the passage? Give a summary of what it talks about?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ideas are contained in the passage?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connections can be made between the passage and classroom notes/textbook?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D9EAD3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subject of the text is 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I know this because 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This passage connects to _________.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proofErr w:type="gramStart"/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This passage remind</w:t>
                                        </w:r>
                                        <w:proofErr w:type="gramEnd"/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 me of ___________.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This relates to ____________. </w:t>
                                        </w:r>
                                      </w:p>
                                    </w:tc>
                                  </w:tr>
                                </w:tbl>
                                <w:p w:rsidR="0089709A" w:rsidRPr="008F1F4D" w:rsidRDefault="0089709A" w:rsidP="006B7E3F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9709A" w:rsidRDefault="0089709A" w:rsidP="006B7E3F"/>
                              </w:tc>
                              <w:tc>
                                <w:tcPr>
                                  <w:tcW w:w="5311" w:type="dxa"/>
                                </w:tcPr>
                                <w:p w:rsidR="0089709A" w:rsidRPr="00883541" w:rsidRDefault="0011691C" w:rsidP="006B7E3F">
                                  <w:pPr>
                                    <w:jc w:val="center"/>
                                    <w:rPr>
                                      <w:rFonts w:ascii="AR JULIAN" w:hAnsi="AR JULI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 JULIAN" w:hAnsi="AR JULIAN"/>
                                      <w:b/>
                                      <w:sz w:val="36"/>
                                      <w:szCs w:val="24"/>
                                    </w:rPr>
                                    <w:t>SOAPS</w:t>
                                  </w:r>
                                  <w:bookmarkStart w:id="0" w:name="_GoBack"/>
                                  <w:bookmarkEnd w:id="0"/>
                                  <w:r w:rsidR="0089709A" w:rsidRPr="00883541">
                                    <w:rPr>
                                      <w:rFonts w:ascii="AR JULIAN" w:hAnsi="AR JULIAN"/>
                                      <w:b/>
                                      <w:sz w:val="36"/>
                                      <w:szCs w:val="24"/>
                                    </w:rPr>
                                    <w:t xml:space="preserve"> Bookmark Sheet</w:t>
                                  </w:r>
                                </w:p>
                                <w:tbl>
                                  <w:tblPr>
                                    <w:tblW w:w="5075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2652"/>
                                    <w:gridCol w:w="2423"/>
                                  </w:tblGrid>
                                  <w:tr w:rsidR="0089709A" w:rsidRPr="008F1F4D" w:rsidTr="006B7E3F">
                                    <w:trPr>
                                      <w:trHeight w:val="114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BFBFBF" w:themeFill="background1" w:themeFillShade="BF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  <w:t>Annotation for….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BFBFBF" w:themeFill="background1" w:themeFillShade="BF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  <w:t>Stems for Annotation (use to provide textual evidence)</w:t>
                                        </w:r>
                                      </w:p>
                                    </w:tc>
                                  </w:tr>
                                  <w:tr w:rsidR="0089709A" w:rsidRPr="008F1F4D" w:rsidTr="006B7E3F">
                                    <w:trPr>
                                      <w:trHeight w:val="1336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C9DAF8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b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S</w:t>
                                        </w: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peaker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Who is the speaker who produced this piece? Give all the details from the notes/textbook that you can provide.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is the person’s name? 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is the available biographic information? 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information can you infer about the speaker?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Is the speaker biased (does he favor one side’s POV over another)?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class does he/she belong to?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C9DAF8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The speaker is a (an) ____________ because ____________.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An assumption I can make about the speaker is ________ because 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speaker is biased about ________ because _______.</w:t>
                                        </w:r>
                                      </w:p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ind w:left="72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9709A" w:rsidRPr="008F1F4D" w:rsidTr="006B7E3F">
                                    <w:trPr>
                                      <w:trHeight w:val="1548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EAD1DC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b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O</w:t>
                                        </w: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ccasion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event has happened to inspire the speaker to write this text?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is the time and place of the text?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When and where was the primary source created? Secondary document?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is the historical context surrounding the creation of the document?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How might this affect the meaning of the source?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0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event led to its publication or development?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EAD1DC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occasion of the article is _________.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time that the passage was written was _____________ because _____________.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This passage was written in response to _____________ because ______________</w:t>
                                        </w:r>
                                      </w:p>
                                    </w:tc>
                                  </w:tr>
                                  <w:tr w:rsidR="0089709A" w:rsidRPr="008F1F4D" w:rsidTr="006B7E3F">
                                    <w:trPr>
                                      <w:trHeight w:val="1501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FFF2CC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b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A</w:t>
                                        </w: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udience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Who is the intended audience? For whom was the source created or performed?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Is it directed towards one person? A group of people?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How might this affect the reliability of the source?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Are there any assumptions that can be made about the audience: mixed racial group, gender group, social class, political party?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Are there certain words/phrases used that highlight a specific audience?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FFF2CC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article is directed towards______.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author uses certain words like ____ and 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The audience might be _____ because _________. </w:t>
                                        </w:r>
                                      </w:p>
                                    </w:tc>
                                  </w:tr>
                                  <w:tr w:rsidR="0089709A" w:rsidRPr="008F1F4D" w:rsidTr="006B7E3F">
                                    <w:trPr>
                                      <w:trHeight w:val="1384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FCE5CD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b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P</w:t>
                                        </w: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urpose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If this is argumentative, what is the claim the author is making?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is the reason behind this text?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is the message of the text?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Why was this source produced at the time it was produced?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Why was it written (or drawn or made)?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motivated the author?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did he or she seek to accomplish?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FCE5CD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Step 1: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claim is ___________.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purpose of the text is to INFORM the audience about 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purpose of the text is to PERSUADE the audience to believe 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The purpose of the text is to entertain the audience by _______. </w:t>
                                        </w:r>
                                      </w:p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Step 2: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author does this by _______.</w:t>
                                        </w:r>
                                      </w:p>
                                    </w:tc>
                                  </w:tr>
                                  <w:tr w:rsidR="0089709A" w:rsidRPr="008F1F4D" w:rsidTr="006B7E3F">
                                    <w:trPr>
                                      <w:trHeight w:val="1196"/>
                                    </w:trPr>
                                    <w:tc>
                                      <w:tcPr>
                                        <w:tcW w:w="2652" w:type="dxa"/>
                                        <w:shd w:val="clear" w:color="auto" w:fill="D9EAD3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6B7E3F">
                                        <w:pPr>
                                          <w:widowControl w:val="0"/>
                                          <w:spacing w:line="240" w:lineRule="auto"/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rFonts w:ascii="AR JULIAN" w:hAnsi="AR JULIAN"/>
                                            <w:b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S</w:t>
                                        </w:r>
                                        <w:r w:rsidRPr="008F1F4D">
                                          <w:rPr>
                                            <w:rFonts w:ascii="AR JULIAN" w:hAnsi="AR JULIAN"/>
                                            <w:sz w:val="12"/>
                                            <w:szCs w:val="12"/>
                                            <w:u w:val="single"/>
                                          </w:rPr>
                                          <w:t>ubject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is the general topic?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What is the content of the passage? Give a summary of what it talks about?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ideas are contained in the passage? 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What connections can be made between the passage and classroom notes/textbook?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3" w:type="dxa"/>
                                        <w:shd w:val="clear" w:color="auto" w:fill="D9EAD3"/>
                                        <w:tcMar>
                                          <w:top w:w="100" w:type="dxa"/>
                                          <w:left w:w="100" w:type="dxa"/>
                                          <w:bottom w:w="100" w:type="dxa"/>
                                          <w:right w:w="100" w:type="dxa"/>
                                        </w:tcMar>
                                      </w:tcPr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The subject of the text is 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I know this because 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This passage connects to _________.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proofErr w:type="gramStart"/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This passage remind</w:t>
                                        </w:r>
                                        <w:proofErr w:type="gramEnd"/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 me of ___________.</w:t>
                                        </w:r>
                                      </w:p>
                                      <w:p w:rsidR="0089709A" w:rsidRPr="008F1F4D" w:rsidRDefault="0089709A" w:rsidP="0089709A">
                                        <w:pPr>
                                          <w:widowControl w:val="0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hanging="360"/>
                                          <w:contextualSpacing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F1F4D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This relates to ____________. </w:t>
                                        </w:r>
                                      </w:p>
                                    </w:tc>
                                  </w:tr>
                                </w:tbl>
                                <w:p w:rsidR="0089709A" w:rsidRPr="008F1F4D" w:rsidRDefault="0089709A" w:rsidP="006B7E3F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9709A" w:rsidRDefault="0089709A" w:rsidP="006B7E3F"/>
                              </w:tc>
                            </w:tr>
                            <w:tr w:rsidR="0089709A" w:rsidTr="006B7E3F">
                              <w:trPr>
                                <w:trHeight w:val="5370"/>
                              </w:trPr>
                              <w:tc>
                                <w:tcPr>
                                  <w:tcW w:w="5311" w:type="dxa"/>
                                </w:tcPr>
                                <w:p w:rsidR="0089709A" w:rsidRPr="00883541" w:rsidRDefault="0089709A" w:rsidP="006B7E3F">
                                  <w:pPr>
                                    <w:jc w:val="center"/>
                                    <w:rPr>
                                      <w:rFonts w:ascii="AR JULIAN" w:hAnsi="AR JULIAN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1" w:type="dxa"/>
                                </w:tcPr>
                                <w:p w:rsidR="0089709A" w:rsidRPr="00883541" w:rsidRDefault="0089709A" w:rsidP="006B7E3F">
                                  <w:pPr>
                                    <w:jc w:val="center"/>
                                    <w:rPr>
                                      <w:rFonts w:ascii="AR JULIAN" w:hAnsi="AR JULIAN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09A" w:rsidTr="006B7E3F">
                              <w:trPr>
                                <w:trHeight w:val="5094"/>
                              </w:trPr>
                              <w:tc>
                                <w:tcPr>
                                  <w:tcW w:w="5311" w:type="dxa"/>
                                </w:tcPr>
                                <w:p w:rsidR="0089709A" w:rsidRDefault="0089709A" w:rsidP="006B7E3F"/>
                              </w:tc>
                              <w:tc>
                                <w:tcPr>
                                  <w:tcW w:w="5311" w:type="dxa"/>
                                </w:tcPr>
                                <w:p w:rsidR="0089709A" w:rsidRDefault="0089709A" w:rsidP="006B7E3F"/>
                              </w:tc>
                            </w:tr>
                          </w:tbl>
                          <w:p w:rsidR="0089709A" w:rsidRDefault="00897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9pt;margin-top:-39.4pt;width:564.45pt;height:12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">
                <v:textbox>
                  <w:txbxContent>
                    <w:tbl>
                      <w:tblPr>
                        <w:tblStyle w:val="TableGrid"/>
                        <w:tblW w:w="10622" w:type="dxa"/>
                        <w:tblLook w:val="04A0" w:firstRow="1" w:lastRow="0" w:firstColumn="1" w:lastColumn="0" w:noHBand="0" w:noVBand="1"/>
                      </w:tblPr>
                      <w:tblGrid>
                        <w:gridCol w:w="5311"/>
                        <w:gridCol w:w="5311"/>
                      </w:tblGrid>
                      <w:tr w:rsidR="0089709A" w:rsidTr="006B7E3F">
                        <w:trPr>
                          <w:trHeight w:val="5370"/>
                        </w:trPr>
                        <w:tc>
                          <w:tcPr>
                            <w:tcW w:w="5311" w:type="dxa"/>
                          </w:tcPr>
                          <w:p w:rsidR="0089709A" w:rsidRPr="00883541" w:rsidRDefault="0011691C" w:rsidP="006B7E3F">
                            <w:pPr>
                              <w:rPr>
                                <w:rFonts w:ascii="AR JULIAN" w:hAnsi="AR JULIAN"/>
                                <w:sz w:val="32"/>
                              </w:rPr>
                            </w:pPr>
                            <w:r>
                              <w:rPr>
                                <w:rFonts w:ascii="AR JULIAN" w:hAnsi="AR JULIAN"/>
                                <w:b/>
                                <w:sz w:val="36"/>
                                <w:szCs w:val="24"/>
                              </w:rPr>
                              <w:t>SOAPS</w:t>
                            </w:r>
                            <w:r w:rsidR="0089709A" w:rsidRPr="00883541">
                              <w:rPr>
                                <w:rFonts w:ascii="AR JULIAN" w:hAnsi="AR JULIAN"/>
                                <w:b/>
                                <w:sz w:val="36"/>
                                <w:szCs w:val="24"/>
                              </w:rPr>
                              <w:t xml:space="preserve"> Bookmark Sheet</w:t>
                            </w:r>
                          </w:p>
                          <w:tbl>
                            <w:tblPr>
                              <w:tblOverlap w:val="never"/>
                              <w:tblW w:w="50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600" w:firstRow="0" w:lastRow="0" w:firstColumn="0" w:lastColumn="0" w:noHBand="1" w:noVBand="1"/>
                            </w:tblPr>
                            <w:tblGrid>
                              <w:gridCol w:w="2652"/>
                              <w:gridCol w:w="2423"/>
                            </w:tblGrid>
                            <w:tr w:rsidR="0089709A" w:rsidRPr="008F1F4D" w:rsidTr="006B7E3F">
                              <w:trPr>
                                <w:trHeight w:val="114"/>
                              </w:trPr>
                              <w:tc>
                                <w:tcPr>
                                  <w:tcW w:w="2652" w:type="dxa"/>
                                  <w:shd w:val="clear" w:color="auto" w:fill="BFBFBF" w:themeFill="background1" w:themeFillShade="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  <w:t>Annotation for….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BFBFBF" w:themeFill="background1" w:themeFillShade="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  <w:t>Stems for Annotation (use to provide textual evidence)</w:t>
                                  </w:r>
                                </w:p>
                              </w:tc>
                            </w:tr>
                            <w:tr w:rsidR="0089709A" w:rsidRPr="008F1F4D" w:rsidTr="006B7E3F">
                              <w:trPr>
                                <w:trHeight w:val="1336"/>
                              </w:trPr>
                              <w:tc>
                                <w:tcPr>
                                  <w:tcW w:w="2652" w:type="dxa"/>
                                  <w:shd w:val="clear" w:color="auto" w:fill="C9DAF8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S</w:t>
                                  </w: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  <w:u w:val="single"/>
                                    </w:rPr>
                                    <w:t>peaker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Who is the speaker who produced this piece? Give all the details from the notes/textbook that you can provide.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is the person’s name? 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is the available biographic information? 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information can you infer about the speaker?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Is the speaker biased (does he favor one side’s POV over another)?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class does he/she belong to?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C9DAF8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The speaker is a (an) ____________ because ____________.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An assumption I can make about the speaker is ________ because 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speaker is biased about ________ because _______.</w:t>
                                  </w:r>
                                </w:p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ind w:left="72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89709A" w:rsidRPr="008F1F4D" w:rsidTr="006B7E3F">
                              <w:trPr>
                                <w:trHeight w:val="1548"/>
                              </w:trPr>
                              <w:tc>
                                <w:tcPr>
                                  <w:tcW w:w="2652" w:type="dxa"/>
                                  <w:shd w:val="clear" w:color="auto" w:fill="EAD1DC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O</w:t>
                                  </w: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  <w:u w:val="single"/>
                                    </w:rPr>
                                    <w:t>ccasion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event has happened to inspire the speaker to write this text?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is the time and place of the text?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When and where was the primary source created? Secondary document?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is the historical context surrounding the creation of the document?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How might this affect the meaning of the source?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event led to its publication or development? 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EAD1DC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occasion of the article is _________.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time that the passage was written was _____________ because _____________.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This passage was written in response to _____________ because ______________</w:t>
                                  </w:r>
                                </w:p>
                              </w:tc>
                            </w:tr>
                            <w:tr w:rsidR="0089709A" w:rsidRPr="008F1F4D" w:rsidTr="006B7E3F">
                              <w:trPr>
                                <w:trHeight w:val="1501"/>
                              </w:trPr>
                              <w:tc>
                                <w:tcPr>
                                  <w:tcW w:w="2652" w:type="dxa"/>
                                  <w:shd w:val="clear" w:color="auto" w:fill="FFF2CC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A</w:t>
                                  </w: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  <w:u w:val="single"/>
                                    </w:rPr>
                                    <w:t>udience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Who is the intended audience? For whom was the source created or performed?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Is it directed towards one person? A group of people?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How might this affect the reliability of the source?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Are there any assumptions that can be made about the audience: mixed racial group, gender group, social class, political party?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Are there certain words/phrases used that highlight a specific audience? 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FFF2CC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article is directed towards______.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author uses certain words like ____ and 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The audience might be _____ because _________. </w:t>
                                  </w:r>
                                </w:p>
                              </w:tc>
                            </w:tr>
                            <w:tr w:rsidR="0089709A" w:rsidRPr="008F1F4D" w:rsidTr="006B7E3F">
                              <w:trPr>
                                <w:trHeight w:val="1384"/>
                              </w:trPr>
                              <w:tc>
                                <w:tcPr>
                                  <w:tcW w:w="2652" w:type="dxa"/>
                                  <w:shd w:val="clear" w:color="auto" w:fill="FCE5CD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P</w:t>
                                  </w: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  <w:u w:val="single"/>
                                    </w:rPr>
                                    <w:t>urpose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If this is argumentative, what is the claim the author is making?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is the reason behind this text?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is the message of the text?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Why was this source produced at the time it was produced?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Why was it written (or drawn or made)?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motivated the author?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did he or she seek to accomplish?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FCE5CD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Step 1: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claim is ___________.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purpose of the text is to INFORM the audience about 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purpose of the text is to PERSUADE the audience to believe 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The purpose of the text is to entertain the audience by _______. </w:t>
                                  </w:r>
                                </w:p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Step 2: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author does this by _______.</w:t>
                                  </w:r>
                                </w:p>
                              </w:tc>
                            </w:tr>
                            <w:tr w:rsidR="0089709A" w:rsidRPr="008F1F4D" w:rsidTr="006B7E3F">
                              <w:trPr>
                                <w:trHeight w:val="1196"/>
                              </w:trPr>
                              <w:tc>
                                <w:tcPr>
                                  <w:tcW w:w="2652" w:type="dxa"/>
                                  <w:shd w:val="clear" w:color="auto" w:fill="D9EAD3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S</w:t>
                                  </w: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  <w:u w:val="single"/>
                                    </w:rPr>
                                    <w:t>ubject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is the general topic?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is the content of the passage? Give a summary of what it talks about?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ideas are contained in the passage?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connections can be made between the passage and classroom notes/textbook? 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D9EAD3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subject of the text is 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I know this because 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This passage connects to _________.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This passage remind</w:t>
                                  </w:r>
                                  <w:proofErr w:type="gramEnd"/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 me of ___________.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This relates to ____________. </w:t>
                                  </w:r>
                                </w:p>
                              </w:tc>
                            </w:tr>
                          </w:tbl>
                          <w:p w:rsidR="0089709A" w:rsidRPr="008F1F4D" w:rsidRDefault="0089709A" w:rsidP="006B7E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9709A" w:rsidRDefault="0089709A" w:rsidP="006B7E3F"/>
                        </w:tc>
                        <w:tc>
                          <w:tcPr>
                            <w:tcW w:w="5311" w:type="dxa"/>
                          </w:tcPr>
                          <w:p w:rsidR="0089709A" w:rsidRPr="00883541" w:rsidRDefault="0011691C" w:rsidP="006B7E3F">
                            <w:pPr>
                              <w:jc w:val="center"/>
                              <w:rPr>
                                <w:rFonts w:ascii="AR JULIAN" w:hAnsi="AR JULIAN"/>
                                <w:sz w:val="32"/>
                              </w:rPr>
                            </w:pPr>
                            <w:r>
                              <w:rPr>
                                <w:rFonts w:ascii="AR JULIAN" w:hAnsi="AR JULIAN"/>
                                <w:b/>
                                <w:sz w:val="36"/>
                                <w:szCs w:val="24"/>
                              </w:rPr>
                              <w:t>SOAPS</w:t>
                            </w:r>
                            <w:bookmarkStart w:id="1" w:name="_GoBack"/>
                            <w:bookmarkEnd w:id="1"/>
                            <w:r w:rsidR="0089709A" w:rsidRPr="00883541">
                              <w:rPr>
                                <w:rFonts w:ascii="AR JULIAN" w:hAnsi="AR JULIAN"/>
                                <w:b/>
                                <w:sz w:val="36"/>
                                <w:szCs w:val="24"/>
                              </w:rPr>
                              <w:t xml:space="preserve"> Bookmark Sheet</w:t>
                            </w:r>
                          </w:p>
                          <w:tbl>
                            <w:tblPr>
                              <w:tblW w:w="50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600" w:firstRow="0" w:lastRow="0" w:firstColumn="0" w:lastColumn="0" w:noHBand="1" w:noVBand="1"/>
                            </w:tblPr>
                            <w:tblGrid>
                              <w:gridCol w:w="2652"/>
                              <w:gridCol w:w="2423"/>
                            </w:tblGrid>
                            <w:tr w:rsidR="0089709A" w:rsidRPr="008F1F4D" w:rsidTr="006B7E3F">
                              <w:trPr>
                                <w:trHeight w:val="114"/>
                              </w:trPr>
                              <w:tc>
                                <w:tcPr>
                                  <w:tcW w:w="2652" w:type="dxa"/>
                                  <w:shd w:val="clear" w:color="auto" w:fill="BFBFBF" w:themeFill="background1" w:themeFillShade="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  <w:t>Annotation for….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BFBFBF" w:themeFill="background1" w:themeFillShade="B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  <w:t>Stems for Annotation (use to provide textual evidence)</w:t>
                                  </w:r>
                                </w:p>
                              </w:tc>
                            </w:tr>
                            <w:tr w:rsidR="0089709A" w:rsidRPr="008F1F4D" w:rsidTr="006B7E3F">
                              <w:trPr>
                                <w:trHeight w:val="1336"/>
                              </w:trPr>
                              <w:tc>
                                <w:tcPr>
                                  <w:tcW w:w="2652" w:type="dxa"/>
                                  <w:shd w:val="clear" w:color="auto" w:fill="C9DAF8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S</w:t>
                                  </w: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  <w:u w:val="single"/>
                                    </w:rPr>
                                    <w:t>peaker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Who is the speaker who produced this piece? Give all the details from the notes/textbook that you can provide.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is the person’s name? 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is the available biographic information? 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information can you infer about the speaker?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Is the speaker biased (does he favor one side’s POV over another)?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class does he/she belong to?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C9DAF8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The speaker is a (an) ____________ because ____________.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An assumption I can make about the speaker is ________ because 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speaker is biased about ________ because _______.</w:t>
                                  </w:r>
                                </w:p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ind w:left="72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89709A" w:rsidRPr="008F1F4D" w:rsidTr="006B7E3F">
                              <w:trPr>
                                <w:trHeight w:val="1548"/>
                              </w:trPr>
                              <w:tc>
                                <w:tcPr>
                                  <w:tcW w:w="2652" w:type="dxa"/>
                                  <w:shd w:val="clear" w:color="auto" w:fill="EAD1DC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O</w:t>
                                  </w: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  <w:u w:val="single"/>
                                    </w:rPr>
                                    <w:t>ccasion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event has happened to inspire the speaker to write this text?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is the time and place of the text?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When and where was the primary source created? Secondary document?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is the historical context surrounding the creation of the document?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How might this affect the meaning of the source?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event led to its publication or development? 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EAD1DC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occasion of the article is _________.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time that the passage was written was _____________ because _____________.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This passage was written in response to _____________ because ______________</w:t>
                                  </w:r>
                                </w:p>
                              </w:tc>
                            </w:tr>
                            <w:tr w:rsidR="0089709A" w:rsidRPr="008F1F4D" w:rsidTr="006B7E3F">
                              <w:trPr>
                                <w:trHeight w:val="1501"/>
                              </w:trPr>
                              <w:tc>
                                <w:tcPr>
                                  <w:tcW w:w="2652" w:type="dxa"/>
                                  <w:shd w:val="clear" w:color="auto" w:fill="FFF2CC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A</w:t>
                                  </w: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  <w:u w:val="single"/>
                                    </w:rPr>
                                    <w:t>udience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Who is the intended audience? For whom was the source created or performed?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Is it directed towards one person? A group of people?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How might this affect the reliability of the source?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Are there any assumptions that can be made about the audience: mixed racial group, gender group, social class, political party?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Are there certain words/phrases used that highlight a specific audience? 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FFF2CC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article is directed towards______.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author uses certain words like ____ and 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The audience might be _____ because _________. </w:t>
                                  </w:r>
                                </w:p>
                              </w:tc>
                            </w:tr>
                            <w:tr w:rsidR="0089709A" w:rsidRPr="008F1F4D" w:rsidTr="006B7E3F">
                              <w:trPr>
                                <w:trHeight w:val="1384"/>
                              </w:trPr>
                              <w:tc>
                                <w:tcPr>
                                  <w:tcW w:w="2652" w:type="dxa"/>
                                  <w:shd w:val="clear" w:color="auto" w:fill="FCE5CD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P</w:t>
                                  </w: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  <w:u w:val="single"/>
                                    </w:rPr>
                                    <w:t>urpose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If this is argumentative, what is the claim the author is making?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is the reason behind this text?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is the message of the text?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Why was this source produced at the time it was produced?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Why was it written (or drawn or made)?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motivated the author?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did he or she seek to accomplish?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FCE5CD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Step 1: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claim is ___________.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purpose of the text is to INFORM the audience about 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purpose of the text is to PERSUADE the audience to believe 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The purpose of the text is to entertain the audience by _______. </w:t>
                                  </w:r>
                                </w:p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Step 2: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author does this by _______.</w:t>
                                  </w:r>
                                </w:p>
                              </w:tc>
                            </w:tr>
                            <w:tr w:rsidR="0089709A" w:rsidRPr="008F1F4D" w:rsidTr="006B7E3F">
                              <w:trPr>
                                <w:trHeight w:val="1196"/>
                              </w:trPr>
                              <w:tc>
                                <w:tcPr>
                                  <w:tcW w:w="2652" w:type="dxa"/>
                                  <w:shd w:val="clear" w:color="auto" w:fill="D9EAD3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6B7E3F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rFonts w:ascii="AR JULIAN" w:hAnsi="AR JULIAN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S</w:t>
                                  </w:r>
                                  <w:r w:rsidRPr="008F1F4D">
                                    <w:rPr>
                                      <w:rFonts w:ascii="AR JULIAN" w:hAnsi="AR JULIAN"/>
                                      <w:sz w:val="12"/>
                                      <w:szCs w:val="12"/>
                                      <w:u w:val="single"/>
                                    </w:rPr>
                                    <w:t>ubject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is the general topic?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What is the content of the passage? Give a summary of what it talks about?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ideas are contained in the passage? 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What connections can be made between the passage and classroom notes/textbook? 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shd w:val="clear" w:color="auto" w:fill="D9EAD3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The subject of the text is 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I know this because 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This passage connects to _________.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>This passage remind</w:t>
                                  </w:r>
                                  <w:proofErr w:type="gramEnd"/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 me of ___________.</w:t>
                                  </w:r>
                                </w:p>
                                <w:p w:rsidR="0089709A" w:rsidRPr="008F1F4D" w:rsidRDefault="0089709A" w:rsidP="0089709A">
                                  <w:pPr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hanging="360"/>
                                    <w:contextualSpacing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F4D">
                                    <w:rPr>
                                      <w:sz w:val="12"/>
                                      <w:szCs w:val="12"/>
                                    </w:rPr>
                                    <w:t xml:space="preserve">This relates to ____________. </w:t>
                                  </w:r>
                                </w:p>
                              </w:tc>
                            </w:tr>
                          </w:tbl>
                          <w:p w:rsidR="0089709A" w:rsidRPr="008F1F4D" w:rsidRDefault="0089709A" w:rsidP="006B7E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9709A" w:rsidRDefault="0089709A" w:rsidP="006B7E3F"/>
                        </w:tc>
                      </w:tr>
                      <w:tr w:rsidR="0089709A" w:rsidTr="006B7E3F">
                        <w:trPr>
                          <w:trHeight w:val="5370"/>
                        </w:trPr>
                        <w:tc>
                          <w:tcPr>
                            <w:tcW w:w="5311" w:type="dxa"/>
                          </w:tcPr>
                          <w:p w:rsidR="0089709A" w:rsidRPr="00883541" w:rsidRDefault="0089709A" w:rsidP="006B7E3F">
                            <w:pPr>
                              <w:jc w:val="center"/>
                              <w:rPr>
                                <w:rFonts w:ascii="AR JULIAN" w:hAnsi="AR JULIAN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11" w:type="dxa"/>
                          </w:tcPr>
                          <w:p w:rsidR="0089709A" w:rsidRPr="00883541" w:rsidRDefault="0089709A" w:rsidP="006B7E3F">
                            <w:pPr>
                              <w:jc w:val="center"/>
                              <w:rPr>
                                <w:rFonts w:ascii="AR JULIAN" w:hAnsi="AR JULIAN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</w:tc>
                      </w:tr>
                      <w:tr w:rsidR="0089709A" w:rsidTr="006B7E3F">
                        <w:trPr>
                          <w:trHeight w:val="5094"/>
                        </w:trPr>
                        <w:tc>
                          <w:tcPr>
                            <w:tcW w:w="5311" w:type="dxa"/>
                          </w:tcPr>
                          <w:p w:rsidR="0089709A" w:rsidRDefault="0089709A" w:rsidP="006B7E3F"/>
                        </w:tc>
                        <w:tc>
                          <w:tcPr>
                            <w:tcW w:w="5311" w:type="dxa"/>
                          </w:tcPr>
                          <w:p w:rsidR="0089709A" w:rsidRDefault="0089709A" w:rsidP="006B7E3F"/>
                        </w:tc>
                      </w:tr>
                    </w:tbl>
                    <w:p w:rsidR="0089709A" w:rsidRDefault="0089709A"/>
                  </w:txbxContent>
                </v:textbox>
              </v:shape>
            </w:pict>
          </mc:Fallback>
        </mc:AlternateContent>
      </w:r>
    </w:p>
    <w:p w:rsidR="0089709A" w:rsidRDefault="0089709A"/>
    <w:p w:rsidR="0089709A" w:rsidRDefault="0089709A"/>
    <w:sectPr w:rsidR="0089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47EF"/>
    <w:multiLevelType w:val="multilevel"/>
    <w:tmpl w:val="CD1A1E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96B2B73"/>
    <w:multiLevelType w:val="multilevel"/>
    <w:tmpl w:val="4CFCC3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70206FD"/>
    <w:multiLevelType w:val="multilevel"/>
    <w:tmpl w:val="B5A031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7417D65"/>
    <w:multiLevelType w:val="multilevel"/>
    <w:tmpl w:val="C9A442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31C53B8"/>
    <w:multiLevelType w:val="multilevel"/>
    <w:tmpl w:val="1458D7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8F52B9E"/>
    <w:multiLevelType w:val="multilevel"/>
    <w:tmpl w:val="0EE263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1D10BA5"/>
    <w:multiLevelType w:val="multilevel"/>
    <w:tmpl w:val="C4E87F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7934F8"/>
    <w:multiLevelType w:val="multilevel"/>
    <w:tmpl w:val="7D1CFE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6D628ED"/>
    <w:multiLevelType w:val="multilevel"/>
    <w:tmpl w:val="A294B3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903172F"/>
    <w:multiLevelType w:val="multilevel"/>
    <w:tmpl w:val="214E38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C640A43"/>
    <w:multiLevelType w:val="multilevel"/>
    <w:tmpl w:val="B09609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9A"/>
    <w:rsid w:val="0011691C"/>
    <w:rsid w:val="0089709A"/>
    <w:rsid w:val="00C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2017-11-27T12:33:00Z</cp:lastPrinted>
  <dcterms:created xsi:type="dcterms:W3CDTF">2017-11-27T12:18:00Z</dcterms:created>
  <dcterms:modified xsi:type="dcterms:W3CDTF">2017-11-27T12:37:00Z</dcterms:modified>
</cp:coreProperties>
</file>