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BB" w:rsidRDefault="000E2CBB" w:rsidP="000E2CBB">
      <w:pPr>
        <w:pStyle w:val="Default"/>
        <w:rPr>
          <w:rFonts w:asciiTheme="minorHAnsi" w:hAnsiTheme="minorHAnsi" w:cs="Arial"/>
          <w:bCs/>
          <w:sz w:val="22"/>
          <w:szCs w:val="22"/>
        </w:rPr>
      </w:pPr>
      <w:r>
        <w:t xml:space="preserve">Short Answer Response Questions: Answer each part of the question </w:t>
      </w:r>
      <w:r w:rsidRPr="000E2CBB">
        <w:rPr>
          <w:rFonts w:asciiTheme="minorHAnsi" w:hAnsiTheme="minorHAnsi" w:cs="Arial"/>
          <w:bCs/>
          <w:sz w:val="22"/>
          <w:szCs w:val="22"/>
        </w:rPr>
        <w:t xml:space="preserve">(P-E-A: Point, Evidence, </w:t>
      </w:r>
      <w:proofErr w:type="gramStart"/>
      <w:r w:rsidRPr="000E2CBB">
        <w:rPr>
          <w:rFonts w:asciiTheme="minorHAnsi" w:hAnsiTheme="minorHAnsi" w:cs="Arial"/>
          <w:bCs/>
          <w:sz w:val="22"/>
          <w:szCs w:val="22"/>
        </w:rPr>
        <w:t>Analysis</w:t>
      </w:r>
      <w:proofErr w:type="gramEnd"/>
      <w:r w:rsidRPr="000E2CBB">
        <w:rPr>
          <w:rFonts w:asciiTheme="minorHAnsi" w:hAnsiTheme="minorHAnsi" w:cs="Arial"/>
          <w:bCs/>
          <w:sz w:val="22"/>
          <w:szCs w:val="22"/>
        </w:rPr>
        <w:t>)</w:t>
      </w:r>
    </w:p>
    <w:p w:rsidR="000E2CBB" w:rsidRPr="000E2CBB" w:rsidRDefault="000E2CBB" w:rsidP="000E2CBB">
      <w:pPr>
        <w:pStyle w:val="Default"/>
        <w:rPr>
          <w:rFonts w:ascii="Arial" w:hAnsi="Arial" w:cs="Arial"/>
        </w:rPr>
      </w:pPr>
    </w:p>
    <w:p w:rsidR="003521EF" w:rsidRDefault="00E762F3" w:rsidP="00E762F3">
      <w:pPr>
        <w:jc w:val="center"/>
      </w:pPr>
      <w:r>
        <w:rPr>
          <w:noProof/>
        </w:rPr>
        <w:drawing>
          <wp:inline distT="0" distB="0" distL="0" distR="0" wp14:anchorId="7025A5B3" wp14:editId="6F52C55A">
            <wp:extent cx="3810000" cy="2571750"/>
            <wp:effectExtent l="0" t="0" r="0" b="0"/>
            <wp:docPr id="2" name="Picture 2" descr="https://fa-history-rocks.wikispaces.com/file/view/Manifest_Dest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5830170264_536" descr="https://fa-history-rocks.wikispaces.com/file/view/Manifest_Destin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EF" w:rsidRPr="00E762F3" w:rsidRDefault="00E762F3" w:rsidP="003521EF">
      <w:pPr>
        <w:spacing w:after="0" w:line="240" w:lineRule="auto"/>
        <w:rPr>
          <w:rFonts w:eastAsia="Times New Roman" w:cs="Times New Roman"/>
        </w:rPr>
      </w:pPr>
      <w:r w:rsidRPr="00E762F3">
        <w:rPr>
          <w:rFonts w:eastAsia="Times New Roman" w:cs="Times New Roman"/>
        </w:rPr>
        <w:t>1</w:t>
      </w:r>
      <w:r w:rsidR="003521EF" w:rsidRPr="003521EF">
        <w:rPr>
          <w:rFonts w:eastAsia="Times New Roman" w:cs="Times New Roman"/>
        </w:rPr>
        <w:t>.</w:t>
      </w:r>
      <w:r w:rsidR="003521EF" w:rsidRPr="00E762F3">
        <w:rPr>
          <w:rFonts w:eastAsia="Times New Roman" w:cs="Times New Roman"/>
        </w:rPr>
        <w:t xml:space="preserve"> </w:t>
      </w:r>
      <w:r w:rsidR="003521EF" w:rsidRPr="003521EF">
        <w:rPr>
          <w:rFonts w:eastAsia="Times New Roman" w:cs="Times New Roman"/>
        </w:rPr>
        <w:t>Use the image above and your knowledge of United States history to answer parts A, B, and C.</w:t>
      </w:r>
    </w:p>
    <w:p w:rsidR="003521EF" w:rsidRPr="003521EF" w:rsidRDefault="003521EF" w:rsidP="003521EF">
      <w:pPr>
        <w:spacing w:after="0" w:line="240" w:lineRule="auto"/>
        <w:rPr>
          <w:rFonts w:eastAsia="Times New Roman" w:cs="Times New Roman"/>
        </w:rPr>
      </w:pPr>
    </w:p>
    <w:p w:rsidR="003521EF" w:rsidRPr="00E762F3" w:rsidRDefault="003521EF" w:rsidP="003521E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E762F3">
        <w:rPr>
          <w:rFonts w:eastAsia="Times New Roman" w:cs="Times New Roman"/>
        </w:rPr>
        <w:t>Explain the point of view reflected in the image regarding ONE of the following:</w:t>
      </w:r>
    </w:p>
    <w:p w:rsidR="003521EF" w:rsidRPr="003521EF" w:rsidRDefault="003521EF" w:rsidP="003521EF">
      <w:pPr>
        <w:spacing w:after="0" w:line="240" w:lineRule="auto"/>
        <w:ind w:firstLine="720"/>
        <w:rPr>
          <w:rFonts w:eastAsia="Times New Roman" w:cs="Courier New"/>
        </w:rPr>
      </w:pPr>
      <w:r w:rsidRPr="003521EF">
        <w:rPr>
          <w:rFonts w:ascii="MS Gothic" w:eastAsia="MS Gothic" w:hAnsi="MS Gothic" w:cs="MS Gothic" w:hint="eastAsia"/>
        </w:rPr>
        <w:t>◆</w:t>
      </w:r>
      <w:r w:rsidRPr="00E762F3">
        <w:rPr>
          <w:rFonts w:eastAsia="MS Mincho" w:cs="MS Mincho"/>
        </w:rPr>
        <w:t xml:space="preserve"> </w:t>
      </w:r>
      <w:r w:rsidRPr="003521EF">
        <w:rPr>
          <w:rFonts w:eastAsia="Times New Roman" w:cs="Times New Roman"/>
        </w:rPr>
        <w:t>Migration</w:t>
      </w:r>
    </w:p>
    <w:p w:rsidR="003521EF" w:rsidRPr="003521EF" w:rsidRDefault="003521EF" w:rsidP="003521EF">
      <w:pPr>
        <w:spacing w:after="0" w:line="240" w:lineRule="auto"/>
        <w:ind w:firstLine="720"/>
        <w:rPr>
          <w:rFonts w:eastAsia="Times New Roman" w:cs="Courier New"/>
        </w:rPr>
      </w:pPr>
      <w:r w:rsidRPr="003521EF">
        <w:rPr>
          <w:rFonts w:ascii="MS Gothic" w:eastAsia="MS Gothic" w:hAnsi="MS Gothic" w:cs="MS Gothic" w:hint="eastAsia"/>
        </w:rPr>
        <w:t>◆</w:t>
      </w:r>
      <w:r w:rsidRPr="00E762F3">
        <w:rPr>
          <w:rFonts w:eastAsia="Times New Roman" w:cs="Courier New"/>
        </w:rPr>
        <w:t xml:space="preserve"> </w:t>
      </w:r>
      <w:r w:rsidRPr="003521EF">
        <w:rPr>
          <w:rFonts w:eastAsia="Times New Roman" w:cs="Times New Roman"/>
        </w:rPr>
        <w:t>Technology</w:t>
      </w:r>
    </w:p>
    <w:p w:rsidR="003521EF" w:rsidRPr="00E762F3" w:rsidRDefault="003521EF" w:rsidP="003521EF">
      <w:pPr>
        <w:spacing w:after="0" w:line="240" w:lineRule="auto"/>
        <w:ind w:firstLine="720"/>
        <w:rPr>
          <w:rFonts w:eastAsia="Times New Roman" w:cs="Times New Roman"/>
        </w:rPr>
      </w:pPr>
      <w:r w:rsidRPr="003521EF">
        <w:rPr>
          <w:rFonts w:ascii="MS Gothic" w:eastAsia="MS Gothic" w:hAnsi="MS Gothic" w:cs="MS Gothic" w:hint="eastAsia"/>
        </w:rPr>
        <w:t>◆</w:t>
      </w:r>
      <w:r w:rsidR="00E762F3" w:rsidRPr="00E762F3">
        <w:rPr>
          <w:rFonts w:eastAsia="MS Mincho" w:cs="MS Mincho"/>
        </w:rPr>
        <w:t xml:space="preserve"> </w:t>
      </w:r>
      <w:r w:rsidRPr="003521EF">
        <w:rPr>
          <w:rFonts w:eastAsia="Times New Roman" w:cs="Times New Roman"/>
        </w:rPr>
        <w:t>American Indians</w:t>
      </w:r>
    </w:p>
    <w:p w:rsidR="003521EF" w:rsidRPr="003521EF" w:rsidRDefault="003521EF" w:rsidP="003521EF">
      <w:pPr>
        <w:spacing w:after="0" w:line="240" w:lineRule="auto"/>
        <w:ind w:firstLine="720"/>
        <w:rPr>
          <w:rFonts w:eastAsia="Times New Roman" w:cs="Courier New"/>
        </w:rPr>
      </w:pPr>
    </w:p>
    <w:p w:rsidR="003521EF" w:rsidRPr="00E762F3" w:rsidRDefault="003521EF" w:rsidP="003521E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E762F3">
        <w:rPr>
          <w:rFonts w:eastAsia="Times New Roman" w:cs="Times New Roman"/>
        </w:rPr>
        <w:t>Explain how ONE element of the image expresses the point of view you identified in Part A.</w:t>
      </w:r>
    </w:p>
    <w:p w:rsidR="003521EF" w:rsidRPr="00E762F3" w:rsidRDefault="003521EF" w:rsidP="003521EF">
      <w:pPr>
        <w:pStyle w:val="ListParagraph"/>
        <w:spacing w:after="0" w:line="240" w:lineRule="auto"/>
        <w:ind w:left="750"/>
        <w:rPr>
          <w:rFonts w:eastAsia="Times New Roman" w:cs="Times New Roman"/>
        </w:rPr>
      </w:pPr>
    </w:p>
    <w:p w:rsidR="003521EF" w:rsidRPr="00E762F3" w:rsidRDefault="003521EF" w:rsidP="003521E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E762F3">
        <w:rPr>
          <w:rFonts w:eastAsia="Times New Roman" w:cs="Times New Roman"/>
        </w:rPr>
        <w:t>Explain how the point of view you identified in Part A helped to shape ONE specific United States government action between 1845 and 1900.</w:t>
      </w:r>
    </w:p>
    <w:p w:rsidR="003521EF" w:rsidRPr="00E762F3" w:rsidRDefault="003521EF"/>
    <w:p w:rsidR="009C4F13" w:rsidRPr="00E762F3" w:rsidRDefault="00E762F3" w:rsidP="009C4F13">
      <w:pPr>
        <w:spacing w:after="0" w:line="240" w:lineRule="auto"/>
        <w:rPr>
          <w:rFonts w:eastAsia="Times New Roman" w:cs="Times New Roman"/>
        </w:rPr>
      </w:pPr>
      <w:r w:rsidRPr="00E762F3">
        <w:rPr>
          <w:rFonts w:eastAsia="Times New Roman" w:cs="Times New Roman"/>
        </w:rPr>
        <w:t>2</w:t>
      </w:r>
      <w:r w:rsidR="009C4F13" w:rsidRPr="009C4F13">
        <w:rPr>
          <w:rFonts w:eastAsia="Times New Roman" w:cs="Times New Roman"/>
        </w:rPr>
        <w:t>. Answer a</w:t>
      </w:r>
      <w:r w:rsidR="009C4F13" w:rsidRPr="00E762F3">
        <w:rPr>
          <w:rFonts w:eastAsia="Times New Roman" w:cs="Times New Roman"/>
        </w:rPr>
        <w:t xml:space="preserve">, </w:t>
      </w:r>
      <w:r w:rsidR="009C4F13" w:rsidRPr="009C4F13">
        <w:rPr>
          <w:rFonts w:eastAsia="Times New Roman" w:cs="Times New Roman"/>
        </w:rPr>
        <w:t>b, and c</w:t>
      </w:r>
      <w:r w:rsidR="009C4F13" w:rsidRPr="00E762F3">
        <w:rPr>
          <w:rFonts w:eastAsia="Times New Roman" w:cs="Times New Roman"/>
        </w:rPr>
        <w:t>.</w:t>
      </w:r>
    </w:p>
    <w:p w:rsidR="009C4F13" w:rsidRPr="009C4F13" w:rsidRDefault="009C4F13" w:rsidP="009C4F13">
      <w:pPr>
        <w:spacing w:after="0" w:line="240" w:lineRule="auto"/>
        <w:rPr>
          <w:rFonts w:eastAsia="Times New Roman" w:cs="Times New Roman"/>
        </w:rPr>
      </w:pPr>
    </w:p>
    <w:p w:rsidR="009C4F13" w:rsidRPr="00E762F3" w:rsidRDefault="009C4F13" w:rsidP="00E762F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E762F3">
        <w:rPr>
          <w:rFonts w:eastAsia="Times New Roman" w:cs="Times New Roman"/>
        </w:rPr>
        <w:t xml:space="preserve">Briefly explain why ONE of the following best marks the beginning of industrialization in the United States. </w:t>
      </w:r>
    </w:p>
    <w:p w:rsidR="009C4F13" w:rsidRPr="009C4F13" w:rsidRDefault="009C4F13" w:rsidP="009C4F13">
      <w:pPr>
        <w:spacing w:after="0" w:line="240" w:lineRule="auto"/>
        <w:ind w:firstLine="720"/>
        <w:rPr>
          <w:rFonts w:eastAsia="Times New Roman" w:cs="Times New Roman"/>
        </w:rPr>
      </w:pPr>
      <w:r w:rsidRPr="009C4F13">
        <w:rPr>
          <w:rFonts w:eastAsia="Times New Roman" w:cs="Times New Roman"/>
        </w:rPr>
        <w:t xml:space="preserve">• The market revolution in the first half of the 1800s </w:t>
      </w:r>
    </w:p>
    <w:p w:rsidR="009C4F13" w:rsidRPr="009C4F13" w:rsidRDefault="009C4F13" w:rsidP="009C4F13">
      <w:pPr>
        <w:spacing w:after="0" w:line="240" w:lineRule="auto"/>
        <w:ind w:firstLine="720"/>
        <w:rPr>
          <w:rFonts w:eastAsia="Times New Roman" w:cs="Times New Roman"/>
        </w:rPr>
      </w:pPr>
      <w:r w:rsidRPr="009C4F13">
        <w:rPr>
          <w:rFonts w:eastAsia="Times New Roman" w:cs="Times New Roman"/>
        </w:rPr>
        <w:t xml:space="preserve">• The Civil War era in the middle of the 1800s </w:t>
      </w:r>
    </w:p>
    <w:p w:rsidR="009C4F13" w:rsidRPr="009C4F13" w:rsidRDefault="009C4F13" w:rsidP="009C4F13">
      <w:pPr>
        <w:spacing w:after="0" w:line="240" w:lineRule="auto"/>
        <w:ind w:firstLine="720"/>
        <w:rPr>
          <w:rFonts w:eastAsia="Times New Roman" w:cs="Times New Roman"/>
        </w:rPr>
      </w:pPr>
      <w:r w:rsidRPr="009C4F13">
        <w:rPr>
          <w:rFonts w:eastAsia="Times New Roman" w:cs="Times New Roman"/>
        </w:rPr>
        <w:t xml:space="preserve">• The rise of big business in the second half of the 1800s </w:t>
      </w:r>
    </w:p>
    <w:p w:rsidR="009C4F13" w:rsidRPr="00E762F3" w:rsidRDefault="009C4F13" w:rsidP="009C4F13">
      <w:pPr>
        <w:spacing w:after="0" w:line="240" w:lineRule="auto"/>
        <w:rPr>
          <w:rFonts w:eastAsia="Times New Roman" w:cs="Times New Roman"/>
        </w:rPr>
      </w:pPr>
    </w:p>
    <w:p w:rsidR="009C4F13" w:rsidRPr="00E762F3" w:rsidRDefault="009C4F13" w:rsidP="00E762F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E762F3">
        <w:rPr>
          <w:rFonts w:eastAsia="Times New Roman" w:cs="Times New Roman"/>
        </w:rPr>
        <w:t xml:space="preserve">Provide ONE example of an event or development that supports your explanation in </w:t>
      </w:r>
      <w:r w:rsidRPr="00E762F3">
        <w:rPr>
          <w:rFonts w:eastAsia="Times New Roman" w:cs="Arial"/>
        </w:rPr>
        <w:t>(</w:t>
      </w:r>
      <w:r w:rsidRPr="00E762F3">
        <w:rPr>
          <w:rFonts w:eastAsia="Times New Roman" w:cs="Times New Roman"/>
        </w:rPr>
        <w:t>a</w:t>
      </w:r>
      <w:r w:rsidRPr="00E762F3">
        <w:rPr>
          <w:rFonts w:eastAsia="Times New Roman" w:cs="Arial"/>
        </w:rPr>
        <w:t>)</w:t>
      </w:r>
      <w:r w:rsidRPr="00E762F3">
        <w:rPr>
          <w:rFonts w:eastAsia="Times New Roman" w:cs="Times New Roman"/>
        </w:rPr>
        <w:t>.</w:t>
      </w:r>
    </w:p>
    <w:p w:rsidR="00E762F3" w:rsidRPr="00E762F3" w:rsidRDefault="00E762F3" w:rsidP="00E762F3">
      <w:pPr>
        <w:pStyle w:val="ListParagraph"/>
        <w:spacing w:after="0" w:line="240" w:lineRule="auto"/>
        <w:rPr>
          <w:rFonts w:eastAsia="Times New Roman" w:cs="Times New Roman"/>
        </w:rPr>
      </w:pPr>
    </w:p>
    <w:p w:rsidR="002C0407" w:rsidRDefault="009C4F13" w:rsidP="002C040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E762F3">
        <w:rPr>
          <w:rFonts w:eastAsia="Times New Roman" w:cs="Times New Roman"/>
        </w:rPr>
        <w:t xml:space="preserve">Provide specific historical evidence that explains why ONE of the other options is less convincing as the possible beginning of industrialization in the United States. </w:t>
      </w:r>
    </w:p>
    <w:p w:rsidR="002C0407" w:rsidRPr="002C0407" w:rsidRDefault="002C0407" w:rsidP="002C0407">
      <w:pPr>
        <w:spacing w:after="0" w:line="240" w:lineRule="auto"/>
        <w:rPr>
          <w:rFonts w:eastAsia="Times New Roman" w:cs="Times New Roman"/>
        </w:rPr>
      </w:pPr>
    </w:p>
    <w:p w:rsidR="002C0407" w:rsidRPr="00E762F3" w:rsidRDefault="002C0407" w:rsidP="002C0407">
      <w:pPr>
        <w:spacing w:after="0" w:line="240" w:lineRule="auto"/>
        <w:textAlignment w:val="baseline"/>
        <w:rPr>
          <w:rFonts w:eastAsia="Times New Roman" w:cs="Arial"/>
          <w:bCs/>
          <w:color w:val="000000"/>
        </w:rPr>
      </w:pPr>
      <w:r w:rsidRPr="002C0407">
        <w:rPr>
          <w:rFonts w:eastAsia="Times New Roman" w:cs="Times New Roman"/>
        </w:rPr>
        <w:t xml:space="preserve">3. </w:t>
      </w:r>
      <w:r w:rsidRPr="00E762F3">
        <w:rPr>
          <w:rFonts w:eastAsia="Times New Roman" w:cs="Arial"/>
          <w:bCs/>
          <w:color w:val="000000"/>
        </w:rPr>
        <w:t>Answer a, b, and c.</w:t>
      </w:r>
    </w:p>
    <w:p w:rsidR="002C0407" w:rsidRPr="002C0407" w:rsidRDefault="002C0407" w:rsidP="002C0407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Arial"/>
          <w:bCs/>
          <w:color w:val="000000"/>
        </w:rPr>
      </w:pPr>
      <w:r w:rsidRPr="002C0407">
        <w:rPr>
          <w:rFonts w:eastAsia="Times New Roman" w:cs="Arial"/>
          <w:bCs/>
          <w:color w:val="000000"/>
        </w:rPr>
        <w:t>Briefly explain ONE example of how immigrants gained access to new opportunities in the period from 1865-1898.</w:t>
      </w:r>
    </w:p>
    <w:p w:rsidR="002C0407" w:rsidRPr="002C0407" w:rsidRDefault="002C0407" w:rsidP="002C0407">
      <w:pPr>
        <w:pStyle w:val="ListParagraph"/>
        <w:spacing w:after="0" w:line="240" w:lineRule="auto"/>
        <w:textAlignment w:val="baseline"/>
        <w:rPr>
          <w:rFonts w:eastAsia="Times New Roman" w:cs="Arial"/>
          <w:bCs/>
          <w:color w:val="000000"/>
        </w:rPr>
      </w:pPr>
    </w:p>
    <w:p w:rsidR="002C0407" w:rsidRDefault="002C0407" w:rsidP="002C0407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Arial"/>
          <w:bCs/>
          <w:color w:val="000000"/>
        </w:rPr>
      </w:pPr>
      <w:r w:rsidRPr="002C0407">
        <w:rPr>
          <w:rFonts w:eastAsia="Times New Roman" w:cs="Arial"/>
          <w:bCs/>
          <w:color w:val="000000"/>
        </w:rPr>
        <w:t>Briefly explain a ONE example of how immigrants gained access to new opportunities in the period from 1865-1898.</w:t>
      </w:r>
    </w:p>
    <w:p w:rsidR="002C0407" w:rsidRPr="002C0407" w:rsidRDefault="002C0407" w:rsidP="002C0407">
      <w:pPr>
        <w:pStyle w:val="ListParagraph"/>
        <w:rPr>
          <w:rFonts w:eastAsia="Times New Roman" w:cs="Arial"/>
          <w:bCs/>
          <w:color w:val="000000"/>
        </w:rPr>
      </w:pPr>
    </w:p>
    <w:p w:rsidR="002C0407" w:rsidRPr="002C0407" w:rsidRDefault="002C0407" w:rsidP="002C0407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Arial"/>
          <w:bCs/>
          <w:color w:val="000000"/>
        </w:rPr>
      </w:pPr>
      <w:r w:rsidRPr="002C0407">
        <w:rPr>
          <w:rFonts w:eastAsia="Times New Roman" w:cs="Arial"/>
          <w:bCs/>
          <w:color w:val="000000"/>
        </w:rPr>
        <w:t>Briefly explain ONE way immigrants were restricted in politics, society, or the economy in the period from 1865-1898.</w:t>
      </w:r>
    </w:p>
    <w:p w:rsidR="00E762F3" w:rsidRPr="002C0407" w:rsidRDefault="00E762F3">
      <w:bookmarkStart w:id="0" w:name="_GoBack"/>
      <w:bookmarkEnd w:id="0"/>
    </w:p>
    <w:p w:rsidR="00E762F3" w:rsidRDefault="00E762F3" w:rsidP="00E762F3">
      <w:pPr>
        <w:jc w:val="center"/>
      </w:pPr>
      <w:r>
        <w:rPr>
          <w:noProof/>
        </w:rPr>
        <w:lastRenderedPageBreak/>
        <w:drawing>
          <wp:inline distT="0" distB="0" distL="0" distR="0" wp14:anchorId="5569FB50" wp14:editId="5DDB225F">
            <wp:extent cx="3810000" cy="2733675"/>
            <wp:effectExtent l="0" t="0" r="0" b="9525"/>
            <wp:docPr id="1" name="Picture 1" descr="The Protectors of Our Industry, 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55830103195_1047" descr="The Protectors of Our Industry, 18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2F3" w:rsidRPr="00E762F3" w:rsidRDefault="002C0407" w:rsidP="00E762F3">
      <w:pPr>
        <w:rPr>
          <w:rFonts w:eastAsia="Times New Roman" w:cs="Times New Roman"/>
        </w:rPr>
      </w:pPr>
      <w:r>
        <w:t>4</w:t>
      </w:r>
      <w:r w:rsidR="00E762F3" w:rsidRPr="00E762F3">
        <w:t xml:space="preserve">. </w:t>
      </w:r>
      <w:r w:rsidR="00E762F3" w:rsidRPr="00E762F3">
        <w:rPr>
          <w:rFonts w:eastAsia="Times New Roman" w:cs="Times New Roman"/>
        </w:rPr>
        <w:t>Using the 1883 image above, answer a, b, and c.</w:t>
      </w:r>
    </w:p>
    <w:p w:rsidR="00E762F3" w:rsidRPr="00E762F3" w:rsidRDefault="00E762F3" w:rsidP="00E762F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</w:rPr>
      </w:pPr>
      <w:r w:rsidRPr="00E762F3">
        <w:rPr>
          <w:rFonts w:eastAsia="Times New Roman" w:cs="Times New Roman"/>
        </w:rPr>
        <w:t>Briefly explain the point of view about the economy expressed by the artist.</w:t>
      </w:r>
    </w:p>
    <w:p w:rsidR="00E762F3" w:rsidRPr="00E762F3" w:rsidRDefault="00E762F3" w:rsidP="00E762F3">
      <w:pPr>
        <w:pStyle w:val="ListParagraph"/>
        <w:spacing w:after="0" w:line="240" w:lineRule="auto"/>
        <w:rPr>
          <w:rFonts w:eastAsia="Times New Roman" w:cs="Times New Roman"/>
        </w:rPr>
      </w:pPr>
    </w:p>
    <w:p w:rsidR="00E762F3" w:rsidRPr="00E762F3" w:rsidRDefault="00E762F3" w:rsidP="00E762F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</w:rPr>
      </w:pPr>
      <w:r w:rsidRPr="00E762F3">
        <w:rPr>
          <w:rFonts w:eastAsia="Times New Roman" w:cs="Times New Roman"/>
        </w:rPr>
        <w:t>Briefly explain ONE development in the period 1865 to 1910 that could be used to support the point of view expressed by the artist.</w:t>
      </w:r>
    </w:p>
    <w:p w:rsidR="00E762F3" w:rsidRPr="00E762F3" w:rsidRDefault="00E762F3" w:rsidP="00E762F3">
      <w:pPr>
        <w:pStyle w:val="ListParagraph"/>
        <w:rPr>
          <w:rFonts w:eastAsia="Times New Roman" w:cs="Times New Roman"/>
        </w:rPr>
      </w:pPr>
    </w:p>
    <w:p w:rsidR="002C0407" w:rsidRDefault="00E762F3" w:rsidP="002C040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</w:rPr>
      </w:pPr>
      <w:r w:rsidRPr="00E762F3">
        <w:rPr>
          <w:rFonts w:eastAsia="Times New Roman" w:cs="Times New Roman"/>
        </w:rPr>
        <w:t>Briefly explain ONE development in the period 1865 to 1910 that could be used to challenge the point of view expressed by the artist.</w:t>
      </w:r>
    </w:p>
    <w:p w:rsidR="002C0407" w:rsidRPr="002C0407" w:rsidRDefault="002C0407" w:rsidP="002C0407">
      <w:pPr>
        <w:pStyle w:val="ListParagraph"/>
        <w:rPr>
          <w:rFonts w:eastAsia="Times New Roman" w:cs="Arial"/>
          <w:bCs/>
          <w:color w:val="000000"/>
        </w:rPr>
      </w:pPr>
    </w:p>
    <w:p w:rsidR="002C0407" w:rsidRPr="002C0407" w:rsidRDefault="002C0407" w:rsidP="002C0407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Arial"/>
          <w:bCs/>
          <w:color w:val="000000"/>
        </w:rPr>
        <w:t xml:space="preserve">5. </w:t>
      </w:r>
      <w:r w:rsidRPr="002C0407">
        <w:rPr>
          <w:rFonts w:eastAsia="Times New Roman" w:cs="Arial"/>
          <w:bCs/>
          <w:color w:val="000000"/>
        </w:rPr>
        <w:t>Answer a, b, and c.</w:t>
      </w:r>
    </w:p>
    <w:p w:rsidR="002C0407" w:rsidRDefault="002C0407" w:rsidP="002C040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Arial"/>
          <w:bCs/>
          <w:color w:val="000000"/>
        </w:rPr>
      </w:pPr>
      <w:r w:rsidRPr="002C0407">
        <w:rPr>
          <w:rFonts w:eastAsia="Times New Roman" w:cs="Arial"/>
          <w:bCs/>
          <w:color w:val="000000"/>
        </w:rPr>
        <w:t>Briefly explain ONE example of how social, political, or economic groups challenged the prominence of the industrial elite in American society during the period 1865-1898.</w:t>
      </w:r>
    </w:p>
    <w:p w:rsidR="002C0407" w:rsidRDefault="002C0407" w:rsidP="002C0407">
      <w:pPr>
        <w:pStyle w:val="ListParagraph"/>
        <w:spacing w:after="0" w:line="240" w:lineRule="auto"/>
        <w:ind w:left="1080"/>
        <w:textAlignment w:val="baseline"/>
        <w:rPr>
          <w:rFonts w:eastAsia="Times New Roman" w:cs="Arial"/>
          <w:bCs/>
          <w:color w:val="000000"/>
        </w:rPr>
      </w:pPr>
    </w:p>
    <w:p w:rsidR="002C0407" w:rsidRDefault="002C0407" w:rsidP="002C040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Arial"/>
          <w:bCs/>
          <w:color w:val="000000"/>
        </w:rPr>
      </w:pPr>
      <w:r w:rsidRPr="002C0407">
        <w:rPr>
          <w:rFonts w:eastAsia="Times New Roman" w:cs="Arial"/>
          <w:bCs/>
          <w:color w:val="000000"/>
        </w:rPr>
        <w:t>Briefly explain a SECOND way social, political, or economic groups challenged the prominence of the industrial elite in American society during the period 1865-1898</w:t>
      </w:r>
    </w:p>
    <w:p w:rsidR="002C0407" w:rsidRPr="002C0407" w:rsidRDefault="002C0407" w:rsidP="002C0407">
      <w:pPr>
        <w:spacing w:after="0" w:line="240" w:lineRule="auto"/>
        <w:textAlignment w:val="baseline"/>
        <w:rPr>
          <w:rFonts w:eastAsia="Times New Roman" w:cs="Arial"/>
          <w:bCs/>
          <w:color w:val="000000"/>
        </w:rPr>
      </w:pPr>
    </w:p>
    <w:p w:rsidR="002C0407" w:rsidRPr="002C0407" w:rsidRDefault="002C0407" w:rsidP="002C040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Arial"/>
          <w:bCs/>
          <w:color w:val="000000"/>
        </w:rPr>
      </w:pPr>
      <w:r w:rsidRPr="002C0407">
        <w:rPr>
          <w:rFonts w:eastAsia="Times New Roman" w:cs="Arial"/>
          <w:bCs/>
          <w:color w:val="000000"/>
        </w:rPr>
        <w:t>Briefly explain ONE way business leaders justified or defended their status and privilege.</w:t>
      </w:r>
    </w:p>
    <w:p w:rsidR="009C4F13" w:rsidRDefault="009C4F13"/>
    <w:p w:rsidR="009C4F13" w:rsidRPr="003D14AC" w:rsidRDefault="002C0407">
      <w:r w:rsidRPr="003D14AC">
        <w:t>Long Response Questions:</w:t>
      </w:r>
      <w:r w:rsidR="003D14AC">
        <w:t xml:space="preserve"> (Create a thesis and an outline to answer each question).</w:t>
      </w:r>
    </w:p>
    <w:p w:rsidR="002C0407" w:rsidRPr="003D14AC" w:rsidRDefault="002C0407" w:rsidP="002C0407">
      <w:pPr>
        <w:pStyle w:val="ListParagraph"/>
        <w:numPr>
          <w:ilvl w:val="0"/>
          <w:numId w:val="14"/>
        </w:numPr>
        <w:rPr>
          <w:rFonts w:cs="Times-Roman"/>
        </w:rPr>
      </w:pPr>
      <w:r w:rsidRPr="003D14AC">
        <w:rPr>
          <w:rFonts w:cs="Helvetica-Bold"/>
          <w:b/>
          <w:bCs/>
        </w:rPr>
        <w:t xml:space="preserve">AP 2006 </w:t>
      </w:r>
      <w:proofErr w:type="gramStart"/>
      <w:r w:rsidRPr="003D14AC">
        <w:rPr>
          <w:rFonts w:cs="Times-Roman"/>
        </w:rPr>
        <w:t>For</w:t>
      </w:r>
      <w:proofErr w:type="gramEnd"/>
      <w:r w:rsidRPr="003D14AC">
        <w:rPr>
          <w:rFonts w:cs="Times-Roman"/>
        </w:rPr>
        <w:t xml:space="preserve"> whom and to what extent was the American West a land of opportunity from 1865 to 1890?</w:t>
      </w:r>
    </w:p>
    <w:p w:rsidR="002C0407" w:rsidRPr="003D14AC" w:rsidRDefault="002C0407" w:rsidP="002C0407">
      <w:pPr>
        <w:pStyle w:val="ListParagraph"/>
        <w:numPr>
          <w:ilvl w:val="0"/>
          <w:numId w:val="14"/>
        </w:numPr>
        <w:rPr>
          <w:rFonts w:cs="Times-Roman"/>
        </w:rPr>
      </w:pPr>
      <w:r w:rsidRPr="003D14AC">
        <w:rPr>
          <w:rFonts w:cs="Helvetica-Bold"/>
          <w:b/>
          <w:bCs/>
        </w:rPr>
        <w:t xml:space="preserve">AP </w:t>
      </w:r>
      <w:proofErr w:type="gramStart"/>
      <w:r w:rsidRPr="003D14AC">
        <w:rPr>
          <w:rFonts w:cs="Helvetica-Bold"/>
          <w:b/>
          <w:bCs/>
        </w:rPr>
        <w:t xml:space="preserve">2007  </w:t>
      </w:r>
      <w:r w:rsidRPr="003D14AC">
        <w:rPr>
          <w:rFonts w:cs="Times-Roman"/>
        </w:rPr>
        <w:t>Explain</w:t>
      </w:r>
      <w:proofErr w:type="gramEnd"/>
      <w:r w:rsidRPr="003D14AC">
        <w:rPr>
          <w:rFonts w:cs="Times-Roman"/>
        </w:rPr>
        <w:t xml:space="preserve"> how TWO of the following individuals responded to the economic and social problems created by  industrialism during the late nineteenth and early twentieth centuries.</w:t>
      </w:r>
    </w:p>
    <w:p w:rsidR="002C0407" w:rsidRPr="003D14AC" w:rsidRDefault="002C0407" w:rsidP="002C0407">
      <w:pPr>
        <w:pStyle w:val="ListParagraph"/>
        <w:ind w:left="1440"/>
        <w:rPr>
          <w:rFonts w:cs="Times-Roman"/>
        </w:rPr>
      </w:pPr>
      <w:r w:rsidRPr="003D14AC">
        <w:rPr>
          <w:rFonts w:cs="Times-Roman"/>
        </w:rPr>
        <w:t>Jane Addams</w:t>
      </w:r>
      <w:r w:rsidRPr="003D14AC">
        <w:rPr>
          <w:rFonts w:cs="Times-Roman"/>
        </w:rPr>
        <w:tab/>
      </w:r>
      <w:r w:rsidRPr="003D14AC">
        <w:rPr>
          <w:rFonts w:cs="Times-Roman"/>
        </w:rPr>
        <w:tab/>
        <w:t>Andrew Carnegie            Samuel Gompers                Upton Sinclair</w:t>
      </w:r>
    </w:p>
    <w:p w:rsidR="002C0407" w:rsidRPr="003D14AC" w:rsidRDefault="002C0407" w:rsidP="002C0407">
      <w:pPr>
        <w:pStyle w:val="ListParagraph"/>
        <w:numPr>
          <w:ilvl w:val="0"/>
          <w:numId w:val="14"/>
        </w:numPr>
        <w:rPr>
          <w:rFonts w:cs="Times-Roman"/>
        </w:rPr>
      </w:pPr>
      <w:r w:rsidRPr="003D14AC">
        <w:rPr>
          <w:rFonts w:cs="Helvetica-Bold"/>
          <w:b/>
          <w:bCs/>
        </w:rPr>
        <w:t xml:space="preserve">AP 2003 </w:t>
      </w:r>
      <w:r w:rsidRPr="003D14AC">
        <w:rPr>
          <w:rFonts w:cs="Times-Roman"/>
        </w:rPr>
        <w:t>Analyze the ways in which the farmers and industrial workers responded to industrialization in the Gilded Age (1865-1900).</w:t>
      </w:r>
    </w:p>
    <w:p w:rsidR="002C0407" w:rsidRPr="003D14AC" w:rsidRDefault="002C0407" w:rsidP="002C0407">
      <w:pPr>
        <w:pStyle w:val="ListParagraph"/>
        <w:numPr>
          <w:ilvl w:val="0"/>
          <w:numId w:val="14"/>
        </w:numPr>
        <w:rPr>
          <w:rFonts w:cs="Times-Roman"/>
        </w:rPr>
      </w:pPr>
      <w:r w:rsidRPr="003D14AC">
        <w:rPr>
          <w:rFonts w:cs="Helvetica-Bold"/>
          <w:b/>
          <w:bCs/>
        </w:rPr>
        <w:t xml:space="preserve">AP 2002 </w:t>
      </w:r>
      <w:r w:rsidRPr="003D14AC">
        <w:rPr>
          <w:rFonts w:cs="Times-Roman"/>
        </w:rPr>
        <w:t>Identify and analyze the factors that changed the American city in the second half of the nineteenth century.</w:t>
      </w:r>
    </w:p>
    <w:p w:rsidR="003D14AC" w:rsidRPr="003D14AC" w:rsidRDefault="002C0407" w:rsidP="003D14AC">
      <w:pPr>
        <w:pStyle w:val="ListParagraph"/>
        <w:numPr>
          <w:ilvl w:val="0"/>
          <w:numId w:val="14"/>
        </w:numPr>
        <w:rPr>
          <w:rFonts w:cs="Times-Roman"/>
        </w:rPr>
      </w:pPr>
      <w:r w:rsidRPr="003D14AC">
        <w:rPr>
          <w:rFonts w:cs="Helvetica-Bold"/>
          <w:b/>
          <w:bCs/>
        </w:rPr>
        <w:t xml:space="preserve">AP 2001 </w:t>
      </w:r>
      <w:r w:rsidRPr="003D14AC">
        <w:rPr>
          <w:rFonts w:cs="Times-Roman"/>
        </w:rPr>
        <w:t>How and why did transportation developments spark economic growth during the period from 1860-1900 in the United States?</w:t>
      </w:r>
    </w:p>
    <w:p w:rsidR="003521EF" w:rsidRPr="003D14AC" w:rsidRDefault="002C0407" w:rsidP="003D14AC">
      <w:pPr>
        <w:pStyle w:val="ListParagraph"/>
        <w:numPr>
          <w:ilvl w:val="0"/>
          <w:numId w:val="14"/>
        </w:numPr>
        <w:rPr>
          <w:rFonts w:cs="Times-Roman"/>
        </w:rPr>
      </w:pPr>
      <w:r w:rsidRPr="003D14AC">
        <w:rPr>
          <w:rFonts w:cs="Helvetica-Bold"/>
          <w:b/>
          <w:bCs/>
        </w:rPr>
        <w:t xml:space="preserve">AP 1999 </w:t>
      </w:r>
      <w:proofErr w:type="gramStart"/>
      <w:r w:rsidRPr="003D14AC">
        <w:rPr>
          <w:rFonts w:cs="Times-Roman"/>
        </w:rPr>
        <w:t>How</w:t>
      </w:r>
      <w:proofErr w:type="gramEnd"/>
      <w:r w:rsidRPr="003D14AC">
        <w:rPr>
          <w:rFonts w:cs="Times-Roman"/>
        </w:rPr>
        <w:t xml:space="preserve"> were the lives of the Plains Indians in the second half of the nineteenth century affected by technological developments and government actions?</w:t>
      </w:r>
    </w:p>
    <w:sectPr w:rsidR="003521EF" w:rsidRPr="003D14AC" w:rsidSect="00E762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67" w:rsidRDefault="00404567" w:rsidP="000E2CBB">
      <w:pPr>
        <w:spacing w:after="0" w:line="240" w:lineRule="auto"/>
      </w:pPr>
      <w:r>
        <w:separator/>
      </w:r>
    </w:p>
  </w:endnote>
  <w:endnote w:type="continuationSeparator" w:id="0">
    <w:p w:rsidR="00404567" w:rsidRDefault="00404567" w:rsidP="000E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67" w:rsidRDefault="00404567" w:rsidP="000E2CBB">
      <w:pPr>
        <w:spacing w:after="0" w:line="240" w:lineRule="auto"/>
      </w:pPr>
      <w:r>
        <w:separator/>
      </w:r>
    </w:p>
  </w:footnote>
  <w:footnote w:type="continuationSeparator" w:id="0">
    <w:p w:rsidR="00404567" w:rsidRDefault="00404567" w:rsidP="000E2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395"/>
    <w:multiLevelType w:val="hybridMultilevel"/>
    <w:tmpl w:val="A948A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64969"/>
    <w:multiLevelType w:val="hybridMultilevel"/>
    <w:tmpl w:val="4802E9D6"/>
    <w:lvl w:ilvl="0" w:tplc="A360263C">
      <w:start w:val="5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1A25"/>
    <w:multiLevelType w:val="multilevel"/>
    <w:tmpl w:val="67D49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41212"/>
    <w:multiLevelType w:val="hybridMultilevel"/>
    <w:tmpl w:val="87EA91A0"/>
    <w:lvl w:ilvl="0" w:tplc="265CE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C72C2"/>
    <w:multiLevelType w:val="hybridMultilevel"/>
    <w:tmpl w:val="7BD8B096"/>
    <w:lvl w:ilvl="0" w:tplc="D9FC376C">
      <w:start w:val="1"/>
      <w:numFmt w:val="decimal"/>
      <w:lvlText w:val="%1."/>
      <w:lvlJc w:val="left"/>
      <w:pPr>
        <w:ind w:left="720" w:hanging="360"/>
      </w:pPr>
      <w:rPr>
        <w:rFonts w:ascii="Helvetica-Bold" w:hAnsi="Helvetica-Bold" w:cs="Helvetica-Bold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7114F"/>
    <w:multiLevelType w:val="hybridMultilevel"/>
    <w:tmpl w:val="7BB8A2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57183"/>
    <w:multiLevelType w:val="multilevel"/>
    <w:tmpl w:val="137E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93AA4"/>
    <w:multiLevelType w:val="hybridMultilevel"/>
    <w:tmpl w:val="B386BC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010A0"/>
    <w:multiLevelType w:val="hybridMultilevel"/>
    <w:tmpl w:val="1242F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716D6"/>
    <w:multiLevelType w:val="hybridMultilevel"/>
    <w:tmpl w:val="089CB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17CFF"/>
    <w:multiLevelType w:val="hybridMultilevel"/>
    <w:tmpl w:val="45E00ACA"/>
    <w:lvl w:ilvl="0" w:tplc="15BE864C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44D89"/>
    <w:multiLevelType w:val="hybridMultilevel"/>
    <w:tmpl w:val="130299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1"/>
  </w:num>
  <w:num w:numId="5">
    <w:abstractNumId w:val="5"/>
  </w:num>
  <w:num w:numId="6">
    <w:abstractNumId w:val="7"/>
  </w:num>
  <w:num w:numId="7">
    <w:abstractNumId w:val="2"/>
  </w:num>
  <w:num w:numId="8">
    <w:abstractNumId w:val="2"/>
    <w:lvlOverride w:ilvl="1">
      <w:lvl w:ilvl="1">
        <w:numFmt w:val="lowerLetter"/>
        <w:lvlText w:val="%2."/>
        <w:lvlJc w:val="left"/>
      </w:lvl>
    </w:lvlOverride>
  </w:num>
  <w:num w:numId="9">
    <w:abstractNumId w:val="6"/>
  </w:num>
  <w:num w:numId="10">
    <w:abstractNumId w:val="6"/>
    <w:lvlOverride w:ilvl="1">
      <w:lvl w:ilvl="1">
        <w:numFmt w:val="lowerLetter"/>
        <w:lvlText w:val="%2."/>
        <w:lvlJc w:val="left"/>
      </w:lvl>
    </w:lvlOverride>
  </w:num>
  <w:num w:numId="11">
    <w:abstractNumId w:val="0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58"/>
    <w:rsid w:val="000E2CBB"/>
    <w:rsid w:val="002C0407"/>
    <w:rsid w:val="002F5648"/>
    <w:rsid w:val="003521EF"/>
    <w:rsid w:val="003D14AC"/>
    <w:rsid w:val="00404567"/>
    <w:rsid w:val="00550058"/>
    <w:rsid w:val="009C4F13"/>
    <w:rsid w:val="00E762F3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1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21EF"/>
    <w:pPr>
      <w:ind w:left="720"/>
      <w:contextualSpacing/>
    </w:pPr>
  </w:style>
  <w:style w:type="paragraph" w:customStyle="1" w:styleId="Default">
    <w:name w:val="Default"/>
    <w:rsid w:val="002F5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2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2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CBB"/>
  </w:style>
  <w:style w:type="paragraph" w:styleId="Footer">
    <w:name w:val="footer"/>
    <w:basedOn w:val="Normal"/>
    <w:link w:val="FooterChar"/>
    <w:uiPriority w:val="99"/>
    <w:unhideWhenUsed/>
    <w:rsid w:val="000E2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1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21EF"/>
    <w:pPr>
      <w:ind w:left="720"/>
      <w:contextualSpacing/>
    </w:pPr>
  </w:style>
  <w:style w:type="paragraph" w:customStyle="1" w:styleId="Default">
    <w:name w:val="Default"/>
    <w:rsid w:val="002F5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2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2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CBB"/>
  </w:style>
  <w:style w:type="paragraph" w:styleId="Footer">
    <w:name w:val="footer"/>
    <w:basedOn w:val="Normal"/>
    <w:link w:val="FooterChar"/>
    <w:uiPriority w:val="99"/>
    <w:unhideWhenUsed/>
    <w:rsid w:val="000E2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2016-02-18T21:39:00Z</cp:lastPrinted>
  <dcterms:created xsi:type="dcterms:W3CDTF">2016-02-18T20:17:00Z</dcterms:created>
  <dcterms:modified xsi:type="dcterms:W3CDTF">2016-02-18T21:39:00Z</dcterms:modified>
</cp:coreProperties>
</file>