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33A" w:rsidRPr="003F279B" w:rsidRDefault="003F279B" w:rsidP="003F279B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B82134">
        <w:rPr>
          <w:rFonts w:ascii="Times New Roman" w:hAnsi="Times New Roman" w:cs="Times New Roman"/>
          <w:b/>
          <w:color w:val="0F243E" w:themeColor="text2" w:themeShade="80"/>
          <w:sz w:val="36"/>
          <w:szCs w:val="36"/>
          <w:u w:val="single"/>
        </w:rPr>
        <w:t>Vocabulary Chapter 13-The Presidency</w:t>
      </w:r>
      <w:r w:rsidRPr="003F279B">
        <w:rPr>
          <w:rFonts w:ascii="Times New Roman" w:hAnsi="Times New Roman" w:cs="Times New Roman"/>
          <w:b/>
          <w:sz w:val="36"/>
          <w:szCs w:val="36"/>
          <w:u w:val="single"/>
        </w:rPr>
        <w:t xml:space="preserve"> and </w:t>
      </w:r>
      <w:r w:rsidR="00B82134">
        <w:rPr>
          <w:rFonts w:ascii="Times New Roman" w:hAnsi="Times New Roman" w:cs="Times New Roman"/>
          <w:b/>
          <w:sz w:val="36"/>
          <w:szCs w:val="36"/>
          <w:u w:val="single"/>
        </w:rPr>
        <w:t xml:space="preserve">                        </w:t>
      </w:r>
      <w:r w:rsidRPr="00B82134">
        <w:rPr>
          <w:rFonts w:ascii="Times New Roman" w:hAnsi="Times New Roman" w:cs="Times New Roman"/>
          <w:b/>
          <w:color w:val="632423" w:themeColor="accent2" w:themeShade="80"/>
          <w:sz w:val="36"/>
          <w:szCs w:val="36"/>
          <w:u w:val="single"/>
        </w:rPr>
        <w:t>Chapter 14-The</w:t>
      </w:r>
      <w:r w:rsidRPr="003F279B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 w:rsidRPr="00B82134">
        <w:rPr>
          <w:rFonts w:ascii="Times New Roman" w:hAnsi="Times New Roman" w:cs="Times New Roman"/>
          <w:b/>
          <w:color w:val="632423" w:themeColor="accent2" w:themeShade="80"/>
          <w:sz w:val="36"/>
          <w:szCs w:val="36"/>
          <w:u w:val="single"/>
        </w:rPr>
        <w:t>Presidency in Action</w:t>
      </w:r>
    </w:p>
    <w:p w:rsidR="00041B2B" w:rsidRDefault="00041B2B" w:rsidP="003F279B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32"/>
          <w:szCs w:val="28"/>
          <w:u w:val="single"/>
        </w:rPr>
      </w:pPr>
    </w:p>
    <w:p w:rsidR="003F279B" w:rsidRPr="00041B2B" w:rsidRDefault="003F279B" w:rsidP="003F279B">
      <w:pPr>
        <w:spacing w:after="0" w:line="240" w:lineRule="auto"/>
        <w:rPr>
          <w:rFonts w:ascii="Times New Roman" w:hAnsi="Times New Roman" w:cs="Times New Roman"/>
          <w:b/>
          <w:sz w:val="32"/>
          <w:szCs w:val="28"/>
          <w:u w:val="single"/>
        </w:rPr>
      </w:pPr>
      <w:bookmarkStart w:id="0" w:name="_GoBack"/>
      <w:bookmarkEnd w:id="0"/>
      <w:r w:rsidRPr="00041B2B">
        <w:rPr>
          <w:rFonts w:ascii="Times New Roman" w:hAnsi="Times New Roman" w:cs="Times New Roman"/>
          <w:b/>
          <w:color w:val="0F243E" w:themeColor="text2" w:themeShade="80"/>
          <w:sz w:val="32"/>
          <w:szCs w:val="28"/>
          <w:u w:val="single"/>
        </w:rPr>
        <w:t>Chapter 13-The Presidency</w:t>
      </w:r>
    </w:p>
    <w:p w:rsidR="003F279B" w:rsidRPr="00041B2B" w:rsidRDefault="003F279B" w:rsidP="003F279B">
      <w:pPr>
        <w:spacing w:after="0" w:line="240" w:lineRule="auto"/>
        <w:rPr>
          <w:rFonts w:ascii="Times New Roman" w:hAnsi="Times New Roman"/>
          <w:sz w:val="24"/>
          <w:szCs w:val="23"/>
        </w:rPr>
      </w:pPr>
      <w:r w:rsidRPr="00041B2B">
        <w:rPr>
          <w:rFonts w:ascii="Times New Roman" w:hAnsi="Times New Roman" w:cs="Times New Roman"/>
          <w:b/>
          <w:sz w:val="28"/>
          <w:szCs w:val="24"/>
          <w:u w:val="single"/>
        </w:rPr>
        <w:t>Balanced Ticket</w:t>
      </w:r>
      <w:r w:rsidRPr="00041B2B">
        <w:rPr>
          <w:rFonts w:ascii="Times New Roman" w:hAnsi="Times New Roman" w:cs="Times New Roman"/>
          <w:sz w:val="28"/>
          <w:szCs w:val="24"/>
        </w:rPr>
        <w:t>-</w:t>
      </w:r>
      <w:r w:rsidRPr="00041B2B">
        <w:rPr>
          <w:rFonts w:ascii="Times New Roman" w:hAnsi="Times New Roman"/>
          <w:sz w:val="24"/>
          <w:szCs w:val="23"/>
        </w:rPr>
        <w:t xml:space="preserve"> The term for when a presidential candidate chooses a running mate (vice presidential candidate) designed to appeal to the major racial, national, and religious groups of the electorate.</w:t>
      </w:r>
    </w:p>
    <w:p w:rsidR="003F279B" w:rsidRPr="00041B2B" w:rsidRDefault="003F279B" w:rsidP="003F279B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041B2B">
        <w:rPr>
          <w:rFonts w:ascii="Times New Roman" w:hAnsi="Times New Roman" w:cs="Times New Roman"/>
          <w:sz w:val="28"/>
          <w:szCs w:val="24"/>
        </w:rPr>
        <w:t xml:space="preserve"> </w:t>
      </w:r>
    </w:p>
    <w:p w:rsidR="003F279B" w:rsidRPr="00041B2B" w:rsidRDefault="003F279B" w:rsidP="003F279B">
      <w:pPr>
        <w:spacing w:after="0" w:line="240" w:lineRule="auto"/>
        <w:rPr>
          <w:rFonts w:ascii="Times New Roman" w:hAnsi="Times New Roman"/>
          <w:sz w:val="24"/>
          <w:szCs w:val="23"/>
        </w:rPr>
      </w:pPr>
      <w:r w:rsidRPr="00041B2B">
        <w:rPr>
          <w:rFonts w:ascii="Times New Roman" w:hAnsi="Times New Roman" w:cs="Times New Roman"/>
          <w:b/>
          <w:sz w:val="28"/>
          <w:szCs w:val="24"/>
          <w:u w:val="single"/>
        </w:rPr>
        <w:t>Commander in Chief</w:t>
      </w:r>
      <w:r w:rsidRPr="00041B2B">
        <w:rPr>
          <w:rFonts w:ascii="Times New Roman" w:hAnsi="Times New Roman" w:cs="Times New Roman"/>
          <w:sz w:val="28"/>
          <w:szCs w:val="24"/>
        </w:rPr>
        <w:t>-</w:t>
      </w:r>
      <w:r w:rsidRPr="00041B2B">
        <w:rPr>
          <w:rFonts w:ascii="Times New Roman" w:hAnsi="Times New Roman"/>
          <w:sz w:val="24"/>
          <w:szCs w:val="23"/>
        </w:rPr>
        <w:t xml:space="preserve"> The role of the President which places them in charge of the U.S. military arsenal and the 1.4 million men and women who serve in the armed forces.</w:t>
      </w:r>
    </w:p>
    <w:p w:rsidR="003F279B" w:rsidRPr="00041B2B" w:rsidRDefault="003F279B" w:rsidP="003F279B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3F279B" w:rsidRPr="00041B2B" w:rsidRDefault="003F279B" w:rsidP="003F279B">
      <w:pPr>
        <w:spacing w:after="0" w:line="240" w:lineRule="auto"/>
        <w:rPr>
          <w:rFonts w:ascii="Times New Roman" w:hAnsi="Times New Roman"/>
          <w:sz w:val="24"/>
          <w:szCs w:val="23"/>
        </w:rPr>
      </w:pPr>
      <w:r w:rsidRPr="00041B2B">
        <w:rPr>
          <w:rFonts w:ascii="Times New Roman" w:hAnsi="Times New Roman" w:cs="Times New Roman"/>
          <w:b/>
          <w:sz w:val="28"/>
          <w:szCs w:val="24"/>
          <w:u w:val="single"/>
        </w:rPr>
        <w:t>National Convention</w:t>
      </w:r>
      <w:r w:rsidRPr="00041B2B">
        <w:rPr>
          <w:rFonts w:ascii="Times New Roman" w:hAnsi="Times New Roman" w:cs="Times New Roman"/>
          <w:sz w:val="28"/>
          <w:szCs w:val="24"/>
        </w:rPr>
        <w:t>-</w:t>
      </w:r>
      <w:r w:rsidRPr="00041B2B">
        <w:rPr>
          <w:rFonts w:ascii="Times New Roman" w:hAnsi="Times New Roman"/>
          <w:sz w:val="24"/>
          <w:szCs w:val="23"/>
        </w:rPr>
        <w:t xml:space="preserve"> The two major parties hold quadrennial meetings in which delegates select their presidential and vice presidential candidates. </w:t>
      </w:r>
    </w:p>
    <w:p w:rsidR="003F279B" w:rsidRPr="00041B2B" w:rsidRDefault="003F279B" w:rsidP="003F279B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041B2B">
        <w:rPr>
          <w:rFonts w:ascii="Times New Roman" w:hAnsi="Times New Roman" w:cs="Times New Roman"/>
          <w:sz w:val="28"/>
          <w:szCs w:val="24"/>
        </w:rPr>
        <w:t xml:space="preserve"> </w:t>
      </w:r>
    </w:p>
    <w:p w:rsidR="003F279B" w:rsidRPr="00041B2B" w:rsidRDefault="003F279B" w:rsidP="003F279B">
      <w:pPr>
        <w:spacing w:after="0" w:line="240" w:lineRule="auto"/>
        <w:rPr>
          <w:rFonts w:ascii="Times New Roman" w:hAnsi="Times New Roman"/>
          <w:sz w:val="24"/>
          <w:szCs w:val="23"/>
        </w:rPr>
      </w:pPr>
      <w:proofErr w:type="gramStart"/>
      <w:r w:rsidRPr="00041B2B">
        <w:rPr>
          <w:rFonts w:ascii="Times New Roman" w:hAnsi="Times New Roman" w:cs="Times New Roman"/>
          <w:b/>
          <w:sz w:val="28"/>
          <w:szCs w:val="24"/>
          <w:u w:val="single"/>
        </w:rPr>
        <w:t>Party Platform</w:t>
      </w:r>
      <w:r w:rsidRPr="00041B2B">
        <w:rPr>
          <w:rFonts w:ascii="Times New Roman" w:hAnsi="Times New Roman" w:cs="Times New Roman"/>
          <w:sz w:val="28"/>
          <w:szCs w:val="24"/>
        </w:rPr>
        <w:t xml:space="preserve">- </w:t>
      </w:r>
      <w:r w:rsidRPr="00041B2B">
        <w:rPr>
          <w:rFonts w:ascii="Times New Roman" w:hAnsi="Times New Roman"/>
          <w:sz w:val="24"/>
          <w:szCs w:val="23"/>
        </w:rPr>
        <w:t>A party’s formal statement of its basic principles and stands on major police issues.</w:t>
      </w:r>
      <w:proofErr w:type="gramEnd"/>
    </w:p>
    <w:p w:rsidR="003F279B" w:rsidRPr="00041B2B" w:rsidRDefault="003F279B" w:rsidP="003F279B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041B2B">
        <w:rPr>
          <w:rFonts w:ascii="Times New Roman" w:hAnsi="Times New Roman" w:cs="Times New Roman"/>
          <w:sz w:val="28"/>
          <w:szCs w:val="24"/>
        </w:rPr>
        <w:t xml:space="preserve"> </w:t>
      </w:r>
    </w:p>
    <w:p w:rsidR="003F279B" w:rsidRPr="00041B2B" w:rsidRDefault="003F279B" w:rsidP="003F279B">
      <w:pPr>
        <w:spacing w:after="0" w:line="240" w:lineRule="auto"/>
        <w:rPr>
          <w:rFonts w:ascii="Times New Roman" w:hAnsi="Times New Roman"/>
          <w:sz w:val="24"/>
          <w:szCs w:val="23"/>
        </w:rPr>
      </w:pPr>
      <w:r w:rsidRPr="00041B2B">
        <w:rPr>
          <w:rFonts w:ascii="Times New Roman" w:hAnsi="Times New Roman" w:cs="Times New Roman"/>
          <w:b/>
          <w:sz w:val="28"/>
          <w:szCs w:val="24"/>
          <w:u w:val="single"/>
        </w:rPr>
        <w:t>Presidential Succession Act of 1947</w:t>
      </w:r>
      <w:r w:rsidRPr="00041B2B">
        <w:rPr>
          <w:rFonts w:ascii="Times New Roman" w:hAnsi="Times New Roman" w:cs="Times New Roman"/>
          <w:sz w:val="28"/>
          <w:szCs w:val="24"/>
        </w:rPr>
        <w:t>-</w:t>
      </w:r>
      <w:r w:rsidRPr="00041B2B">
        <w:rPr>
          <w:rFonts w:ascii="Times New Roman" w:hAnsi="Times New Roman"/>
          <w:sz w:val="24"/>
          <w:szCs w:val="23"/>
        </w:rPr>
        <w:t xml:space="preserve"> This act establishes that if the President and Vice-president dies the Speaker of the House and the President pro tempore of the Senate would be next in line to become President. </w:t>
      </w:r>
    </w:p>
    <w:p w:rsidR="003F279B" w:rsidRPr="00041B2B" w:rsidRDefault="003F279B" w:rsidP="003F279B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3F279B" w:rsidRPr="00041B2B" w:rsidRDefault="003F279B" w:rsidP="003F279B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3F279B" w:rsidRPr="00041B2B" w:rsidRDefault="003F279B" w:rsidP="003F279B">
      <w:pPr>
        <w:spacing w:after="0" w:line="240" w:lineRule="auto"/>
        <w:rPr>
          <w:rFonts w:ascii="Times New Roman" w:hAnsi="Times New Roman" w:cs="Times New Roman"/>
          <w:b/>
          <w:color w:val="632423" w:themeColor="accent2" w:themeShade="80"/>
          <w:sz w:val="32"/>
          <w:szCs w:val="28"/>
          <w:u w:val="single"/>
        </w:rPr>
      </w:pPr>
      <w:r w:rsidRPr="00041B2B">
        <w:rPr>
          <w:rFonts w:ascii="Times New Roman" w:hAnsi="Times New Roman" w:cs="Times New Roman"/>
          <w:b/>
          <w:color w:val="632423" w:themeColor="accent2" w:themeShade="80"/>
          <w:sz w:val="32"/>
          <w:szCs w:val="28"/>
          <w:u w:val="single"/>
        </w:rPr>
        <w:t xml:space="preserve">Chapter 14-The Presidency in Action </w:t>
      </w:r>
    </w:p>
    <w:p w:rsidR="003F279B" w:rsidRPr="00041B2B" w:rsidRDefault="003F279B" w:rsidP="003F279B">
      <w:pPr>
        <w:spacing w:after="0" w:line="240" w:lineRule="auto"/>
        <w:rPr>
          <w:rFonts w:ascii="Times New Roman" w:hAnsi="Times New Roman"/>
          <w:sz w:val="24"/>
          <w:szCs w:val="23"/>
        </w:rPr>
      </w:pPr>
      <w:r w:rsidRPr="00041B2B">
        <w:rPr>
          <w:rFonts w:ascii="Times New Roman" w:hAnsi="Times New Roman" w:cs="Times New Roman"/>
          <w:b/>
          <w:sz w:val="28"/>
          <w:szCs w:val="24"/>
          <w:u w:val="single"/>
        </w:rPr>
        <w:t>Executive Order</w:t>
      </w:r>
      <w:r w:rsidRPr="00041B2B">
        <w:rPr>
          <w:rFonts w:ascii="Times New Roman" w:hAnsi="Times New Roman" w:cs="Times New Roman"/>
          <w:sz w:val="28"/>
          <w:szCs w:val="24"/>
        </w:rPr>
        <w:t>-</w:t>
      </w:r>
      <w:r w:rsidRPr="00041B2B">
        <w:rPr>
          <w:rFonts w:ascii="Times New Roman" w:hAnsi="Times New Roman"/>
          <w:sz w:val="24"/>
          <w:szCs w:val="23"/>
        </w:rPr>
        <w:t xml:space="preserve"> Directives, rules or regulations that have the effects of laws. </w:t>
      </w:r>
    </w:p>
    <w:p w:rsidR="003F279B" w:rsidRPr="00041B2B" w:rsidRDefault="003F279B" w:rsidP="003F279B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3F279B" w:rsidRPr="00041B2B" w:rsidRDefault="003F279B" w:rsidP="003F279B">
      <w:pPr>
        <w:spacing w:line="240" w:lineRule="auto"/>
        <w:rPr>
          <w:rFonts w:ascii="Times New Roman" w:hAnsi="Times New Roman"/>
          <w:sz w:val="24"/>
          <w:szCs w:val="23"/>
        </w:rPr>
      </w:pPr>
      <w:r w:rsidRPr="00041B2B">
        <w:rPr>
          <w:rFonts w:ascii="Times New Roman" w:hAnsi="Times New Roman" w:cs="Times New Roman"/>
          <w:b/>
          <w:sz w:val="28"/>
          <w:szCs w:val="24"/>
          <w:u w:val="single"/>
        </w:rPr>
        <w:t>Line-item Veto</w:t>
      </w:r>
      <w:r w:rsidRPr="00041B2B">
        <w:rPr>
          <w:rFonts w:ascii="Times New Roman" w:hAnsi="Times New Roman" w:cs="Times New Roman"/>
          <w:sz w:val="28"/>
          <w:szCs w:val="24"/>
        </w:rPr>
        <w:t>-</w:t>
      </w:r>
      <w:r w:rsidRPr="00041B2B">
        <w:rPr>
          <w:rFonts w:ascii="Times New Roman" w:hAnsi="Times New Roman"/>
          <w:sz w:val="24"/>
          <w:szCs w:val="23"/>
        </w:rPr>
        <w:t xml:space="preserve"> Sometimes referred to as partial veto this is a special type of veto that authorizes a chief executive to reject particular provisions of a bill enacted by a legislature without vetoing the entire bill.</w:t>
      </w:r>
    </w:p>
    <w:p w:rsidR="003F279B" w:rsidRPr="00041B2B" w:rsidRDefault="003F279B" w:rsidP="003F279B">
      <w:pPr>
        <w:spacing w:after="0" w:line="240" w:lineRule="auto"/>
        <w:rPr>
          <w:rFonts w:ascii="Times New Roman" w:hAnsi="Times New Roman"/>
          <w:sz w:val="24"/>
          <w:szCs w:val="23"/>
        </w:rPr>
      </w:pPr>
      <w:proofErr w:type="gramStart"/>
      <w:r w:rsidRPr="00041B2B">
        <w:rPr>
          <w:rFonts w:ascii="Times New Roman" w:hAnsi="Times New Roman" w:cs="Times New Roman"/>
          <w:b/>
          <w:sz w:val="28"/>
          <w:szCs w:val="24"/>
          <w:u w:val="single"/>
        </w:rPr>
        <w:t>Pardon</w:t>
      </w:r>
      <w:r w:rsidRPr="00041B2B">
        <w:rPr>
          <w:rFonts w:ascii="Times New Roman" w:hAnsi="Times New Roman" w:cs="Times New Roman"/>
          <w:sz w:val="28"/>
          <w:szCs w:val="24"/>
        </w:rPr>
        <w:t>-</w:t>
      </w:r>
      <w:r w:rsidRPr="00041B2B">
        <w:rPr>
          <w:rFonts w:ascii="Times New Roman" w:hAnsi="Times New Roman"/>
          <w:sz w:val="24"/>
          <w:szCs w:val="23"/>
        </w:rPr>
        <w:t xml:space="preserve"> A deceleration of legal forgiveness for a crime.</w:t>
      </w:r>
      <w:proofErr w:type="gramEnd"/>
    </w:p>
    <w:p w:rsidR="003F279B" w:rsidRPr="00041B2B" w:rsidRDefault="003F279B" w:rsidP="003F279B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3F279B" w:rsidRPr="00041B2B" w:rsidRDefault="003F279B" w:rsidP="003F279B">
      <w:pPr>
        <w:spacing w:after="0" w:line="240" w:lineRule="auto"/>
        <w:rPr>
          <w:rFonts w:ascii="Times New Roman" w:hAnsi="Times New Roman"/>
          <w:sz w:val="24"/>
          <w:szCs w:val="23"/>
        </w:rPr>
      </w:pPr>
      <w:r w:rsidRPr="00041B2B">
        <w:rPr>
          <w:rFonts w:ascii="Times New Roman" w:hAnsi="Times New Roman" w:cs="Times New Roman"/>
          <w:b/>
          <w:sz w:val="28"/>
          <w:szCs w:val="24"/>
          <w:u w:val="single"/>
        </w:rPr>
        <w:t>Persona non grata</w:t>
      </w:r>
      <w:r w:rsidRPr="00041B2B">
        <w:rPr>
          <w:rFonts w:ascii="Times New Roman" w:hAnsi="Times New Roman" w:cs="Times New Roman"/>
          <w:sz w:val="28"/>
          <w:szCs w:val="24"/>
        </w:rPr>
        <w:t>-</w:t>
      </w:r>
      <w:r w:rsidRPr="00041B2B">
        <w:rPr>
          <w:rFonts w:ascii="Times New Roman" w:hAnsi="Times New Roman"/>
          <w:sz w:val="24"/>
          <w:szCs w:val="23"/>
        </w:rPr>
        <w:t xml:space="preserve"> This term is used when the President is unhappy with a certain nation he can call for that nation’s ambassador or other diplomatic representatives to be recalled declaring them unwelcomed.</w:t>
      </w:r>
    </w:p>
    <w:p w:rsidR="003F279B" w:rsidRPr="00041B2B" w:rsidRDefault="003F279B" w:rsidP="003F279B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3F279B" w:rsidRPr="00041B2B" w:rsidRDefault="003F279B" w:rsidP="003F279B">
      <w:pPr>
        <w:spacing w:after="0" w:line="240" w:lineRule="auto"/>
        <w:rPr>
          <w:rFonts w:ascii="Times New Roman" w:hAnsi="Times New Roman"/>
          <w:sz w:val="24"/>
          <w:szCs w:val="23"/>
        </w:rPr>
      </w:pPr>
      <w:proofErr w:type="gramStart"/>
      <w:r w:rsidRPr="00041B2B">
        <w:rPr>
          <w:rFonts w:ascii="Times New Roman" w:hAnsi="Times New Roman" w:cs="Times New Roman"/>
          <w:b/>
          <w:sz w:val="28"/>
          <w:szCs w:val="24"/>
          <w:u w:val="single"/>
        </w:rPr>
        <w:t>Pocket Veto</w:t>
      </w:r>
      <w:r w:rsidRPr="00041B2B">
        <w:rPr>
          <w:rFonts w:ascii="Times New Roman" w:hAnsi="Times New Roman" w:cs="Times New Roman"/>
          <w:sz w:val="28"/>
          <w:szCs w:val="24"/>
        </w:rPr>
        <w:t>-</w:t>
      </w:r>
      <w:r w:rsidRPr="00041B2B">
        <w:rPr>
          <w:rFonts w:ascii="Times New Roman" w:hAnsi="Times New Roman"/>
          <w:sz w:val="24"/>
          <w:szCs w:val="23"/>
        </w:rPr>
        <w:t xml:space="preserve"> A legislative maneuver that allows a president or other official with veto power to exercise that power over a bill by taking no action (instead of affirmatively vetoing it).</w:t>
      </w:r>
      <w:proofErr w:type="gramEnd"/>
    </w:p>
    <w:p w:rsidR="003F279B" w:rsidRPr="00041B2B" w:rsidRDefault="003F279B" w:rsidP="003F279B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041B2B">
        <w:rPr>
          <w:rFonts w:ascii="Times New Roman" w:hAnsi="Times New Roman" w:cs="Times New Roman"/>
          <w:sz w:val="28"/>
          <w:szCs w:val="24"/>
        </w:rPr>
        <w:t xml:space="preserve"> </w:t>
      </w:r>
    </w:p>
    <w:p w:rsidR="003F279B" w:rsidRPr="003F279B" w:rsidRDefault="003F279B" w:rsidP="003F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F279B" w:rsidRPr="003F27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C74E9B"/>
    <w:multiLevelType w:val="hybridMultilevel"/>
    <w:tmpl w:val="07746F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79B"/>
    <w:rsid w:val="00041B2B"/>
    <w:rsid w:val="003F279B"/>
    <w:rsid w:val="004A433A"/>
    <w:rsid w:val="00B82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unhideWhenUsed/>
    <w:qFormat/>
    <w:rsid w:val="003F279B"/>
    <w:pPr>
      <w:spacing w:before="120" w:after="0" w:line="252" w:lineRule="auto"/>
      <w:ind w:left="720"/>
      <w:contextualSpacing/>
    </w:pPr>
    <w:rPr>
      <w:rFonts w:ascii="Franklin Gothic Medium" w:eastAsia="Franklin Gothic Medium" w:hAnsi="Franklin Gothic Medium" w:cs="Times New Roman"/>
      <w:color w:val="27130E"/>
      <w:kern w:val="2"/>
      <w:sz w:val="18"/>
      <w:szCs w:val="20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unhideWhenUsed/>
    <w:qFormat/>
    <w:rsid w:val="003F279B"/>
    <w:pPr>
      <w:spacing w:before="120" w:after="0" w:line="252" w:lineRule="auto"/>
      <w:ind w:left="720"/>
      <w:contextualSpacing/>
    </w:pPr>
    <w:rPr>
      <w:rFonts w:ascii="Franklin Gothic Medium" w:eastAsia="Franklin Gothic Medium" w:hAnsi="Franklin Gothic Medium" w:cs="Times New Roman"/>
      <w:color w:val="27130E"/>
      <w:kern w:val="2"/>
      <w:sz w:val="18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2016-06-01T17:46:00Z</dcterms:created>
  <dcterms:modified xsi:type="dcterms:W3CDTF">2019-12-13T13:26:00Z</dcterms:modified>
</cp:coreProperties>
</file>