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C9F5AA" w14:textId="77777777" w:rsidR="00FD2B55" w:rsidRDefault="00FD2B55">
      <w:pPr>
        <w:pStyle w:val="Default"/>
      </w:pP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641"/>
        <w:gridCol w:w="3583"/>
      </w:tblGrid>
      <w:tr w:rsidR="00FD2B55" w14:paraId="1E8DF820" w14:textId="77777777">
        <w:trPr>
          <w:trHeight w:val="1562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B4B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26FCC" w14:textId="77777777" w:rsidR="00FD2B55" w:rsidRDefault="002E7234">
            <w:pPr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Principle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B4B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7B475" w14:textId="77777777" w:rsidR="00FD2B55" w:rsidRDefault="002E7234">
            <w:pPr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Explanation/Definition</w:t>
            </w:r>
          </w:p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B4B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2D40F" w14:textId="77777777" w:rsidR="00FD2B55" w:rsidRDefault="002E7234">
            <w:pPr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Example of Principle in Practice</w:t>
            </w:r>
          </w:p>
        </w:tc>
      </w:tr>
      <w:tr w:rsidR="00FD2B55" w14:paraId="6532B386" w14:textId="77777777">
        <w:trPr>
          <w:trHeight w:val="2189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ACAC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4B1B4" w14:textId="77777777" w:rsidR="00FD2B55" w:rsidRDefault="002E7234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Popular Sovereignty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21B35" w14:textId="77777777" w:rsidR="00FD2B55" w:rsidRDefault="00FD2B55"/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AB1C5" w14:textId="77777777" w:rsidR="00FD2B55" w:rsidRDefault="00FD2B55"/>
        </w:tc>
      </w:tr>
      <w:tr w:rsidR="00FD2B55" w14:paraId="18C0D3A9" w14:textId="77777777">
        <w:trPr>
          <w:trHeight w:val="2189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ACAC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DF72A" w14:textId="77777777" w:rsidR="00FD2B55" w:rsidRDefault="002E7234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Limited Government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FFE25" w14:textId="77777777" w:rsidR="00FD2B55" w:rsidRDefault="00FD2B55"/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59CE6" w14:textId="77777777" w:rsidR="00FD2B55" w:rsidRDefault="00FD2B55"/>
        </w:tc>
      </w:tr>
      <w:tr w:rsidR="00FD2B55" w14:paraId="6702389F" w14:textId="77777777">
        <w:trPr>
          <w:trHeight w:val="2189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ACAC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4C566" w14:textId="77777777" w:rsidR="00FD2B55" w:rsidRDefault="002E7234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Separation of Powers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5AD13" w14:textId="77777777" w:rsidR="00FD2B55" w:rsidRDefault="00FD2B55"/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D95A3" w14:textId="77777777" w:rsidR="00FD2B55" w:rsidRDefault="00FD2B55"/>
        </w:tc>
      </w:tr>
      <w:tr w:rsidR="00FD2B55" w14:paraId="0E49A4D4" w14:textId="77777777">
        <w:trPr>
          <w:trHeight w:val="2189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ACAC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3249F" w14:textId="77777777" w:rsidR="00FD2B55" w:rsidRDefault="002E7234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Checks and Balances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0CC8A" w14:textId="77777777" w:rsidR="00FD2B55" w:rsidRDefault="00FD2B55"/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3AFBD" w14:textId="77777777" w:rsidR="00FD2B55" w:rsidRDefault="00FD2B55"/>
        </w:tc>
      </w:tr>
      <w:tr w:rsidR="00FD2B55" w14:paraId="708AD170" w14:textId="77777777">
        <w:trPr>
          <w:trHeight w:val="1569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ACAC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51137" w14:textId="77777777" w:rsidR="00FD2B55" w:rsidRDefault="002E7234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Judicial Review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234F5" w14:textId="77777777" w:rsidR="00FD2B55" w:rsidRDefault="00FD2B55"/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65153" w14:textId="77777777" w:rsidR="00FD2B55" w:rsidRDefault="00FD2B55"/>
        </w:tc>
      </w:tr>
      <w:tr w:rsidR="00FD2B55" w14:paraId="12034937" w14:textId="77777777">
        <w:trPr>
          <w:trHeight w:val="1569"/>
        </w:trPr>
        <w:tc>
          <w:tcPr>
            <w:tcW w:w="213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ACAC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91B24C" w14:textId="77777777" w:rsidR="00FD2B55" w:rsidRDefault="002E7234">
            <w:pPr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Federalism</w:t>
            </w:r>
          </w:p>
        </w:tc>
        <w:tc>
          <w:tcPr>
            <w:tcW w:w="364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1C3C9" w14:textId="77777777" w:rsidR="00FD2B55" w:rsidRDefault="00FD2B55"/>
        </w:tc>
        <w:tc>
          <w:tcPr>
            <w:tcW w:w="3582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0B602" w14:textId="77777777" w:rsidR="00FD2B55" w:rsidRDefault="00FD2B55"/>
        </w:tc>
      </w:tr>
    </w:tbl>
    <w:p w14:paraId="231C7855" w14:textId="77777777" w:rsidR="00FD2B55" w:rsidRDefault="00FD2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10C50814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5DECDC4E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5CB581CA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B88D7D3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3A1CABD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0DE80FA3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CA47CB3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FD06BF1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D4FA1B9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40F3E990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DCB6130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3AFEFC0C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31A9A771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3835833E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AEB3F76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4B81F4A3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46B2055C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45B69C5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016BBCA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489BBEF1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DB692AC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25A1433D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49B6767F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4F151C6F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6CC20CA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2D6F1AA7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2C93794D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36551234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7604A3E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33D96287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2BE31770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CD7E828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5A647828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CFBE179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55E328B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88A3039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AF6566E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FBB2F46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7C03274D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634B2AAE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0D91476B" w14:textId="77777777" w:rsidR="00B77507" w:rsidRDefault="00B77507">
      <w:pPr>
        <w:pStyle w:val="Default"/>
        <w:rPr>
          <w:rFonts w:ascii="Times New Roman" w:hAnsi="Times New Roman"/>
          <w:sz w:val="24"/>
          <w:szCs w:val="24"/>
        </w:rPr>
      </w:pPr>
    </w:p>
    <w:p w14:paraId="164114F2" w14:textId="55B14AD9" w:rsidR="00FD2B55" w:rsidRDefault="002E723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Name: ______________________ Date: _____________________ Hour:_______________</w:t>
      </w:r>
    </w:p>
    <w:p w14:paraId="59CD4701" w14:textId="77777777" w:rsidR="00FD2B55" w:rsidRDefault="00FD2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329C8F5" w14:textId="77777777" w:rsidR="00FD2B55" w:rsidRDefault="002E7234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Constitutional Amendment</w:t>
      </w:r>
    </w:p>
    <w:p w14:paraId="650F1F71" w14:textId="77777777" w:rsidR="00FD2B55" w:rsidRDefault="00FD2B55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3613FC" w14:textId="77777777" w:rsidR="00FD2B55" w:rsidRDefault="002E723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of Amendment: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05A96D89" w14:textId="77777777" w:rsidR="00FD2B55" w:rsidRDefault="00FD2B5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FDBE315" w14:textId="77777777" w:rsidR="00FD2B55" w:rsidRDefault="002E723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 description of what this amendment. Please include specific details about the amendment and how it would be beneficial to the United States: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28A5755" wp14:editId="00452DC0">
                <wp:simplePos x="0" y="0"/>
                <wp:positionH relativeFrom="margin">
                  <wp:posOffset>-99730</wp:posOffset>
                </wp:positionH>
                <wp:positionV relativeFrom="line">
                  <wp:posOffset>440937</wp:posOffset>
                </wp:positionV>
                <wp:extent cx="6143061" cy="614173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061" cy="6141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7.9pt;margin-top:34.7pt;width:483.7pt;height:483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6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opAndBottom" side="bothSides" anchorx="margin"/>
              </v:rect>
            </w:pict>
          </mc:Fallback>
        </mc:AlternateContent>
      </w:r>
    </w:p>
    <w:sectPr w:rsidR="00FD2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0E72B" w14:textId="77777777" w:rsidR="002E7234" w:rsidRDefault="002E7234">
      <w:r>
        <w:separator/>
      </w:r>
    </w:p>
  </w:endnote>
  <w:endnote w:type="continuationSeparator" w:id="0">
    <w:p w14:paraId="60EE0089" w14:textId="77777777" w:rsidR="002E7234" w:rsidRDefault="002E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10cpi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FF4B3" w14:textId="77777777" w:rsidR="00B77507" w:rsidRDefault="00B77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4AB9" w14:textId="77777777" w:rsidR="00FD2B55" w:rsidRDefault="00FD2B55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6860" w14:textId="77777777" w:rsidR="00B77507" w:rsidRDefault="00B7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5A99" w14:textId="77777777" w:rsidR="002E7234" w:rsidRDefault="002E7234">
      <w:r>
        <w:separator/>
      </w:r>
    </w:p>
  </w:footnote>
  <w:footnote w:type="continuationSeparator" w:id="0">
    <w:p w14:paraId="3C20AB30" w14:textId="77777777" w:rsidR="002E7234" w:rsidRDefault="002E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C0D9" w14:textId="77777777" w:rsidR="00B77507" w:rsidRDefault="00B7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7E29" w14:textId="77777777" w:rsidR="00FD2B55" w:rsidRDefault="00FD2B5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9518" w14:textId="77777777" w:rsidR="00B77507" w:rsidRDefault="00B77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C65"/>
    <w:multiLevelType w:val="hybridMultilevel"/>
    <w:tmpl w:val="A420F162"/>
    <w:styleLink w:val="Numbered"/>
    <w:lvl w:ilvl="0" w:tplc="DC7E9240">
      <w:start w:val="1"/>
      <w:numFmt w:val="decimal"/>
      <w:lvlText w:val="%1."/>
      <w:lvlJc w:val="left"/>
      <w:pPr>
        <w:tabs>
          <w:tab w:val="num" w:pos="72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E2184">
      <w:start w:val="1"/>
      <w:numFmt w:val="decimal"/>
      <w:lvlText w:val="%2."/>
      <w:lvlJc w:val="left"/>
      <w:pPr>
        <w:tabs>
          <w:tab w:val="num" w:pos="933"/>
        </w:tabs>
        <w:ind w:left="129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2B6A8">
      <w:start w:val="1"/>
      <w:numFmt w:val="decimal"/>
      <w:lvlText w:val="%3."/>
      <w:lvlJc w:val="left"/>
      <w:pPr>
        <w:tabs>
          <w:tab w:val="left" w:pos="720"/>
          <w:tab w:val="num" w:pos="1113"/>
        </w:tabs>
        <w:ind w:left="147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A5D56">
      <w:start w:val="1"/>
      <w:numFmt w:val="decimal"/>
      <w:lvlText w:val="%4."/>
      <w:lvlJc w:val="left"/>
      <w:pPr>
        <w:tabs>
          <w:tab w:val="left" w:pos="720"/>
          <w:tab w:val="num" w:pos="1293"/>
        </w:tabs>
        <w:ind w:left="165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8C3D2">
      <w:start w:val="1"/>
      <w:numFmt w:val="decimal"/>
      <w:lvlText w:val="%5."/>
      <w:lvlJc w:val="left"/>
      <w:pPr>
        <w:tabs>
          <w:tab w:val="left" w:pos="720"/>
          <w:tab w:val="num" w:pos="1473"/>
        </w:tabs>
        <w:ind w:left="183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48430">
      <w:start w:val="1"/>
      <w:numFmt w:val="decimal"/>
      <w:lvlText w:val="%6."/>
      <w:lvlJc w:val="left"/>
      <w:pPr>
        <w:tabs>
          <w:tab w:val="left" w:pos="720"/>
          <w:tab w:val="num" w:pos="1653"/>
        </w:tabs>
        <w:ind w:left="201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4CF8A0">
      <w:start w:val="1"/>
      <w:numFmt w:val="decimal"/>
      <w:lvlText w:val="%7."/>
      <w:lvlJc w:val="left"/>
      <w:pPr>
        <w:tabs>
          <w:tab w:val="left" w:pos="720"/>
          <w:tab w:val="num" w:pos="1833"/>
        </w:tabs>
        <w:ind w:left="219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94F612">
      <w:start w:val="1"/>
      <w:numFmt w:val="decimal"/>
      <w:lvlText w:val="%8."/>
      <w:lvlJc w:val="left"/>
      <w:pPr>
        <w:tabs>
          <w:tab w:val="left" w:pos="720"/>
          <w:tab w:val="num" w:pos="2013"/>
        </w:tabs>
        <w:ind w:left="237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8F058">
      <w:start w:val="1"/>
      <w:numFmt w:val="decimal"/>
      <w:lvlText w:val="%9."/>
      <w:lvlJc w:val="left"/>
      <w:pPr>
        <w:tabs>
          <w:tab w:val="left" w:pos="720"/>
          <w:tab w:val="num" w:pos="2193"/>
        </w:tabs>
        <w:ind w:left="2553" w:hanging="7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8A08FD"/>
    <w:multiLevelType w:val="hybridMultilevel"/>
    <w:tmpl w:val="E07EF878"/>
    <w:styleLink w:val="ImportedStyle1"/>
    <w:lvl w:ilvl="0" w:tplc="BF4A299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8A1C4">
      <w:start w:val="1"/>
      <w:numFmt w:val="decimal"/>
      <w:lvlText w:val="%2."/>
      <w:lvlJc w:val="left"/>
      <w:pPr>
        <w:ind w:left="11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240AAE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6D5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E530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ED99C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2AEC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8246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C6BA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55"/>
    <w:rsid w:val="002E7234"/>
    <w:rsid w:val="00B77507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AC35"/>
  <w15:docId w15:val="{5F39FA5D-D5BE-CA48-BA3F-E2D409E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ourier 10cpi" w:eastAsia="Courier 10cpi" w:hAnsi="Courier 10cpi" w:cs="Courier 10cpi"/>
      <w:color w:val="000000"/>
      <w:u w:color="000000"/>
    </w:rPr>
  </w:style>
  <w:style w:type="paragraph" w:styleId="NoSpacing">
    <w:name w:val="No Spacing"/>
    <w:pPr>
      <w:widowControl w:val="0"/>
    </w:pPr>
    <w:rPr>
      <w:rFonts w:cs="Arial Unicode MS"/>
      <w:color w:val="000000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u w:val="single"/>
    </w:rPr>
  </w:style>
  <w:style w:type="numbering" w:customStyle="1" w:styleId="Numbered">
    <w:name w:val="Numbered"/>
    <w:pPr>
      <w:numPr>
        <w:numId w:val="2"/>
      </w:numPr>
    </w:pPr>
  </w:style>
  <w:style w:type="character" w:customStyle="1" w:styleId="Hyperlink1">
    <w:name w:val="Hyperlink.1"/>
    <w:basedOn w:val="None"/>
    <w:rPr>
      <w:color w:val="0432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5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491</Characters>
  <Application>Microsoft Office Word</Application>
  <DocSecurity>0</DocSecurity>
  <Lines>4</Lines>
  <Paragraphs>1</Paragraphs>
  <ScaleCrop>false</ScaleCrop>
  <Company>Madonna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Marwah Ayache</cp:lastModifiedBy>
  <cp:revision>2</cp:revision>
  <dcterms:created xsi:type="dcterms:W3CDTF">2019-03-05T18:00:00Z</dcterms:created>
  <dcterms:modified xsi:type="dcterms:W3CDTF">2019-03-05T18:02:00Z</dcterms:modified>
</cp:coreProperties>
</file>