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Alien</w:t>
      </w:r>
      <w:r w:rsidRPr="00D25D9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Foreign-born residents who have not become citizens and are generally denied the right to vote in America.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Disenfranchised</w:t>
      </w:r>
      <w:r w:rsidRPr="004D1ED9">
        <w:rPr>
          <w:rFonts w:ascii="Times New Roman" w:hAnsi="Times New Roman" w:cs="Times New Roman"/>
          <w:sz w:val="36"/>
          <w:szCs w:val="36"/>
        </w:rPr>
        <w:t>-</w:t>
      </w:r>
      <w:r w:rsidRPr="00D25D9E">
        <w:rPr>
          <w:rFonts w:ascii="Times New Roman" w:hAnsi="Times New Roman" w:cs="Times New Roman"/>
          <w:sz w:val="36"/>
          <w:szCs w:val="36"/>
        </w:rPr>
        <w:t>A citizen or group of citizens within a population who are denied the right to vote.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Gender Gap</w:t>
      </w:r>
      <w:r w:rsidRPr="004D1ED9">
        <w:rPr>
          <w:rFonts w:ascii="Times New Roman" w:hAnsi="Times New Roman" w:cs="Times New Roman"/>
          <w:sz w:val="36"/>
          <w:szCs w:val="36"/>
        </w:rPr>
        <w:t>-</w:t>
      </w:r>
      <w:r w:rsidR="004D1ED9" w:rsidRPr="004D1ED9">
        <w:rPr>
          <w:rFonts w:ascii="Times New Roman" w:hAnsi="Times New Roman" w:cs="Times New Roman"/>
          <w:sz w:val="36"/>
          <w:szCs w:val="36"/>
        </w:rPr>
        <w:t xml:space="preserve">First appearing in the 1980 this is the phenomenon that produces a measurable gap between the partisan voting choices of men and women. 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D9E" w:rsidRPr="004D1ED9" w:rsidRDefault="00D25D9E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Gerrymandering</w:t>
      </w:r>
      <w:r w:rsidRPr="004D1ED9">
        <w:rPr>
          <w:rFonts w:ascii="Times New Roman" w:hAnsi="Times New Roman" w:cs="Times New Roman"/>
          <w:sz w:val="36"/>
          <w:szCs w:val="36"/>
        </w:rPr>
        <w:t>-</w:t>
      </w:r>
      <w:r w:rsidR="004D1ED9" w:rsidRPr="004D1ED9">
        <w:rPr>
          <w:rFonts w:ascii="Times New Roman" w:hAnsi="Times New Roman" w:cs="Times New Roman"/>
          <w:sz w:val="36"/>
          <w:szCs w:val="36"/>
        </w:rPr>
        <w:t xml:space="preserve">The process of drawing electoral district lines in order to limit the voting strength of a particular group or party.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Independent</w:t>
      </w:r>
      <w:r w:rsidRPr="004D1ED9">
        <w:rPr>
          <w:rFonts w:ascii="Times New Roman" w:hAnsi="Times New Roman" w:cs="Times New Roman"/>
          <w:sz w:val="36"/>
          <w:szCs w:val="36"/>
        </w:rPr>
        <w:t>-</w:t>
      </w:r>
      <w:r w:rsidR="007D494F">
        <w:rPr>
          <w:rFonts w:ascii="Times New Roman" w:hAnsi="Times New Roman" w:cs="Times New Roman"/>
          <w:sz w:val="36"/>
          <w:szCs w:val="36"/>
        </w:rPr>
        <w:t xml:space="preserve">Voters who have no party affiliation. </w:t>
      </w:r>
    </w:p>
    <w:p w:rsidR="007D494F" w:rsidRDefault="007D494F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Off-Year Elections</w:t>
      </w:r>
      <w:r w:rsidRPr="004D1ED9">
        <w:rPr>
          <w:rFonts w:ascii="Times New Roman" w:hAnsi="Times New Roman" w:cs="Times New Roman"/>
          <w:sz w:val="36"/>
          <w:szCs w:val="36"/>
        </w:rPr>
        <w:t>-Congressional elections held in even numbered years between presidential elections.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Poll Tax</w:t>
      </w:r>
      <w:r w:rsidRPr="00D25D9E">
        <w:rPr>
          <w:rFonts w:ascii="Times New Roman" w:hAnsi="Times New Roman" w:cs="Times New Roman"/>
          <w:sz w:val="36"/>
          <w:szCs w:val="36"/>
        </w:rPr>
        <w:t xml:space="preserve">-A tax imposed as a voting qualification by several states historically designed to limit minority votes.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Split-Ticket Voting</w:t>
      </w:r>
      <w:r w:rsidRPr="004D1ED9">
        <w:rPr>
          <w:rFonts w:ascii="Times New Roman" w:hAnsi="Times New Roman" w:cs="Times New Roman"/>
          <w:sz w:val="36"/>
          <w:szCs w:val="36"/>
        </w:rPr>
        <w:t>-The practice of voting for candidates of more than one party during an election.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D1ED9">
        <w:rPr>
          <w:rFonts w:ascii="Times New Roman" w:hAnsi="Times New Roman" w:cs="Times New Roman"/>
          <w:b/>
          <w:sz w:val="36"/>
          <w:szCs w:val="36"/>
          <w:u w:val="single"/>
        </w:rPr>
        <w:t>Straight-Ticket Voting-</w:t>
      </w:r>
      <w:r>
        <w:rPr>
          <w:rFonts w:ascii="Times New Roman" w:hAnsi="Times New Roman" w:cs="Times New Roman"/>
          <w:sz w:val="36"/>
          <w:szCs w:val="36"/>
        </w:rPr>
        <w:t xml:space="preserve">The practice of voting for candidates of only one party during an election. </w:t>
      </w:r>
    </w:p>
    <w:p w:rsidR="004D1ED9" w:rsidRDefault="004D1ED9" w:rsidP="004D1E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Default="004D1ED9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Suffrage</w:t>
      </w:r>
      <w:r w:rsidRPr="00D25D9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The official term for a person’s right to vote.</w:t>
      </w:r>
    </w:p>
    <w:p w:rsidR="004D1ED9" w:rsidRPr="002A4A62" w:rsidRDefault="004D1ED9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4D1ED9" w:rsidRPr="002A4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D4" w:rsidRDefault="004D3BD4" w:rsidP="000C482A">
      <w:pPr>
        <w:spacing w:after="0" w:line="240" w:lineRule="auto"/>
      </w:pPr>
      <w:r>
        <w:separator/>
      </w:r>
    </w:p>
  </w:endnote>
  <w:endnote w:type="continuationSeparator" w:id="0">
    <w:p w:rsidR="004D3BD4" w:rsidRDefault="004D3BD4" w:rsidP="000C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D4" w:rsidRDefault="004D3BD4" w:rsidP="000C482A">
      <w:pPr>
        <w:spacing w:after="0" w:line="240" w:lineRule="auto"/>
      </w:pPr>
      <w:r>
        <w:separator/>
      </w:r>
    </w:p>
  </w:footnote>
  <w:footnote w:type="continuationSeparator" w:id="0">
    <w:p w:rsidR="004D3BD4" w:rsidRDefault="004D3BD4" w:rsidP="000C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2A" w:rsidRDefault="00B34949" w:rsidP="000C482A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6</w:t>
    </w:r>
    <w:r w:rsidR="000C482A">
      <w:rPr>
        <w:rFonts w:ascii="Times New Roman" w:hAnsi="Times New Roman" w:cs="Times New Roman"/>
        <w:b/>
        <w:sz w:val="40"/>
        <w:szCs w:val="40"/>
        <w:u w:val="single"/>
      </w:rPr>
      <w:t>-Vocabulary Terms</w:t>
    </w:r>
  </w:p>
  <w:p w:rsidR="000C482A" w:rsidRDefault="00B34949" w:rsidP="000C482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Voters and Voter Behavior </w:t>
    </w:r>
  </w:p>
  <w:p w:rsidR="000C482A" w:rsidRDefault="000C4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2A"/>
    <w:rsid w:val="000C482A"/>
    <w:rsid w:val="000E4624"/>
    <w:rsid w:val="002A4A62"/>
    <w:rsid w:val="004D1ED9"/>
    <w:rsid w:val="004D3BD4"/>
    <w:rsid w:val="007D494F"/>
    <w:rsid w:val="00915199"/>
    <w:rsid w:val="00931037"/>
    <w:rsid w:val="00A16F98"/>
    <w:rsid w:val="00A33A12"/>
    <w:rsid w:val="00B34949"/>
    <w:rsid w:val="00D25D9E"/>
    <w:rsid w:val="00EB7C72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2A"/>
  </w:style>
  <w:style w:type="paragraph" w:styleId="Footer">
    <w:name w:val="footer"/>
    <w:basedOn w:val="Normal"/>
    <w:link w:val="Foot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2A"/>
  </w:style>
  <w:style w:type="paragraph" w:styleId="Footer">
    <w:name w:val="footer"/>
    <w:basedOn w:val="Normal"/>
    <w:link w:val="Foot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2018-10-30T12:14:00Z</cp:lastPrinted>
  <dcterms:created xsi:type="dcterms:W3CDTF">2019-03-19T11:13:00Z</dcterms:created>
  <dcterms:modified xsi:type="dcterms:W3CDTF">2019-03-19T11:13:00Z</dcterms:modified>
</cp:coreProperties>
</file>