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574" w:rsidRPr="00B95574" w:rsidRDefault="00B95574" w:rsidP="00B95574">
      <w:pPr>
        <w:shd w:val="clear" w:color="auto" w:fill="FFFFFF"/>
        <w:spacing w:after="240" w:line="240" w:lineRule="auto"/>
        <w:textAlignment w:val="baseline"/>
        <w:outlineLvl w:val="1"/>
        <w:rPr>
          <w:rFonts w:ascii="Georgia" w:eastAsia="Times New Roman" w:hAnsi="Georgia" w:cs="Times New Roman"/>
          <w:color w:val="005488"/>
          <w:sz w:val="32"/>
          <w:szCs w:val="32"/>
        </w:rPr>
      </w:pPr>
      <w:bookmarkStart w:id="0" w:name="_GoBack"/>
      <w:bookmarkEnd w:id="0"/>
      <w:r w:rsidRPr="00B95574">
        <w:rPr>
          <w:rFonts w:ascii="Georgia" w:eastAsia="Times New Roman" w:hAnsi="Georgia" w:cs="Times New Roman"/>
          <w:color w:val="005488"/>
          <w:sz w:val="32"/>
          <w:szCs w:val="32"/>
        </w:rPr>
        <w:t>The United States Bill of Rights: First 10 Amendments to the Constitution</w:t>
      </w:r>
    </w:p>
    <w:p w:rsidR="00B95574" w:rsidRPr="00B95574" w:rsidRDefault="00B95574" w:rsidP="00B95574">
      <w:pPr>
        <w:shd w:val="clear" w:color="auto" w:fill="FFFFFF"/>
        <w:spacing w:after="0" w:line="240" w:lineRule="auto"/>
        <w:textAlignment w:val="baseline"/>
        <w:outlineLvl w:val="2"/>
        <w:rPr>
          <w:rFonts w:ascii="Georgia" w:eastAsia="Times New Roman" w:hAnsi="Georgia" w:cs="Times New Roman"/>
          <w:b/>
          <w:color w:val="333333"/>
          <w:sz w:val="20"/>
          <w:szCs w:val="20"/>
        </w:rPr>
      </w:pPr>
      <w:r w:rsidRPr="00B95574">
        <w:rPr>
          <w:rFonts w:ascii="Georgia" w:eastAsia="Times New Roman" w:hAnsi="Georgia" w:cs="Times New Roman"/>
          <w:b/>
          <w:color w:val="333333"/>
          <w:sz w:val="20"/>
          <w:szCs w:val="20"/>
        </w:rPr>
        <w:t>First Amendment</w:t>
      </w:r>
    </w:p>
    <w:p w:rsidR="00B95574" w:rsidRPr="00B95574" w:rsidRDefault="00B95574" w:rsidP="00B95574">
      <w:pPr>
        <w:shd w:val="clear" w:color="auto" w:fill="FFFFFF"/>
        <w:spacing w:after="0" w:line="270" w:lineRule="atLeast"/>
        <w:textAlignment w:val="baseline"/>
        <w:rPr>
          <w:rFonts w:ascii="Georgia" w:eastAsia="Times New Roman" w:hAnsi="Georgia" w:cs="Times New Roman"/>
          <w:color w:val="333333"/>
          <w:sz w:val="20"/>
          <w:szCs w:val="20"/>
        </w:rPr>
      </w:pPr>
      <w:r w:rsidRPr="00B95574">
        <w:rPr>
          <w:rFonts w:ascii="Georgia" w:eastAsia="Times New Roman" w:hAnsi="Georgia" w:cs="Times New Roman"/>
          <w:color w:val="333333"/>
          <w:sz w:val="20"/>
          <w:szCs w:val="20"/>
        </w:rPr>
        <w:t>Congress shall make no law respecting an establishment of religion, or prohibiting the free exercise thereof; or abridging the freedom of speech, or of the press, or the right of the people peaceably to assemble, and to petitition the Government for a redress of grievances.</w:t>
      </w:r>
    </w:p>
    <w:p w:rsidR="00B95574" w:rsidRPr="00B95574" w:rsidRDefault="00B95574" w:rsidP="00B95574">
      <w:pPr>
        <w:shd w:val="clear" w:color="auto" w:fill="FFFFFF"/>
        <w:spacing w:after="0" w:line="240" w:lineRule="auto"/>
        <w:textAlignment w:val="baseline"/>
        <w:outlineLvl w:val="2"/>
        <w:rPr>
          <w:rFonts w:ascii="Georgia" w:eastAsia="Times New Roman" w:hAnsi="Georgia" w:cs="Times New Roman"/>
          <w:b/>
          <w:color w:val="333333"/>
          <w:sz w:val="20"/>
          <w:szCs w:val="20"/>
        </w:rPr>
      </w:pPr>
      <w:bookmarkStart w:id="1" w:name="2"/>
      <w:bookmarkEnd w:id="1"/>
      <w:r w:rsidRPr="00B95574">
        <w:rPr>
          <w:rFonts w:ascii="Georgia" w:eastAsia="Times New Roman" w:hAnsi="Georgia" w:cs="Times New Roman"/>
          <w:b/>
          <w:color w:val="333333"/>
          <w:sz w:val="20"/>
          <w:szCs w:val="20"/>
        </w:rPr>
        <w:t>Second Amendment</w:t>
      </w:r>
    </w:p>
    <w:p w:rsidR="00B95574" w:rsidRPr="00B95574" w:rsidRDefault="00B95574" w:rsidP="00B95574">
      <w:pPr>
        <w:shd w:val="clear" w:color="auto" w:fill="FFFFFF"/>
        <w:spacing w:after="0" w:line="270" w:lineRule="atLeast"/>
        <w:textAlignment w:val="baseline"/>
        <w:rPr>
          <w:rFonts w:ascii="Georgia" w:eastAsia="Times New Roman" w:hAnsi="Georgia" w:cs="Times New Roman"/>
          <w:color w:val="333333"/>
          <w:sz w:val="20"/>
          <w:szCs w:val="20"/>
        </w:rPr>
      </w:pPr>
      <w:r w:rsidRPr="00B95574">
        <w:rPr>
          <w:rFonts w:ascii="Georgia" w:eastAsia="Times New Roman" w:hAnsi="Georgia" w:cs="Times New Roman"/>
          <w:color w:val="333333"/>
          <w:sz w:val="20"/>
          <w:szCs w:val="20"/>
        </w:rPr>
        <w:t>A well regulated Militia, being necessary to the security of a free State, the right of the people to keep and bear Arms, shall not be infringed.</w:t>
      </w:r>
    </w:p>
    <w:p w:rsidR="00B95574" w:rsidRPr="00B95574" w:rsidRDefault="00B95574" w:rsidP="00B95574">
      <w:pPr>
        <w:shd w:val="clear" w:color="auto" w:fill="FFFFFF"/>
        <w:spacing w:after="0" w:line="240" w:lineRule="auto"/>
        <w:textAlignment w:val="baseline"/>
        <w:outlineLvl w:val="2"/>
        <w:rPr>
          <w:rFonts w:ascii="Georgia" w:eastAsia="Times New Roman" w:hAnsi="Georgia" w:cs="Times New Roman"/>
          <w:color w:val="333333"/>
          <w:sz w:val="20"/>
          <w:szCs w:val="20"/>
        </w:rPr>
      </w:pPr>
      <w:bookmarkStart w:id="2" w:name="3"/>
      <w:bookmarkEnd w:id="2"/>
      <w:r w:rsidRPr="00B95574">
        <w:rPr>
          <w:rFonts w:ascii="Georgia" w:eastAsia="Times New Roman" w:hAnsi="Georgia" w:cs="Times New Roman"/>
          <w:color w:val="333333"/>
          <w:sz w:val="20"/>
          <w:szCs w:val="20"/>
        </w:rPr>
        <w:t>Third Amendment</w:t>
      </w:r>
    </w:p>
    <w:p w:rsidR="00B95574" w:rsidRPr="00B95574" w:rsidRDefault="00B95574" w:rsidP="00B95574">
      <w:pPr>
        <w:shd w:val="clear" w:color="auto" w:fill="FFFFFF"/>
        <w:spacing w:after="0" w:line="270" w:lineRule="atLeast"/>
        <w:textAlignment w:val="baseline"/>
        <w:rPr>
          <w:rFonts w:ascii="Georgia" w:eastAsia="Times New Roman" w:hAnsi="Georgia" w:cs="Times New Roman"/>
          <w:color w:val="333333"/>
          <w:sz w:val="20"/>
          <w:szCs w:val="20"/>
        </w:rPr>
      </w:pPr>
      <w:r w:rsidRPr="00B95574">
        <w:rPr>
          <w:rFonts w:ascii="Georgia" w:eastAsia="Times New Roman" w:hAnsi="Georgia" w:cs="Times New Roman"/>
          <w:color w:val="333333"/>
          <w:sz w:val="20"/>
          <w:szCs w:val="20"/>
        </w:rPr>
        <w:t>No Soldier shall, in time of peace be quartered in any house, without the consent of the Owner; nor in time of war, but in a manner to be prescribed by law.</w:t>
      </w:r>
    </w:p>
    <w:p w:rsidR="00B95574" w:rsidRPr="00B95574" w:rsidRDefault="00B95574" w:rsidP="00B95574">
      <w:pPr>
        <w:shd w:val="clear" w:color="auto" w:fill="FFFFFF"/>
        <w:spacing w:after="0" w:line="240" w:lineRule="auto"/>
        <w:textAlignment w:val="baseline"/>
        <w:outlineLvl w:val="2"/>
        <w:rPr>
          <w:rFonts w:ascii="Georgia" w:eastAsia="Times New Roman" w:hAnsi="Georgia" w:cs="Times New Roman"/>
          <w:b/>
          <w:color w:val="333333"/>
          <w:sz w:val="20"/>
          <w:szCs w:val="20"/>
        </w:rPr>
      </w:pPr>
      <w:bookmarkStart w:id="3" w:name="4"/>
      <w:bookmarkEnd w:id="3"/>
      <w:r w:rsidRPr="00B95574">
        <w:rPr>
          <w:rFonts w:ascii="Georgia" w:eastAsia="Times New Roman" w:hAnsi="Georgia" w:cs="Times New Roman"/>
          <w:b/>
          <w:color w:val="333333"/>
          <w:sz w:val="20"/>
          <w:szCs w:val="20"/>
        </w:rPr>
        <w:t>Fourth Amendment</w:t>
      </w:r>
    </w:p>
    <w:p w:rsidR="00B95574" w:rsidRPr="00B95574" w:rsidRDefault="00B95574" w:rsidP="00B95574">
      <w:pPr>
        <w:shd w:val="clear" w:color="auto" w:fill="FFFFFF"/>
        <w:spacing w:after="0" w:line="270" w:lineRule="atLeast"/>
        <w:textAlignment w:val="baseline"/>
        <w:rPr>
          <w:rFonts w:ascii="Georgia" w:eastAsia="Times New Roman" w:hAnsi="Georgia" w:cs="Times New Roman"/>
          <w:color w:val="333333"/>
          <w:sz w:val="20"/>
          <w:szCs w:val="20"/>
        </w:rPr>
      </w:pPr>
      <w:r w:rsidRPr="00B95574">
        <w:rPr>
          <w:rFonts w:ascii="Georgia" w:eastAsia="Times New Roman" w:hAnsi="Georgia" w:cs="Times New Roman"/>
          <w:color w:val="333333"/>
          <w:sz w:val="20"/>
          <w:szCs w:val="20"/>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B95574" w:rsidRPr="00B95574" w:rsidRDefault="00B95574" w:rsidP="00B95574">
      <w:pPr>
        <w:shd w:val="clear" w:color="auto" w:fill="FFFFFF"/>
        <w:spacing w:after="0" w:line="240" w:lineRule="auto"/>
        <w:textAlignment w:val="baseline"/>
        <w:outlineLvl w:val="2"/>
        <w:rPr>
          <w:rFonts w:ascii="Georgia" w:eastAsia="Times New Roman" w:hAnsi="Georgia" w:cs="Times New Roman"/>
          <w:b/>
          <w:color w:val="333333"/>
          <w:sz w:val="20"/>
          <w:szCs w:val="20"/>
        </w:rPr>
      </w:pPr>
      <w:bookmarkStart w:id="4" w:name="5"/>
      <w:bookmarkEnd w:id="4"/>
      <w:r w:rsidRPr="00B95574">
        <w:rPr>
          <w:rFonts w:ascii="Georgia" w:eastAsia="Times New Roman" w:hAnsi="Georgia" w:cs="Times New Roman"/>
          <w:b/>
          <w:color w:val="333333"/>
          <w:sz w:val="20"/>
          <w:szCs w:val="20"/>
        </w:rPr>
        <w:t>Fifth Amendment</w:t>
      </w:r>
    </w:p>
    <w:p w:rsidR="00B95574" w:rsidRPr="00B95574" w:rsidRDefault="00B95574" w:rsidP="00B95574">
      <w:pPr>
        <w:shd w:val="clear" w:color="auto" w:fill="FFFFFF"/>
        <w:spacing w:after="0" w:line="270" w:lineRule="atLeast"/>
        <w:textAlignment w:val="baseline"/>
        <w:rPr>
          <w:rFonts w:ascii="Georgia" w:eastAsia="Times New Roman" w:hAnsi="Georgia" w:cs="Times New Roman"/>
          <w:color w:val="333333"/>
          <w:sz w:val="20"/>
          <w:szCs w:val="20"/>
        </w:rPr>
      </w:pPr>
      <w:r w:rsidRPr="00B95574">
        <w:rPr>
          <w:rFonts w:ascii="Georgia" w:eastAsia="Times New Roman" w:hAnsi="Georgia" w:cs="Times New Roman"/>
          <w:color w:val="333333"/>
          <w:sz w:val="20"/>
          <w:szCs w:val="20"/>
        </w:rP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rsidR="00B95574" w:rsidRPr="00B95574" w:rsidRDefault="00B95574" w:rsidP="00B95574">
      <w:pPr>
        <w:shd w:val="clear" w:color="auto" w:fill="FFFFFF"/>
        <w:spacing w:after="0" w:line="240" w:lineRule="auto"/>
        <w:textAlignment w:val="baseline"/>
        <w:outlineLvl w:val="2"/>
        <w:rPr>
          <w:rFonts w:ascii="Georgia" w:eastAsia="Times New Roman" w:hAnsi="Georgia" w:cs="Times New Roman"/>
          <w:b/>
          <w:color w:val="333333"/>
          <w:sz w:val="20"/>
          <w:szCs w:val="20"/>
        </w:rPr>
      </w:pPr>
      <w:bookmarkStart w:id="5" w:name="6"/>
      <w:bookmarkEnd w:id="5"/>
      <w:r w:rsidRPr="00B95574">
        <w:rPr>
          <w:rFonts w:ascii="Georgia" w:eastAsia="Times New Roman" w:hAnsi="Georgia" w:cs="Times New Roman"/>
          <w:b/>
          <w:color w:val="333333"/>
          <w:sz w:val="20"/>
          <w:szCs w:val="20"/>
        </w:rPr>
        <w:t>Sixth Amendment</w:t>
      </w:r>
    </w:p>
    <w:p w:rsidR="00B95574" w:rsidRPr="00B95574" w:rsidRDefault="00B95574" w:rsidP="00B95574">
      <w:pPr>
        <w:shd w:val="clear" w:color="auto" w:fill="FFFFFF"/>
        <w:spacing w:after="0" w:line="270" w:lineRule="atLeast"/>
        <w:textAlignment w:val="baseline"/>
        <w:rPr>
          <w:rFonts w:ascii="Georgia" w:eastAsia="Times New Roman" w:hAnsi="Georgia" w:cs="Times New Roman"/>
          <w:color w:val="333333"/>
          <w:sz w:val="20"/>
          <w:szCs w:val="20"/>
        </w:rPr>
      </w:pPr>
      <w:r w:rsidRPr="00B95574">
        <w:rPr>
          <w:rFonts w:ascii="Georgia" w:eastAsia="Times New Roman" w:hAnsi="Georgia" w:cs="Times New Roman"/>
          <w:color w:val="333333"/>
          <w:sz w:val="20"/>
          <w:szCs w:val="20"/>
        </w:rPr>
        <w:t>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defence.</w:t>
      </w:r>
    </w:p>
    <w:p w:rsidR="00B95574" w:rsidRPr="00B95574" w:rsidRDefault="00B95574" w:rsidP="00B95574">
      <w:pPr>
        <w:shd w:val="clear" w:color="auto" w:fill="FFFFFF"/>
        <w:spacing w:after="0" w:line="240" w:lineRule="auto"/>
        <w:textAlignment w:val="baseline"/>
        <w:outlineLvl w:val="2"/>
        <w:rPr>
          <w:rFonts w:ascii="Georgia" w:eastAsia="Times New Roman" w:hAnsi="Georgia" w:cs="Times New Roman"/>
          <w:b/>
          <w:color w:val="333333"/>
          <w:sz w:val="20"/>
          <w:szCs w:val="20"/>
        </w:rPr>
      </w:pPr>
      <w:bookmarkStart w:id="6" w:name="7"/>
      <w:bookmarkEnd w:id="6"/>
      <w:r w:rsidRPr="00B95574">
        <w:rPr>
          <w:rFonts w:ascii="Georgia" w:eastAsia="Times New Roman" w:hAnsi="Georgia" w:cs="Times New Roman"/>
          <w:b/>
          <w:color w:val="333333"/>
          <w:sz w:val="20"/>
          <w:szCs w:val="20"/>
        </w:rPr>
        <w:t>Seventh Amendment</w:t>
      </w:r>
    </w:p>
    <w:p w:rsidR="00B95574" w:rsidRPr="00B95574" w:rsidRDefault="00B95574" w:rsidP="00B95574">
      <w:pPr>
        <w:shd w:val="clear" w:color="auto" w:fill="FFFFFF"/>
        <w:spacing w:after="0" w:line="270" w:lineRule="atLeast"/>
        <w:textAlignment w:val="baseline"/>
        <w:rPr>
          <w:rFonts w:ascii="Georgia" w:eastAsia="Times New Roman" w:hAnsi="Georgia" w:cs="Times New Roman"/>
          <w:color w:val="333333"/>
          <w:sz w:val="20"/>
          <w:szCs w:val="20"/>
        </w:rPr>
      </w:pPr>
      <w:r w:rsidRPr="00B95574">
        <w:rPr>
          <w:rFonts w:ascii="Georgia" w:eastAsia="Times New Roman" w:hAnsi="Georgia" w:cs="Times New Roman"/>
          <w:color w:val="333333"/>
          <w:sz w:val="20"/>
          <w:szCs w:val="20"/>
        </w:rPr>
        <w:t>In Suits at common law, where the value in controversy shall exceed twenty dollars, the right of trial by jury shall be preserved, and no fact tried by a jury shall be otherwise reexamined in any Court of the United States, than according to the rules of common law.</w:t>
      </w:r>
    </w:p>
    <w:p w:rsidR="00B95574" w:rsidRPr="00B95574" w:rsidRDefault="00B95574" w:rsidP="00B95574">
      <w:pPr>
        <w:shd w:val="clear" w:color="auto" w:fill="FFFFFF"/>
        <w:spacing w:after="0" w:line="240" w:lineRule="auto"/>
        <w:textAlignment w:val="baseline"/>
        <w:outlineLvl w:val="2"/>
        <w:rPr>
          <w:rFonts w:ascii="Georgia" w:eastAsia="Times New Roman" w:hAnsi="Georgia" w:cs="Times New Roman"/>
          <w:b/>
          <w:color w:val="333333"/>
          <w:sz w:val="20"/>
          <w:szCs w:val="20"/>
        </w:rPr>
      </w:pPr>
      <w:bookmarkStart w:id="7" w:name="8"/>
      <w:bookmarkEnd w:id="7"/>
      <w:r w:rsidRPr="00B95574">
        <w:rPr>
          <w:rFonts w:ascii="Georgia" w:eastAsia="Times New Roman" w:hAnsi="Georgia" w:cs="Times New Roman"/>
          <w:b/>
          <w:color w:val="333333"/>
          <w:sz w:val="20"/>
          <w:szCs w:val="20"/>
        </w:rPr>
        <w:t>Eighth Amendment</w:t>
      </w:r>
    </w:p>
    <w:p w:rsidR="00B95574" w:rsidRPr="00B95574" w:rsidRDefault="00B95574" w:rsidP="00B95574">
      <w:pPr>
        <w:shd w:val="clear" w:color="auto" w:fill="FFFFFF"/>
        <w:spacing w:after="0" w:line="270" w:lineRule="atLeast"/>
        <w:textAlignment w:val="baseline"/>
        <w:rPr>
          <w:rFonts w:ascii="Georgia" w:eastAsia="Times New Roman" w:hAnsi="Georgia" w:cs="Times New Roman"/>
          <w:color w:val="333333"/>
          <w:sz w:val="20"/>
          <w:szCs w:val="20"/>
        </w:rPr>
      </w:pPr>
      <w:r w:rsidRPr="00B95574">
        <w:rPr>
          <w:rFonts w:ascii="Georgia" w:eastAsia="Times New Roman" w:hAnsi="Georgia" w:cs="Times New Roman"/>
          <w:color w:val="333333"/>
          <w:sz w:val="20"/>
          <w:szCs w:val="20"/>
        </w:rPr>
        <w:t>Excessive bail shall not be required, nor excessive fines imposed, nor cruel and unusual punishments inflicted.</w:t>
      </w:r>
    </w:p>
    <w:p w:rsidR="00B95574" w:rsidRPr="00B95574" w:rsidRDefault="00B95574" w:rsidP="00B95574">
      <w:pPr>
        <w:shd w:val="clear" w:color="auto" w:fill="FFFFFF"/>
        <w:spacing w:after="0" w:line="240" w:lineRule="auto"/>
        <w:textAlignment w:val="baseline"/>
        <w:outlineLvl w:val="2"/>
        <w:rPr>
          <w:rFonts w:ascii="Georgia" w:eastAsia="Times New Roman" w:hAnsi="Georgia" w:cs="Times New Roman"/>
          <w:b/>
          <w:color w:val="333333"/>
          <w:sz w:val="20"/>
          <w:szCs w:val="20"/>
        </w:rPr>
      </w:pPr>
      <w:bookmarkStart w:id="8" w:name="9"/>
      <w:bookmarkEnd w:id="8"/>
      <w:r w:rsidRPr="00B95574">
        <w:rPr>
          <w:rFonts w:ascii="Georgia" w:eastAsia="Times New Roman" w:hAnsi="Georgia" w:cs="Times New Roman"/>
          <w:b/>
          <w:color w:val="333333"/>
          <w:sz w:val="20"/>
          <w:szCs w:val="20"/>
        </w:rPr>
        <w:t>Ninth Amendment</w:t>
      </w:r>
    </w:p>
    <w:p w:rsidR="00B95574" w:rsidRPr="00B95574" w:rsidRDefault="00B95574" w:rsidP="00B95574">
      <w:pPr>
        <w:shd w:val="clear" w:color="auto" w:fill="FFFFFF"/>
        <w:spacing w:after="0" w:line="270" w:lineRule="atLeast"/>
        <w:textAlignment w:val="baseline"/>
        <w:rPr>
          <w:rFonts w:ascii="Georgia" w:eastAsia="Times New Roman" w:hAnsi="Georgia" w:cs="Times New Roman"/>
          <w:color w:val="333333"/>
          <w:sz w:val="20"/>
          <w:szCs w:val="20"/>
        </w:rPr>
      </w:pPr>
      <w:r w:rsidRPr="00B95574">
        <w:rPr>
          <w:rFonts w:ascii="Georgia" w:eastAsia="Times New Roman" w:hAnsi="Georgia" w:cs="Times New Roman"/>
          <w:color w:val="333333"/>
          <w:sz w:val="20"/>
          <w:szCs w:val="20"/>
        </w:rPr>
        <w:t>The enumeration in the Constitution of certain rights shall not be construed to deny or disparage others retained by the people.</w:t>
      </w:r>
    </w:p>
    <w:p w:rsidR="00B95574" w:rsidRPr="00B95574" w:rsidRDefault="00B95574" w:rsidP="00B95574">
      <w:pPr>
        <w:shd w:val="clear" w:color="auto" w:fill="FFFFFF"/>
        <w:spacing w:after="0" w:line="240" w:lineRule="auto"/>
        <w:textAlignment w:val="baseline"/>
        <w:outlineLvl w:val="2"/>
        <w:rPr>
          <w:rFonts w:ascii="Georgia" w:eastAsia="Times New Roman" w:hAnsi="Georgia" w:cs="Times New Roman"/>
          <w:b/>
          <w:color w:val="333333"/>
          <w:sz w:val="20"/>
          <w:szCs w:val="20"/>
        </w:rPr>
      </w:pPr>
      <w:bookmarkStart w:id="9" w:name="10"/>
      <w:bookmarkEnd w:id="9"/>
      <w:r w:rsidRPr="00B95574">
        <w:rPr>
          <w:rFonts w:ascii="Georgia" w:eastAsia="Times New Roman" w:hAnsi="Georgia" w:cs="Times New Roman"/>
          <w:b/>
          <w:color w:val="333333"/>
          <w:sz w:val="20"/>
          <w:szCs w:val="20"/>
        </w:rPr>
        <w:t>Tenth Amendment</w:t>
      </w:r>
    </w:p>
    <w:p w:rsidR="00B95574" w:rsidRPr="00B95574" w:rsidRDefault="00B95574" w:rsidP="00B95574">
      <w:pPr>
        <w:shd w:val="clear" w:color="auto" w:fill="FFFFFF"/>
        <w:spacing w:after="0" w:line="270" w:lineRule="atLeast"/>
        <w:textAlignment w:val="baseline"/>
        <w:rPr>
          <w:rFonts w:ascii="Georgia" w:eastAsia="Times New Roman" w:hAnsi="Georgia" w:cs="Times New Roman"/>
          <w:color w:val="333333"/>
          <w:sz w:val="20"/>
          <w:szCs w:val="20"/>
        </w:rPr>
      </w:pPr>
      <w:r w:rsidRPr="00B95574">
        <w:rPr>
          <w:rFonts w:ascii="Georgia" w:eastAsia="Times New Roman" w:hAnsi="Georgia" w:cs="Times New Roman"/>
          <w:color w:val="333333"/>
          <w:sz w:val="20"/>
          <w:szCs w:val="20"/>
        </w:rPr>
        <w:t>The powers not delegated to the United States by the Constitution, nor prohibited by it to the States, are reserved to the States respectively, or to the people.</w:t>
      </w:r>
    </w:p>
    <w:p w:rsidR="00600E6C" w:rsidRDefault="00600E6C"/>
    <w:sectPr w:rsidR="00600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574"/>
    <w:rsid w:val="00600E6C"/>
    <w:rsid w:val="00B95574"/>
    <w:rsid w:val="00CE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1295">
      <w:bodyDiv w:val="1"/>
      <w:marLeft w:val="0"/>
      <w:marRight w:val="0"/>
      <w:marTop w:val="0"/>
      <w:marBottom w:val="0"/>
      <w:divBdr>
        <w:top w:val="none" w:sz="0" w:space="0" w:color="auto"/>
        <w:left w:val="none" w:sz="0" w:space="0" w:color="auto"/>
        <w:bottom w:val="none" w:sz="0" w:space="0" w:color="auto"/>
        <w:right w:val="none" w:sz="0" w:space="0" w:color="auto"/>
      </w:divBdr>
      <w:divsChild>
        <w:div w:id="1446077774">
          <w:marLeft w:val="300"/>
          <w:marRight w:val="0"/>
          <w:marTop w:val="0"/>
          <w:marBottom w:val="0"/>
          <w:divBdr>
            <w:top w:val="none" w:sz="0" w:space="0" w:color="auto"/>
            <w:left w:val="none" w:sz="0" w:space="0" w:color="auto"/>
            <w:bottom w:val="none" w:sz="0" w:space="0" w:color="auto"/>
            <w:right w:val="none" w:sz="0" w:space="0" w:color="auto"/>
          </w:divBdr>
        </w:div>
        <w:div w:id="136263787">
          <w:marLeft w:val="300"/>
          <w:marRight w:val="0"/>
          <w:marTop w:val="0"/>
          <w:marBottom w:val="0"/>
          <w:divBdr>
            <w:top w:val="none" w:sz="0" w:space="0" w:color="auto"/>
            <w:left w:val="none" w:sz="0" w:space="0" w:color="auto"/>
            <w:bottom w:val="none" w:sz="0" w:space="0" w:color="auto"/>
            <w:right w:val="none" w:sz="0" w:space="0" w:color="auto"/>
          </w:divBdr>
        </w:div>
        <w:div w:id="1836610092">
          <w:marLeft w:val="300"/>
          <w:marRight w:val="0"/>
          <w:marTop w:val="0"/>
          <w:marBottom w:val="0"/>
          <w:divBdr>
            <w:top w:val="none" w:sz="0" w:space="0" w:color="auto"/>
            <w:left w:val="none" w:sz="0" w:space="0" w:color="auto"/>
            <w:bottom w:val="none" w:sz="0" w:space="0" w:color="auto"/>
            <w:right w:val="none" w:sz="0" w:space="0" w:color="auto"/>
          </w:divBdr>
        </w:div>
        <w:div w:id="601299140">
          <w:marLeft w:val="300"/>
          <w:marRight w:val="0"/>
          <w:marTop w:val="0"/>
          <w:marBottom w:val="0"/>
          <w:divBdr>
            <w:top w:val="none" w:sz="0" w:space="0" w:color="auto"/>
            <w:left w:val="none" w:sz="0" w:space="0" w:color="auto"/>
            <w:bottom w:val="none" w:sz="0" w:space="0" w:color="auto"/>
            <w:right w:val="none" w:sz="0" w:space="0" w:color="auto"/>
          </w:divBdr>
        </w:div>
        <w:div w:id="374627214">
          <w:marLeft w:val="300"/>
          <w:marRight w:val="0"/>
          <w:marTop w:val="0"/>
          <w:marBottom w:val="0"/>
          <w:divBdr>
            <w:top w:val="none" w:sz="0" w:space="0" w:color="auto"/>
            <w:left w:val="none" w:sz="0" w:space="0" w:color="auto"/>
            <w:bottom w:val="none" w:sz="0" w:space="0" w:color="auto"/>
            <w:right w:val="none" w:sz="0" w:space="0" w:color="auto"/>
          </w:divBdr>
        </w:div>
        <w:div w:id="1841657632">
          <w:marLeft w:val="300"/>
          <w:marRight w:val="0"/>
          <w:marTop w:val="0"/>
          <w:marBottom w:val="0"/>
          <w:divBdr>
            <w:top w:val="none" w:sz="0" w:space="0" w:color="auto"/>
            <w:left w:val="none" w:sz="0" w:space="0" w:color="auto"/>
            <w:bottom w:val="none" w:sz="0" w:space="0" w:color="auto"/>
            <w:right w:val="none" w:sz="0" w:space="0" w:color="auto"/>
          </w:divBdr>
        </w:div>
        <w:div w:id="858355961">
          <w:marLeft w:val="300"/>
          <w:marRight w:val="0"/>
          <w:marTop w:val="0"/>
          <w:marBottom w:val="0"/>
          <w:divBdr>
            <w:top w:val="none" w:sz="0" w:space="0" w:color="auto"/>
            <w:left w:val="none" w:sz="0" w:space="0" w:color="auto"/>
            <w:bottom w:val="none" w:sz="0" w:space="0" w:color="auto"/>
            <w:right w:val="none" w:sz="0" w:space="0" w:color="auto"/>
          </w:divBdr>
        </w:div>
        <w:div w:id="256670630">
          <w:marLeft w:val="300"/>
          <w:marRight w:val="0"/>
          <w:marTop w:val="0"/>
          <w:marBottom w:val="0"/>
          <w:divBdr>
            <w:top w:val="none" w:sz="0" w:space="0" w:color="auto"/>
            <w:left w:val="none" w:sz="0" w:space="0" w:color="auto"/>
            <w:bottom w:val="none" w:sz="0" w:space="0" w:color="auto"/>
            <w:right w:val="none" w:sz="0" w:space="0" w:color="auto"/>
          </w:divBdr>
        </w:div>
        <w:div w:id="1183670995">
          <w:marLeft w:val="300"/>
          <w:marRight w:val="0"/>
          <w:marTop w:val="0"/>
          <w:marBottom w:val="0"/>
          <w:divBdr>
            <w:top w:val="none" w:sz="0" w:space="0" w:color="auto"/>
            <w:left w:val="none" w:sz="0" w:space="0" w:color="auto"/>
            <w:bottom w:val="none" w:sz="0" w:space="0" w:color="auto"/>
            <w:right w:val="none" w:sz="0" w:space="0" w:color="auto"/>
          </w:divBdr>
        </w:div>
        <w:div w:id="1378510808">
          <w:marLeft w:val="300"/>
          <w:marRight w:val="0"/>
          <w:marTop w:val="0"/>
          <w:marBottom w:val="0"/>
          <w:divBdr>
            <w:top w:val="none" w:sz="0" w:space="0" w:color="auto"/>
            <w:left w:val="none" w:sz="0" w:space="0" w:color="auto"/>
            <w:bottom w:val="none" w:sz="0" w:space="0" w:color="auto"/>
            <w:right w:val="none" w:sz="0" w:space="0" w:color="auto"/>
          </w:divBdr>
        </w:div>
      </w:divsChild>
    </w:div>
    <w:div w:id="7505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2014-09-22T11:54:00Z</cp:lastPrinted>
  <dcterms:created xsi:type="dcterms:W3CDTF">2015-10-01T17:23:00Z</dcterms:created>
  <dcterms:modified xsi:type="dcterms:W3CDTF">2015-10-01T17:23:00Z</dcterms:modified>
</cp:coreProperties>
</file>