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10" w:rsidRPr="001B0C6E" w:rsidRDefault="001B0C6E" w:rsidP="00A82A10">
      <w:pPr>
        <w:jc w:val="center"/>
        <w:rPr>
          <w:b/>
          <w:sz w:val="26"/>
          <w:szCs w:val="26"/>
          <w:u w:val="single"/>
        </w:rPr>
      </w:pPr>
      <w:r w:rsidRPr="001B0C6E">
        <w:rPr>
          <w:b/>
          <w:smallCaps/>
          <w:sz w:val="26"/>
          <w:szCs w:val="26"/>
          <w:u w:val="single"/>
        </w:rPr>
        <w:t>Chapter 7-The Electoral Process</w:t>
      </w:r>
    </w:p>
    <w:p w:rsidR="00A82A10" w:rsidRPr="001B0C6E" w:rsidRDefault="00A82A10" w:rsidP="00A82A10">
      <w:pPr>
        <w:jc w:val="center"/>
      </w:pPr>
      <w:r w:rsidRPr="001B0C6E">
        <w:rPr>
          <w:b/>
        </w:rPr>
        <w:t>Section Two: Elections</w:t>
      </w:r>
      <w:r w:rsidRPr="001B0C6E">
        <w:t xml:space="preserve"> </w:t>
      </w:r>
      <w:r w:rsidRPr="001B0C6E">
        <w:rPr>
          <w:b/>
        </w:rPr>
        <w:t>(pg. 193-199)</w:t>
      </w:r>
    </w:p>
    <w:p w:rsidR="00A82A10" w:rsidRDefault="00A82A10" w:rsidP="00A82A10">
      <w:pPr>
        <w:rPr>
          <w:sz w:val="22"/>
          <w:szCs w:val="22"/>
        </w:rPr>
      </w:pPr>
    </w:p>
    <w:p w:rsidR="00A82A10" w:rsidRDefault="00A82A10" w:rsidP="00A82A10">
      <w:pPr>
        <w:rPr>
          <w:sz w:val="22"/>
          <w:szCs w:val="22"/>
        </w:rPr>
      </w:pPr>
      <w:r w:rsidRPr="00A82A10">
        <w:rPr>
          <w:b/>
          <w:sz w:val="22"/>
          <w:szCs w:val="22"/>
          <w:u w:val="single"/>
        </w:rPr>
        <w:t>The Administration of Elections (pg.193-195)</w:t>
      </w:r>
    </w:p>
    <w:p w:rsid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sz w:val="22"/>
          <w:szCs w:val="22"/>
        </w:rPr>
        <w:t xml:space="preserve">A democratic government cannot possibly hope to succeed unless its elections are _____________, ______________, and _____________. </w:t>
      </w:r>
    </w:p>
    <w:p w:rsidR="00A82A10" w:rsidRP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b/>
          <w:sz w:val="22"/>
          <w:szCs w:val="22"/>
        </w:rPr>
      </w:pPr>
      <w:r w:rsidRPr="00A82A10">
        <w:rPr>
          <w:b/>
          <w:sz w:val="22"/>
          <w:szCs w:val="22"/>
        </w:rPr>
        <w:t>The Extent of Federal Control</w:t>
      </w:r>
    </w:p>
    <w:p w:rsid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sz w:val="22"/>
          <w:szCs w:val="22"/>
        </w:rPr>
        <w:t xml:space="preserve">Most election law in the United States is __________, not __________, law. </w:t>
      </w:r>
    </w:p>
    <w:p w:rsidR="00A82A10" w:rsidRP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sz w:val="22"/>
          <w:szCs w:val="22"/>
        </w:rPr>
        <w:t xml:space="preserve">The Constitution gives Congress the power to fix the __________, __________, and __________ of holding elections for __________ and __________. </w:t>
      </w:r>
    </w:p>
    <w:p w:rsidR="00A82A10" w:rsidRP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sz w:val="22"/>
          <w:szCs w:val="22"/>
        </w:rPr>
        <w:t xml:space="preserve">Congress has set the date for holding elections as the __________ after the first __________ in __________ of every __________ year. </w:t>
      </w: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sz w:val="22"/>
          <w:szCs w:val="22"/>
        </w:rPr>
        <w:t xml:space="preserve"> </w:t>
      </w:r>
    </w:p>
    <w:p w:rsidR="00A82A10" w:rsidRPr="00A82A10" w:rsidRDefault="00A82A10" w:rsidP="00A82A10">
      <w:pPr>
        <w:rPr>
          <w:sz w:val="22"/>
          <w:szCs w:val="22"/>
        </w:rPr>
      </w:pPr>
      <w:r w:rsidRPr="00A82A10">
        <w:rPr>
          <w:b/>
          <w:i/>
          <w:sz w:val="22"/>
          <w:szCs w:val="22"/>
        </w:rPr>
        <w:t>Define</w:t>
      </w:r>
      <w:r w:rsidRPr="00A82A10">
        <w:rPr>
          <w:i/>
          <w:sz w:val="22"/>
          <w:szCs w:val="22"/>
        </w:rPr>
        <w:t xml:space="preserve"> </w:t>
      </w:r>
      <w:r w:rsidRPr="00A82A10">
        <w:rPr>
          <w:sz w:val="22"/>
          <w:szCs w:val="22"/>
        </w:rPr>
        <w:t xml:space="preserve">the term </w:t>
      </w:r>
      <w:r w:rsidRPr="00A82A10">
        <w:rPr>
          <w:b/>
          <w:sz w:val="22"/>
          <w:szCs w:val="22"/>
        </w:rPr>
        <w:t>ballot</w:t>
      </w:r>
      <w:r w:rsidRPr="00A82A10">
        <w:rPr>
          <w:sz w:val="22"/>
          <w:szCs w:val="22"/>
        </w:rPr>
        <w:t>:</w:t>
      </w:r>
    </w:p>
    <w:p w:rsid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sz w:val="22"/>
          <w:szCs w:val="22"/>
        </w:rPr>
      </w:pPr>
    </w:p>
    <w:p w:rsidR="00D96567" w:rsidRDefault="00A82A10" w:rsidP="00A82A10">
      <w:pPr>
        <w:rPr>
          <w:sz w:val="22"/>
          <w:szCs w:val="22"/>
        </w:rPr>
      </w:pPr>
      <w:r w:rsidRPr="00A82A10">
        <w:rPr>
          <w:b/>
          <w:i/>
          <w:sz w:val="22"/>
          <w:szCs w:val="22"/>
        </w:rPr>
        <w:t xml:space="preserve">Identify </w:t>
      </w:r>
      <w:r w:rsidRPr="00A82A10">
        <w:rPr>
          <w:sz w:val="22"/>
          <w:szCs w:val="22"/>
        </w:rPr>
        <w:t xml:space="preserve">the </w:t>
      </w:r>
      <w:r>
        <w:rPr>
          <w:sz w:val="22"/>
          <w:szCs w:val="22"/>
        </w:rPr>
        <w:t>four major provisions of the Help America Vote Act of 2002:</w:t>
      </w:r>
    </w:p>
    <w:p w:rsidR="00A82A10" w:rsidRDefault="00A82A10" w:rsidP="00A82A10">
      <w:pPr>
        <w:rPr>
          <w:sz w:val="22"/>
          <w:szCs w:val="22"/>
        </w:rPr>
      </w:pPr>
    </w:p>
    <w:p w:rsidR="00A82A10" w:rsidRDefault="00A82A10" w:rsidP="00A82A10"/>
    <w:p w:rsidR="00A82A10" w:rsidRDefault="00A82A10" w:rsidP="00A82A10">
      <w:pPr>
        <w:numPr>
          <w:ilvl w:val="0"/>
          <w:numId w:val="1"/>
        </w:numPr>
      </w:pPr>
    </w:p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>
      <w:pPr>
        <w:numPr>
          <w:ilvl w:val="0"/>
          <w:numId w:val="1"/>
        </w:numPr>
      </w:pPr>
    </w:p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>
      <w:pPr>
        <w:numPr>
          <w:ilvl w:val="0"/>
          <w:numId w:val="1"/>
        </w:numPr>
      </w:pPr>
    </w:p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/>
    <w:p w:rsidR="00A82A10" w:rsidRDefault="00A82A10" w:rsidP="00A82A10">
      <w:pPr>
        <w:numPr>
          <w:ilvl w:val="0"/>
          <w:numId w:val="1"/>
        </w:numPr>
      </w:pPr>
    </w:p>
    <w:p w:rsidR="00A82A10" w:rsidRDefault="00A82A10" w:rsidP="00A82A10">
      <w:pPr>
        <w:rPr>
          <w:sz w:val="22"/>
          <w:szCs w:val="22"/>
        </w:rPr>
      </w:pPr>
    </w:p>
    <w:p w:rsidR="00A82A10" w:rsidRDefault="00A82A10" w:rsidP="00A82A10">
      <w:pPr>
        <w:rPr>
          <w:sz w:val="22"/>
          <w:szCs w:val="22"/>
        </w:rPr>
      </w:pPr>
    </w:p>
    <w:p w:rsidR="00A82A10" w:rsidRDefault="00A82A10" w:rsidP="00A82A10">
      <w:pPr>
        <w:rPr>
          <w:sz w:val="22"/>
          <w:szCs w:val="22"/>
        </w:rPr>
      </w:pPr>
    </w:p>
    <w:p w:rsidR="00A82A10" w:rsidRDefault="00A82A10" w:rsidP="00A82A10">
      <w:pPr>
        <w:rPr>
          <w:sz w:val="22"/>
          <w:szCs w:val="22"/>
        </w:rPr>
      </w:pPr>
    </w:p>
    <w:p w:rsidR="00A82A10" w:rsidRPr="00A82A10" w:rsidRDefault="00A82A10" w:rsidP="00A82A10">
      <w:pPr>
        <w:rPr>
          <w:b/>
          <w:sz w:val="22"/>
          <w:szCs w:val="22"/>
        </w:rPr>
      </w:pPr>
      <w:r w:rsidRPr="00A82A10">
        <w:rPr>
          <w:b/>
          <w:sz w:val="22"/>
          <w:szCs w:val="22"/>
        </w:rPr>
        <w:t>Election Day</w:t>
      </w:r>
    </w:p>
    <w:p w:rsidR="00A82A10" w:rsidRDefault="00A82A10" w:rsidP="00A82A10">
      <w:pPr>
        <w:rPr>
          <w:sz w:val="22"/>
          <w:szCs w:val="22"/>
        </w:rPr>
      </w:pPr>
      <w:r w:rsidRPr="00A82A10">
        <w:rPr>
          <w:b/>
          <w:i/>
          <w:sz w:val="22"/>
          <w:szCs w:val="22"/>
        </w:rPr>
        <w:t>Identify</w:t>
      </w:r>
      <w:r>
        <w:rPr>
          <w:sz w:val="22"/>
          <w:szCs w:val="22"/>
        </w:rPr>
        <w:t xml:space="preserve"> the two ways in which the “Tuesday-after-the-first-Monday” policy helps regulate election dates.</w:t>
      </w:r>
    </w:p>
    <w:p w:rsidR="00A82A10" w:rsidRDefault="00A82A10" w:rsidP="00A82A10">
      <w:pPr>
        <w:rPr>
          <w:sz w:val="22"/>
          <w:szCs w:val="22"/>
        </w:rPr>
      </w:pPr>
    </w:p>
    <w:p w:rsidR="001B0C6E" w:rsidRDefault="001B0C6E" w:rsidP="00A82A10">
      <w:pPr>
        <w:rPr>
          <w:sz w:val="22"/>
          <w:szCs w:val="22"/>
        </w:rPr>
      </w:pPr>
      <w:bookmarkStart w:id="0" w:name="_GoBack"/>
      <w:bookmarkEnd w:id="0"/>
    </w:p>
    <w:p w:rsidR="00533019" w:rsidRPr="001B0C6E" w:rsidRDefault="00533019" w:rsidP="00533019">
      <w:pPr>
        <w:rPr>
          <w:sz w:val="21"/>
          <w:szCs w:val="21"/>
        </w:rPr>
      </w:pPr>
      <w:r w:rsidRPr="001B0C6E">
        <w:rPr>
          <w:b/>
          <w:i/>
          <w:sz w:val="21"/>
          <w:szCs w:val="21"/>
        </w:rPr>
        <w:lastRenderedPageBreak/>
        <w:t>Define</w:t>
      </w:r>
      <w:r w:rsidRPr="001B0C6E">
        <w:rPr>
          <w:i/>
          <w:sz w:val="21"/>
          <w:szCs w:val="21"/>
        </w:rPr>
        <w:t xml:space="preserve"> </w:t>
      </w:r>
      <w:r w:rsidRPr="001B0C6E">
        <w:rPr>
          <w:sz w:val="21"/>
          <w:szCs w:val="21"/>
        </w:rPr>
        <w:t xml:space="preserve">the term </w:t>
      </w:r>
      <w:r w:rsidRPr="001B0C6E">
        <w:rPr>
          <w:b/>
          <w:sz w:val="21"/>
          <w:szCs w:val="21"/>
        </w:rPr>
        <w:t>absentee voting</w:t>
      </w:r>
      <w:r w:rsidRPr="001B0C6E">
        <w:rPr>
          <w:sz w:val="21"/>
          <w:szCs w:val="21"/>
        </w:rPr>
        <w:t>:</w:t>
      </w:r>
    </w:p>
    <w:p w:rsidR="00533019" w:rsidRPr="001B0C6E" w:rsidRDefault="00533019" w:rsidP="00533019">
      <w:pPr>
        <w:rPr>
          <w:sz w:val="21"/>
          <w:szCs w:val="21"/>
        </w:rPr>
      </w:pPr>
    </w:p>
    <w:p w:rsidR="00533019" w:rsidRPr="001B0C6E" w:rsidRDefault="00533019" w:rsidP="00533019">
      <w:pPr>
        <w:rPr>
          <w:sz w:val="21"/>
          <w:szCs w:val="21"/>
        </w:rPr>
      </w:pPr>
    </w:p>
    <w:p w:rsidR="00533019" w:rsidRPr="001B0C6E" w:rsidRDefault="00533019" w:rsidP="00533019">
      <w:pPr>
        <w:rPr>
          <w:sz w:val="21"/>
          <w:szCs w:val="21"/>
        </w:rPr>
      </w:pPr>
    </w:p>
    <w:p w:rsidR="00533019" w:rsidRPr="001B0C6E" w:rsidRDefault="00533019" w:rsidP="00533019">
      <w:pPr>
        <w:rPr>
          <w:sz w:val="21"/>
          <w:szCs w:val="21"/>
        </w:rPr>
      </w:pPr>
      <w:r w:rsidRPr="001B0C6E">
        <w:rPr>
          <w:b/>
          <w:i/>
          <w:sz w:val="21"/>
          <w:szCs w:val="21"/>
        </w:rPr>
        <w:t>Identify</w:t>
      </w:r>
      <w:r w:rsidRPr="001B0C6E">
        <w:rPr>
          <w:sz w:val="21"/>
          <w:szCs w:val="21"/>
        </w:rPr>
        <w:t xml:space="preserve"> the th</w:t>
      </w:r>
      <w:r w:rsidR="00F74627" w:rsidRPr="001B0C6E">
        <w:rPr>
          <w:sz w:val="21"/>
          <w:szCs w:val="21"/>
        </w:rPr>
        <w:t>eory behind the coattail effect:</w:t>
      </w:r>
    </w:p>
    <w:p w:rsidR="00533019" w:rsidRPr="001B0C6E" w:rsidRDefault="00533019" w:rsidP="00A82A10">
      <w:pPr>
        <w:rPr>
          <w:b/>
          <w:sz w:val="21"/>
          <w:szCs w:val="21"/>
          <w:u w:val="single"/>
        </w:rPr>
      </w:pPr>
    </w:p>
    <w:p w:rsidR="00F74627" w:rsidRPr="001B0C6E" w:rsidRDefault="00F74627" w:rsidP="00A82A10">
      <w:pPr>
        <w:rPr>
          <w:b/>
          <w:sz w:val="21"/>
          <w:szCs w:val="21"/>
          <w:u w:val="single"/>
        </w:rPr>
      </w:pPr>
    </w:p>
    <w:p w:rsidR="00F74627" w:rsidRPr="001B0C6E" w:rsidRDefault="00F74627" w:rsidP="00A82A10">
      <w:pPr>
        <w:rPr>
          <w:b/>
          <w:sz w:val="21"/>
          <w:szCs w:val="21"/>
          <w:u w:val="single"/>
        </w:rPr>
      </w:pPr>
    </w:p>
    <w:p w:rsidR="009A5A87" w:rsidRPr="001B0C6E" w:rsidRDefault="009A5A87" w:rsidP="00A82A10">
      <w:pPr>
        <w:rPr>
          <w:b/>
          <w:sz w:val="21"/>
          <w:szCs w:val="21"/>
          <w:u w:val="single"/>
        </w:rPr>
      </w:pPr>
      <w:r w:rsidRPr="001B0C6E">
        <w:rPr>
          <w:b/>
          <w:sz w:val="21"/>
          <w:szCs w:val="21"/>
          <w:u w:val="single"/>
        </w:rPr>
        <w:t>Precincts and Polling Places (pg. 195-196)</w:t>
      </w:r>
    </w:p>
    <w:p w:rsidR="009A5A87" w:rsidRPr="001B0C6E" w:rsidRDefault="009A5A87" w:rsidP="00A82A10">
      <w:pPr>
        <w:rPr>
          <w:b/>
          <w:sz w:val="21"/>
          <w:szCs w:val="21"/>
          <w:u w:val="single"/>
        </w:rPr>
      </w:pPr>
    </w:p>
    <w:p w:rsidR="009A5A87" w:rsidRPr="001B0C6E" w:rsidRDefault="00F74627" w:rsidP="00A82A10">
      <w:pPr>
        <w:rPr>
          <w:b/>
          <w:sz w:val="21"/>
          <w:szCs w:val="21"/>
          <w:u w:val="single"/>
        </w:rPr>
      </w:pPr>
      <w:r w:rsidRPr="001B0C6E">
        <w:rPr>
          <w:b/>
          <w:i/>
          <w:sz w:val="21"/>
          <w:szCs w:val="21"/>
        </w:rPr>
        <w:t>Identify</w:t>
      </w:r>
      <w:r w:rsidRPr="001B0C6E">
        <w:rPr>
          <w:sz w:val="21"/>
          <w:szCs w:val="21"/>
        </w:rPr>
        <w:t xml:space="preserve"> the</w:t>
      </w:r>
      <w:r w:rsidRPr="001B0C6E">
        <w:rPr>
          <w:sz w:val="21"/>
          <w:szCs w:val="21"/>
        </w:rPr>
        <w:t xml:space="preserve"> difference between a polling place and a precinct:</w:t>
      </w:r>
    </w:p>
    <w:p w:rsidR="009A5A87" w:rsidRPr="001B0C6E" w:rsidRDefault="009A5A87" w:rsidP="00A82A10">
      <w:pPr>
        <w:rPr>
          <w:b/>
          <w:sz w:val="21"/>
          <w:szCs w:val="21"/>
          <w:u w:val="single"/>
        </w:rPr>
      </w:pPr>
    </w:p>
    <w:p w:rsidR="00533019" w:rsidRPr="001B0C6E" w:rsidRDefault="00533019" w:rsidP="00A82A10">
      <w:pPr>
        <w:rPr>
          <w:b/>
          <w:sz w:val="21"/>
          <w:szCs w:val="21"/>
          <w:u w:val="single"/>
        </w:rPr>
      </w:pPr>
    </w:p>
    <w:p w:rsidR="00F74627" w:rsidRPr="001B0C6E" w:rsidRDefault="00F74627" w:rsidP="00A82A10">
      <w:pPr>
        <w:rPr>
          <w:b/>
          <w:sz w:val="21"/>
          <w:szCs w:val="21"/>
          <w:u w:val="single"/>
        </w:rPr>
      </w:pPr>
    </w:p>
    <w:p w:rsidR="00F74627" w:rsidRPr="001B0C6E" w:rsidRDefault="00F74627" w:rsidP="00A82A10">
      <w:pPr>
        <w:rPr>
          <w:b/>
          <w:sz w:val="21"/>
          <w:szCs w:val="21"/>
          <w:u w:val="single"/>
        </w:rPr>
      </w:pPr>
    </w:p>
    <w:p w:rsidR="00A82A10" w:rsidRPr="001B0C6E" w:rsidRDefault="00533019" w:rsidP="00A82A10">
      <w:pPr>
        <w:rPr>
          <w:b/>
          <w:sz w:val="21"/>
          <w:szCs w:val="21"/>
          <w:u w:val="single"/>
        </w:rPr>
      </w:pPr>
      <w:r w:rsidRPr="001B0C6E">
        <w:rPr>
          <w:b/>
          <w:sz w:val="21"/>
          <w:szCs w:val="21"/>
          <w:u w:val="single"/>
        </w:rPr>
        <w:t>Casting the Ballot (pg. 196-197)</w:t>
      </w:r>
      <w:r w:rsidR="005A2835" w:rsidRPr="001B0C6E">
        <w:rPr>
          <w:b/>
          <w:sz w:val="21"/>
          <w:szCs w:val="21"/>
          <w:u w:val="single"/>
        </w:rPr>
        <w:t xml:space="preserve"> </w:t>
      </w:r>
    </w:p>
    <w:p w:rsidR="00533019" w:rsidRPr="001B0C6E" w:rsidRDefault="00533019" w:rsidP="00A82A10">
      <w:pPr>
        <w:rPr>
          <w:sz w:val="21"/>
          <w:szCs w:val="21"/>
        </w:rPr>
      </w:pPr>
    </w:p>
    <w:p w:rsidR="00533019" w:rsidRPr="001B0C6E" w:rsidRDefault="00533019" w:rsidP="00A82A10">
      <w:pPr>
        <w:rPr>
          <w:sz w:val="21"/>
          <w:szCs w:val="21"/>
        </w:rPr>
      </w:pPr>
      <w:r w:rsidRPr="001B0C6E">
        <w:rPr>
          <w:b/>
          <w:sz w:val="21"/>
          <w:szCs w:val="21"/>
        </w:rPr>
        <w:t>True or False:</w:t>
      </w:r>
      <w:r w:rsidRPr="001B0C6E">
        <w:rPr>
          <w:sz w:val="21"/>
          <w:szCs w:val="21"/>
        </w:rPr>
        <w:t xml:space="preserve"> Most states provide for a secret ballot? </w:t>
      </w:r>
    </w:p>
    <w:p w:rsidR="00533019" w:rsidRPr="001B0C6E" w:rsidRDefault="00533019" w:rsidP="0053301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0C6E">
        <w:rPr>
          <w:sz w:val="21"/>
          <w:szCs w:val="21"/>
        </w:rPr>
        <w:t xml:space="preserve">What are some of the main reasons for this happening? </w:t>
      </w: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1B0C6E" w:rsidRPr="001B0C6E" w:rsidRDefault="001B0C6E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  <w:r w:rsidRPr="001B0C6E">
        <w:rPr>
          <w:b/>
          <w:i/>
          <w:sz w:val="21"/>
          <w:szCs w:val="21"/>
        </w:rPr>
        <w:t xml:space="preserve">Identify </w:t>
      </w:r>
      <w:r w:rsidRPr="001B0C6E">
        <w:rPr>
          <w:sz w:val="21"/>
          <w:szCs w:val="21"/>
        </w:rPr>
        <w:t xml:space="preserve">the </w:t>
      </w:r>
      <w:r w:rsidR="005A2835" w:rsidRPr="001B0C6E">
        <w:rPr>
          <w:sz w:val="21"/>
          <w:szCs w:val="21"/>
        </w:rPr>
        <w:t>three major types of ballots and their important features:</w:t>
      </w: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numPr>
          <w:ilvl w:val="0"/>
          <w:numId w:val="1"/>
        </w:num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numPr>
          <w:ilvl w:val="0"/>
          <w:numId w:val="1"/>
        </w:num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numPr>
          <w:ilvl w:val="0"/>
          <w:numId w:val="1"/>
        </w:num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p w:rsidR="00F74627" w:rsidRPr="001B0C6E" w:rsidRDefault="005A2835" w:rsidP="00F74627">
      <w:pPr>
        <w:rPr>
          <w:sz w:val="21"/>
          <w:szCs w:val="21"/>
        </w:rPr>
      </w:pPr>
      <w:r w:rsidRPr="001B0C6E">
        <w:rPr>
          <w:b/>
          <w:sz w:val="21"/>
          <w:szCs w:val="21"/>
          <w:u w:val="single"/>
        </w:rPr>
        <w:t xml:space="preserve">Automated </w:t>
      </w:r>
      <w:proofErr w:type="gramStart"/>
      <w:r w:rsidRPr="001B0C6E">
        <w:rPr>
          <w:b/>
          <w:sz w:val="21"/>
          <w:szCs w:val="21"/>
          <w:u w:val="single"/>
        </w:rPr>
        <w:t>Voting</w:t>
      </w:r>
      <w:proofErr w:type="gramEnd"/>
      <w:r w:rsidRPr="001B0C6E">
        <w:rPr>
          <w:b/>
          <w:sz w:val="21"/>
          <w:szCs w:val="21"/>
          <w:u w:val="single"/>
        </w:rPr>
        <w:t xml:space="preserve"> (pg.</w:t>
      </w:r>
      <w:r w:rsidRPr="001B0C6E">
        <w:rPr>
          <w:b/>
          <w:sz w:val="21"/>
          <w:szCs w:val="21"/>
          <w:u w:val="single"/>
        </w:rPr>
        <w:t xml:space="preserve">197 to 199) </w:t>
      </w:r>
    </w:p>
    <w:p w:rsidR="001B0C6E" w:rsidRPr="001B0C6E" w:rsidRDefault="001B0C6E" w:rsidP="00F74627">
      <w:pPr>
        <w:rPr>
          <w:b/>
          <w:i/>
          <w:sz w:val="21"/>
          <w:szCs w:val="21"/>
        </w:rPr>
      </w:pPr>
    </w:p>
    <w:p w:rsidR="00F74627" w:rsidRPr="001B0C6E" w:rsidRDefault="001B0C6E" w:rsidP="00F74627">
      <w:pPr>
        <w:rPr>
          <w:sz w:val="21"/>
          <w:szCs w:val="21"/>
        </w:rPr>
      </w:pPr>
      <w:r w:rsidRPr="001B0C6E">
        <w:rPr>
          <w:b/>
          <w:i/>
          <w:sz w:val="21"/>
          <w:szCs w:val="21"/>
        </w:rPr>
        <w:t xml:space="preserve">Identify </w:t>
      </w:r>
      <w:r w:rsidRPr="001B0C6E">
        <w:rPr>
          <w:sz w:val="21"/>
          <w:szCs w:val="21"/>
        </w:rPr>
        <w:t>the three</w:t>
      </w:r>
      <w:r w:rsidRPr="001B0C6E">
        <w:rPr>
          <w:sz w:val="21"/>
          <w:szCs w:val="21"/>
        </w:rPr>
        <w:t xml:space="preserve"> types of automated </w:t>
      </w:r>
      <w:proofErr w:type="gramStart"/>
      <w:r w:rsidRPr="001B0C6E">
        <w:rPr>
          <w:sz w:val="21"/>
          <w:szCs w:val="21"/>
        </w:rPr>
        <w:t xml:space="preserve">voting </w:t>
      </w:r>
      <w:r>
        <w:rPr>
          <w:sz w:val="21"/>
          <w:szCs w:val="21"/>
        </w:rPr>
        <w:t xml:space="preserve"> systems</w:t>
      </w:r>
      <w:proofErr w:type="gramEnd"/>
      <w:r>
        <w:rPr>
          <w:sz w:val="21"/>
          <w:szCs w:val="21"/>
        </w:rPr>
        <w:t xml:space="preserve"> and how they work: </w:t>
      </w: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numPr>
          <w:ilvl w:val="0"/>
          <w:numId w:val="1"/>
        </w:num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numPr>
          <w:ilvl w:val="0"/>
          <w:numId w:val="1"/>
        </w:num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rPr>
          <w:sz w:val="21"/>
          <w:szCs w:val="21"/>
        </w:rPr>
      </w:pPr>
    </w:p>
    <w:p w:rsidR="001B0C6E" w:rsidRPr="001B0C6E" w:rsidRDefault="001B0C6E" w:rsidP="001B0C6E">
      <w:pPr>
        <w:numPr>
          <w:ilvl w:val="0"/>
          <w:numId w:val="1"/>
        </w:numPr>
        <w:rPr>
          <w:sz w:val="21"/>
          <w:szCs w:val="21"/>
        </w:rPr>
      </w:pPr>
    </w:p>
    <w:p w:rsidR="00F74627" w:rsidRPr="001B0C6E" w:rsidRDefault="00F74627" w:rsidP="00F74627">
      <w:pPr>
        <w:rPr>
          <w:sz w:val="21"/>
          <w:szCs w:val="21"/>
        </w:rPr>
      </w:pPr>
    </w:p>
    <w:sectPr w:rsidR="00F74627" w:rsidRPr="001B0C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10" w:rsidRDefault="00A82A10" w:rsidP="00A82A10">
      <w:r>
        <w:separator/>
      </w:r>
    </w:p>
  </w:endnote>
  <w:endnote w:type="continuationSeparator" w:id="0">
    <w:p w:rsidR="00A82A10" w:rsidRDefault="00A82A10" w:rsidP="00A8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10" w:rsidRDefault="00A82A10" w:rsidP="00A82A10">
      <w:r>
        <w:separator/>
      </w:r>
    </w:p>
  </w:footnote>
  <w:footnote w:type="continuationSeparator" w:id="0">
    <w:p w:rsidR="00A82A10" w:rsidRDefault="00A82A10" w:rsidP="00A8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10" w:rsidRDefault="00A82A10">
    <w:pPr>
      <w:pStyle w:val="Header"/>
    </w:pPr>
    <w:r>
      <w:t>Name _______________________________ Date __________________________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F0544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10"/>
    <w:rsid w:val="001B0C6E"/>
    <w:rsid w:val="00533019"/>
    <w:rsid w:val="005A2835"/>
    <w:rsid w:val="009A5A87"/>
    <w:rsid w:val="00A82A10"/>
    <w:rsid w:val="00D96567"/>
    <w:rsid w:val="00F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A1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A1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A1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A1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2016-12-05T18:50:00Z</dcterms:created>
  <dcterms:modified xsi:type="dcterms:W3CDTF">2016-12-06T21:27:00Z</dcterms:modified>
</cp:coreProperties>
</file>