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001" w:rsidRPr="00E80148" w:rsidRDefault="00E80148" w:rsidP="00E80148">
      <w:pPr>
        <w:jc w:val="center"/>
        <w:rPr>
          <w:rFonts w:ascii="Times New Roman" w:hAnsi="Times New Roman" w:cs="Times New Roman"/>
          <w:b/>
          <w:sz w:val="32"/>
          <w:szCs w:val="32"/>
          <w:u w:val="single"/>
        </w:rPr>
      </w:pPr>
      <w:r>
        <w:rPr>
          <w:rFonts w:ascii="Times New Roman" w:hAnsi="Times New Roman" w:cs="Times New Roman"/>
          <w:b/>
          <w:sz w:val="32"/>
          <w:szCs w:val="32"/>
          <w:u w:val="single"/>
        </w:rPr>
        <w:t>American Federalism-</w:t>
      </w:r>
      <w:r w:rsidRPr="00E80148">
        <w:rPr>
          <w:rFonts w:ascii="Times New Roman" w:hAnsi="Times New Roman" w:cs="Times New Roman"/>
          <w:b/>
          <w:sz w:val="32"/>
          <w:szCs w:val="32"/>
          <w:u w:val="single"/>
        </w:rPr>
        <w:t>DBQ</w:t>
      </w:r>
    </w:p>
    <w:p w:rsidR="00E80148" w:rsidRDefault="00E80148">
      <w:pPr>
        <w:rPr>
          <w:rFonts w:ascii="Times New Roman" w:hAnsi="Times New Roman" w:cs="Times New Roman"/>
          <w:sz w:val="24"/>
          <w:szCs w:val="24"/>
        </w:rPr>
      </w:pPr>
      <w:r w:rsidRPr="00E80148">
        <w:rPr>
          <w:rFonts w:ascii="Times New Roman" w:hAnsi="Times New Roman" w:cs="Times New Roman"/>
          <w:b/>
          <w:sz w:val="24"/>
          <w:szCs w:val="24"/>
          <w:u w:val="single"/>
        </w:rPr>
        <w:t>Directions</w:t>
      </w:r>
      <w:r w:rsidRPr="00E80148">
        <w:rPr>
          <w:rFonts w:ascii="Times New Roman" w:hAnsi="Times New Roman" w:cs="Times New Roman"/>
          <w:b/>
          <w:sz w:val="24"/>
          <w:szCs w:val="24"/>
        </w:rPr>
        <w:t>:</w:t>
      </w:r>
      <w:r>
        <w:rPr>
          <w:rFonts w:ascii="Times New Roman" w:hAnsi="Times New Roman" w:cs="Times New Roman"/>
          <w:sz w:val="24"/>
          <w:szCs w:val="24"/>
        </w:rPr>
        <w:t xml:space="preserve"> Use the following primary source documents and maps to answer the accompanying questions below.  </w:t>
      </w:r>
    </w:p>
    <w:p w:rsidR="00E80148" w:rsidRDefault="00E80148" w:rsidP="00E8014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77891" cy="2673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1239" cy="2675268"/>
                    </a:xfrm>
                    <a:prstGeom prst="rect">
                      <a:avLst/>
                    </a:prstGeom>
                    <a:noFill/>
                    <a:ln>
                      <a:noFill/>
                    </a:ln>
                  </pic:spPr>
                </pic:pic>
              </a:graphicData>
            </a:graphic>
          </wp:inline>
        </w:drawing>
      </w:r>
    </w:p>
    <w:p w:rsidR="00E80148" w:rsidRPr="002208EA" w:rsidRDefault="00E80148" w:rsidP="00E80148">
      <w:pPr>
        <w:pStyle w:val="ListParagraph"/>
        <w:numPr>
          <w:ilvl w:val="0"/>
          <w:numId w:val="1"/>
        </w:numPr>
        <w:rPr>
          <w:rFonts w:ascii="Times New Roman" w:hAnsi="Times New Roman" w:cs="Times New Roman"/>
        </w:rPr>
      </w:pPr>
      <w:r w:rsidRPr="002208EA">
        <w:rPr>
          <w:rFonts w:ascii="Times New Roman" w:hAnsi="Times New Roman" w:cs="Times New Roman"/>
        </w:rPr>
        <w:t>Based on the excerpt from Gordon S. Wood’s book please identify at least two weaknesses of the national government under the Articles of Confederation that led to the formation of the Constitutional Convention.</w:t>
      </w:r>
    </w:p>
    <w:p w:rsidR="002208EA" w:rsidRPr="002208EA" w:rsidRDefault="002208EA" w:rsidP="002208EA">
      <w:pPr>
        <w:pStyle w:val="ListParagraph"/>
        <w:rPr>
          <w:rFonts w:ascii="Times New Roman" w:hAnsi="Times New Roman" w:cs="Times New Roman"/>
          <w:sz w:val="24"/>
          <w:szCs w:val="24"/>
        </w:rPr>
      </w:pPr>
    </w:p>
    <w:p w:rsidR="00E80148" w:rsidRDefault="00E80148" w:rsidP="00E8014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823363" cy="3068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3363" cy="3068782"/>
                    </a:xfrm>
                    <a:prstGeom prst="rect">
                      <a:avLst/>
                    </a:prstGeom>
                    <a:noFill/>
                    <a:ln>
                      <a:noFill/>
                    </a:ln>
                  </pic:spPr>
                </pic:pic>
              </a:graphicData>
            </a:graphic>
          </wp:inline>
        </w:drawing>
      </w:r>
    </w:p>
    <w:p w:rsidR="00E80148" w:rsidRDefault="00E80148" w:rsidP="00E80148">
      <w:pPr>
        <w:pStyle w:val="ListParagraph"/>
        <w:numPr>
          <w:ilvl w:val="0"/>
          <w:numId w:val="1"/>
        </w:numPr>
        <w:rPr>
          <w:rFonts w:ascii="Times New Roman" w:hAnsi="Times New Roman" w:cs="Times New Roman"/>
        </w:rPr>
      </w:pPr>
      <w:r w:rsidRPr="002208EA">
        <w:rPr>
          <w:rFonts w:ascii="Times New Roman" w:hAnsi="Times New Roman" w:cs="Times New Roman"/>
        </w:rPr>
        <w:t xml:space="preserve">Based on this </w:t>
      </w:r>
      <w:r w:rsidR="002208EA" w:rsidRPr="002208EA">
        <w:rPr>
          <w:rFonts w:ascii="Times New Roman" w:hAnsi="Times New Roman" w:cs="Times New Roman"/>
        </w:rPr>
        <w:t xml:space="preserve">excerpt from the Federalist, Number 4, state one argument used by John Jay that supports the idea of ratifying the Constitution? </w:t>
      </w:r>
    </w:p>
    <w:p w:rsidR="002208EA" w:rsidRDefault="002208EA" w:rsidP="002208EA">
      <w:pPr>
        <w:pStyle w:val="ListParagraph"/>
        <w:rPr>
          <w:rFonts w:ascii="Times New Roman" w:hAnsi="Times New Roman" w:cs="Times New Roman"/>
        </w:rPr>
      </w:pPr>
      <w:r>
        <w:rPr>
          <w:rFonts w:ascii="Times New Roman" w:hAnsi="Times New Roman" w:cs="Times New Roman"/>
          <w:noProof/>
        </w:rPr>
        <w:drawing>
          <wp:inline distT="0" distB="0" distL="0" distR="0">
            <wp:extent cx="6158345" cy="3187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8345" cy="3187887"/>
                    </a:xfrm>
                    <a:prstGeom prst="rect">
                      <a:avLst/>
                    </a:prstGeom>
                    <a:noFill/>
                    <a:ln>
                      <a:noFill/>
                    </a:ln>
                  </pic:spPr>
                </pic:pic>
              </a:graphicData>
            </a:graphic>
          </wp:inline>
        </w:drawing>
      </w:r>
    </w:p>
    <w:p w:rsidR="002208EA" w:rsidRDefault="002208EA" w:rsidP="002208EA">
      <w:pPr>
        <w:ind w:left="360"/>
        <w:rPr>
          <w:rFonts w:ascii="Times New Roman" w:hAnsi="Times New Roman" w:cs="Times New Roman"/>
        </w:rPr>
      </w:pPr>
      <w:r>
        <w:rPr>
          <w:rFonts w:ascii="Times New Roman" w:hAnsi="Times New Roman" w:cs="Times New Roman"/>
        </w:rPr>
        <w:lastRenderedPageBreak/>
        <w:t xml:space="preserve">3a.) Based on this document, describe one to two examples of an argument Antifederalists might use to oppose the ratification of the Constitution? </w:t>
      </w:r>
    </w:p>
    <w:p w:rsidR="002208EA" w:rsidRDefault="002208EA" w:rsidP="002208EA">
      <w:pPr>
        <w:ind w:left="360"/>
        <w:rPr>
          <w:rFonts w:ascii="Times New Roman" w:hAnsi="Times New Roman" w:cs="Times New Roman"/>
        </w:rPr>
      </w:pPr>
    </w:p>
    <w:p w:rsidR="00BA4564" w:rsidRDefault="00BA4564" w:rsidP="002208EA">
      <w:pPr>
        <w:ind w:left="360"/>
        <w:rPr>
          <w:rFonts w:ascii="Times New Roman" w:hAnsi="Times New Roman" w:cs="Times New Roman"/>
        </w:rPr>
      </w:pPr>
    </w:p>
    <w:p w:rsidR="002208EA" w:rsidRDefault="002208EA" w:rsidP="002208EA">
      <w:pPr>
        <w:ind w:left="360"/>
        <w:rPr>
          <w:rFonts w:ascii="Times New Roman" w:hAnsi="Times New Roman" w:cs="Times New Roman"/>
        </w:rPr>
      </w:pPr>
      <w:r>
        <w:rPr>
          <w:rFonts w:ascii="Times New Roman" w:hAnsi="Times New Roman" w:cs="Times New Roman"/>
          <w:noProof/>
        </w:rPr>
        <w:drawing>
          <wp:inline distT="0" distB="0" distL="0" distR="0">
            <wp:extent cx="6361702" cy="208510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630" cy="2086724"/>
                    </a:xfrm>
                    <a:prstGeom prst="rect">
                      <a:avLst/>
                    </a:prstGeom>
                    <a:noFill/>
                    <a:ln>
                      <a:noFill/>
                    </a:ln>
                  </pic:spPr>
                </pic:pic>
              </a:graphicData>
            </a:graphic>
          </wp:inline>
        </w:drawing>
      </w:r>
    </w:p>
    <w:p w:rsidR="002208EA" w:rsidRDefault="002208EA" w:rsidP="002208EA">
      <w:pPr>
        <w:ind w:left="360"/>
        <w:rPr>
          <w:rFonts w:ascii="Times New Roman" w:hAnsi="Times New Roman" w:cs="Times New Roman"/>
        </w:rPr>
      </w:pPr>
      <w:r>
        <w:rPr>
          <w:rFonts w:ascii="Times New Roman" w:hAnsi="Times New Roman" w:cs="Times New Roman"/>
        </w:rPr>
        <w:t xml:space="preserve">3b.) </w:t>
      </w:r>
      <w:r w:rsidR="00BA4564">
        <w:rPr>
          <w:rFonts w:ascii="Times New Roman" w:hAnsi="Times New Roman" w:cs="Times New Roman"/>
        </w:rPr>
        <w:t xml:space="preserve">According to George Mason, what might one strong argument be against ratifying the new Constitution? </w:t>
      </w:r>
    </w:p>
    <w:p w:rsidR="00BA4564" w:rsidRDefault="00BA4564" w:rsidP="002208EA">
      <w:pPr>
        <w:ind w:left="360"/>
        <w:rPr>
          <w:rFonts w:ascii="Times New Roman" w:hAnsi="Times New Roman" w:cs="Times New Roman"/>
        </w:rPr>
      </w:pPr>
    </w:p>
    <w:p w:rsidR="00BA4564" w:rsidRDefault="00BA4564" w:rsidP="002208EA">
      <w:pPr>
        <w:ind w:left="360"/>
        <w:rPr>
          <w:rFonts w:ascii="Times New Roman" w:hAnsi="Times New Roman" w:cs="Times New Roman"/>
        </w:rPr>
      </w:pPr>
    </w:p>
    <w:p w:rsidR="00BA4564" w:rsidRDefault="00BA4564" w:rsidP="002208EA">
      <w:pPr>
        <w:ind w:left="360"/>
        <w:rPr>
          <w:rFonts w:ascii="Times New Roman" w:hAnsi="Times New Roman" w:cs="Times New Roman"/>
        </w:rPr>
      </w:pPr>
    </w:p>
    <w:p w:rsidR="00BA4564" w:rsidRDefault="00BA4564" w:rsidP="002208EA">
      <w:pPr>
        <w:ind w:left="360"/>
        <w:rPr>
          <w:rFonts w:ascii="Times New Roman" w:hAnsi="Times New Roman" w:cs="Times New Roman"/>
        </w:rPr>
      </w:pPr>
      <w:r>
        <w:rPr>
          <w:rFonts w:ascii="Times New Roman" w:hAnsi="Times New Roman" w:cs="Times New Roman"/>
          <w:noProof/>
        </w:rPr>
        <w:lastRenderedPageBreak/>
        <w:drawing>
          <wp:inline distT="0" distB="0" distL="0" distR="0">
            <wp:extent cx="5936673" cy="603365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040695"/>
                    </a:xfrm>
                    <a:prstGeom prst="rect">
                      <a:avLst/>
                    </a:prstGeom>
                    <a:noFill/>
                    <a:ln>
                      <a:noFill/>
                    </a:ln>
                  </pic:spPr>
                </pic:pic>
              </a:graphicData>
            </a:graphic>
          </wp:inline>
        </w:drawing>
      </w:r>
    </w:p>
    <w:p w:rsidR="00BA4564" w:rsidRDefault="00B21A24" w:rsidP="00B71AF7">
      <w:pPr>
        <w:pStyle w:val="ListParagraph"/>
        <w:numPr>
          <w:ilvl w:val="0"/>
          <w:numId w:val="2"/>
        </w:numPr>
        <w:rPr>
          <w:rFonts w:ascii="Times New Roman" w:hAnsi="Times New Roman" w:cs="Times New Roman"/>
        </w:rPr>
      </w:pPr>
      <w:r w:rsidRPr="00B71AF7">
        <w:rPr>
          <w:rFonts w:ascii="Times New Roman" w:hAnsi="Times New Roman" w:cs="Times New Roman"/>
        </w:rPr>
        <w:t>Based on the primary source and map, why the acquisition of New Orleans was so important to the United States?</w:t>
      </w:r>
    </w:p>
    <w:p w:rsidR="00B71AF7" w:rsidRDefault="00B71AF7" w:rsidP="00B71AF7">
      <w:pPr>
        <w:rPr>
          <w:rFonts w:ascii="Times New Roman" w:hAnsi="Times New Roman" w:cs="Times New Roman"/>
        </w:rPr>
      </w:pPr>
    </w:p>
    <w:p w:rsidR="00B71AF7" w:rsidRDefault="00B71AF7" w:rsidP="00B71AF7">
      <w:pPr>
        <w:rPr>
          <w:rFonts w:ascii="Times New Roman" w:hAnsi="Times New Roman" w:cs="Times New Roman"/>
        </w:rPr>
      </w:pPr>
      <w:r>
        <w:rPr>
          <w:rFonts w:ascii="Times New Roman" w:hAnsi="Times New Roman" w:cs="Times New Roman"/>
          <w:noProof/>
        </w:rPr>
        <w:lastRenderedPageBreak/>
        <w:drawing>
          <wp:inline distT="0" distB="0" distL="0" distR="0">
            <wp:extent cx="6608618" cy="230678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4364" cy="2312278"/>
                    </a:xfrm>
                    <a:prstGeom prst="rect">
                      <a:avLst/>
                    </a:prstGeom>
                    <a:noFill/>
                    <a:ln>
                      <a:noFill/>
                    </a:ln>
                  </pic:spPr>
                </pic:pic>
              </a:graphicData>
            </a:graphic>
          </wp:inline>
        </w:drawing>
      </w:r>
    </w:p>
    <w:p w:rsidR="00B71AF7" w:rsidRDefault="00B71AF7" w:rsidP="00B71AF7">
      <w:pPr>
        <w:pStyle w:val="ListParagraph"/>
        <w:numPr>
          <w:ilvl w:val="0"/>
          <w:numId w:val="2"/>
        </w:numPr>
        <w:rPr>
          <w:rFonts w:ascii="Times New Roman" w:hAnsi="Times New Roman" w:cs="Times New Roman"/>
        </w:rPr>
      </w:pPr>
      <w:r>
        <w:rPr>
          <w:rFonts w:ascii="Times New Roman" w:hAnsi="Times New Roman" w:cs="Times New Roman"/>
        </w:rPr>
        <w:t xml:space="preserve">According to Senator John C. Breckenridge, what is one of the main reasons he supports the purchase of the </w:t>
      </w:r>
      <w:r w:rsidR="005652A3">
        <w:rPr>
          <w:rFonts w:ascii="Times New Roman" w:hAnsi="Times New Roman" w:cs="Times New Roman"/>
        </w:rPr>
        <w:t>Louisiana Territory?</w:t>
      </w:r>
    </w:p>
    <w:p w:rsidR="00F0249D" w:rsidRPr="00B71AF7" w:rsidRDefault="00F0249D" w:rsidP="00F0249D">
      <w:pPr>
        <w:pStyle w:val="ListParagraph"/>
        <w:rPr>
          <w:rFonts w:ascii="Times New Roman" w:hAnsi="Times New Roman" w:cs="Times New Roman"/>
        </w:rPr>
      </w:pPr>
    </w:p>
    <w:p w:rsidR="00B71AF7" w:rsidRDefault="00F0249D" w:rsidP="00B71AF7">
      <w:pPr>
        <w:rPr>
          <w:rFonts w:ascii="Times New Roman" w:hAnsi="Times New Roman" w:cs="Times New Roman"/>
        </w:rPr>
      </w:pPr>
      <w:r>
        <w:rPr>
          <w:rFonts w:ascii="Times New Roman" w:hAnsi="Times New Roman" w:cs="Times New Roman"/>
          <w:noProof/>
        </w:rPr>
        <w:drawing>
          <wp:inline distT="0" distB="0" distL="0" distR="0">
            <wp:extent cx="6552777" cy="3020291"/>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2777" cy="3020291"/>
                    </a:xfrm>
                    <a:prstGeom prst="rect">
                      <a:avLst/>
                    </a:prstGeom>
                    <a:noFill/>
                    <a:ln>
                      <a:noFill/>
                    </a:ln>
                  </pic:spPr>
                </pic:pic>
              </a:graphicData>
            </a:graphic>
          </wp:inline>
        </w:drawing>
      </w:r>
    </w:p>
    <w:p w:rsidR="00F0249D" w:rsidRDefault="00F0249D" w:rsidP="00F0249D">
      <w:pPr>
        <w:pStyle w:val="ListParagraph"/>
        <w:numPr>
          <w:ilvl w:val="0"/>
          <w:numId w:val="2"/>
        </w:numPr>
        <w:rPr>
          <w:rFonts w:ascii="Times New Roman" w:hAnsi="Times New Roman" w:cs="Times New Roman"/>
        </w:rPr>
      </w:pPr>
      <w:r>
        <w:rPr>
          <w:rFonts w:ascii="Times New Roman" w:hAnsi="Times New Roman" w:cs="Times New Roman"/>
        </w:rPr>
        <w:t xml:space="preserve">Based on this document, state two reasons why the Federalist Party opposed the purchase of the Louisiana Territory? </w:t>
      </w:r>
    </w:p>
    <w:p w:rsidR="00F0249D" w:rsidRDefault="00F0249D" w:rsidP="00F0249D">
      <w:pPr>
        <w:rPr>
          <w:rFonts w:ascii="Times New Roman" w:hAnsi="Times New Roman" w:cs="Times New Roman"/>
        </w:rPr>
      </w:pPr>
    </w:p>
    <w:p w:rsidR="00F0249D" w:rsidRDefault="00F0249D" w:rsidP="00F0249D">
      <w:pPr>
        <w:rPr>
          <w:rFonts w:ascii="Times New Roman" w:hAnsi="Times New Roman" w:cs="Times New Roman"/>
        </w:rPr>
      </w:pPr>
    </w:p>
    <w:p w:rsidR="00F0249D" w:rsidRDefault="00F0249D" w:rsidP="00F0249D">
      <w:pPr>
        <w:rPr>
          <w:rFonts w:ascii="Times New Roman" w:hAnsi="Times New Roman" w:cs="Times New Roman"/>
        </w:rPr>
      </w:pPr>
    </w:p>
    <w:p w:rsidR="00F0249D" w:rsidRDefault="00F0249D" w:rsidP="00F0249D">
      <w:pPr>
        <w:rPr>
          <w:rFonts w:ascii="Times New Roman" w:hAnsi="Times New Roman" w:cs="Times New Roman"/>
        </w:rPr>
      </w:pPr>
    </w:p>
    <w:p w:rsidR="00F0249D" w:rsidRDefault="00F0249D" w:rsidP="00F0249D">
      <w:pPr>
        <w:rPr>
          <w:rFonts w:ascii="Times New Roman" w:hAnsi="Times New Roman" w:cs="Times New Roman"/>
        </w:rPr>
      </w:pPr>
    </w:p>
    <w:p w:rsidR="00F0249D" w:rsidRDefault="00F0249D" w:rsidP="00F0249D">
      <w:pPr>
        <w:rPr>
          <w:rFonts w:ascii="Times New Roman" w:hAnsi="Times New Roman" w:cs="Times New Roman"/>
        </w:rPr>
      </w:pPr>
      <w:r>
        <w:rPr>
          <w:rFonts w:ascii="Times New Roman" w:hAnsi="Times New Roman" w:cs="Times New Roman"/>
          <w:noProof/>
        </w:rPr>
        <w:drawing>
          <wp:inline distT="0" distB="0" distL="0" distR="0">
            <wp:extent cx="5942774" cy="270856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08941"/>
                    </a:xfrm>
                    <a:prstGeom prst="rect">
                      <a:avLst/>
                    </a:prstGeom>
                    <a:noFill/>
                    <a:ln>
                      <a:noFill/>
                    </a:ln>
                  </pic:spPr>
                </pic:pic>
              </a:graphicData>
            </a:graphic>
          </wp:inline>
        </w:drawing>
      </w:r>
    </w:p>
    <w:p w:rsidR="00F0249D" w:rsidRDefault="00A90D80" w:rsidP="00F0249D">
      <w:pPr>
        <w:rPr>
          <w:rFonts w:ascii="Times New Roman" w:hAnsi="Times New Roman" w:cs="Times New Roman"/>
        </w:rPr>
      </w:pPr>
      <w:r>
        <w:rPr>
          <w:rFonts w:ascii="Times New Roman" w:hAnsi="Times New Roman" w:cs="Times New Roman"/>
        </w:rPr>
        <w:t xml:space="preserve">7a.) Based on this document, describe two ways in which President Polk proposed to address the issue of slavery in the territorial areas of the United States? </w:t>
      </w:r>
    </w:p>
    <w:p w:rsidR="00A90D80" w:rsidRDefault="00A90D80" w:rsidP="00F0249D">
      <w:pPr>
        <w:rPr>
          <w:rFonts w:ascii="Times New Roman" w:hAnsi="Times New Roman" w:cs="Times New Roman"/>
        </w:rPr>
      </w:pPr>
    </w:p>
    <w:p w:rsidR="00A90D80" w:rsidRDefault="00A90D80" w:rsidP="00F0249D">
      <w:pPr>
        <w:rPr>
          <w:rFonts w:ascii="Times New Roman" w:hAnsi="Times New Roman" w:cs="Times New Roman"/>
        </w:rPr>
      </w:pPr>
      <w:r>
        <w:rPr>
          <w:rFonts w:ascii="Times New Roman" w:hAnsi="Times New Roman" w:cs="Times New Roman"/>
          <w:noProof/>
        </w:rPr>
        <w:drawing>
          <wp:inline distT="0" distB="0" distL="0" distR="0">
            <wp:extent cx="5943600" cy="382401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24012"/>
                    </a:xfrm>
                    <a:prstGeom prst="rect">
                      <a:avLst/>
                    </a:prstGeom>
                    <a:noFill/>
                    <a:ln>
                      <a:noFill/>
                    </a:ln>
                  </pic:spPr>
                </pic:pic>
              </a:graphicData>
            </a:graphic>
          </wp:inline>
        </w:drawing>
      </w:r>
    </w:p>
    <w:p w:rsidR="00A90D80" w:rsidRDefault="00A90D80" w:rsidP="00F0249D">
      <w:pPr>
        <w:rPr>
          <w:rFonts w:ascii="Times New Roman" w:hAnsi="Times New Roman" w:cs="Times New Roman"/>
        </w:rPr>
      </w:pPr>
      <w:r>
        <w:rPr>
          <w:rFonts w:ascii="Times New Roman" w:hAnsi="Times New Roman" w:cs="Times New Roman"/>
        </w:rPr>
        <w:t xml:space="preserve">7b.) Based on the map above, what are two ways the Compromise of 1850 dealt with the issue of expansion of slavery into the territory gained from the Mexican Cession? </w:t>
      </w:r>
    </w:p>
    <w:p w:rsidR="00496C66" w:rsidRDefault="00496C66" w:rsidP="00496C66">
      <w:pPr>
        <w:rPr>
          <w:rFonts w:ascii="Times New Roman" w:hAnsi="Times New Roman" w:cs="Times New Roman"/>
        </w:rPr>
      </w:pPr>
      <w:r>
        <w:rPr>
          <w:rFonts w:ascii="Times New Roman" w:hAnsi="Times New Roman" w:cs="Times New Roman"/>
          <w:noProof/>
        </w:rPr>
        <w:drawing>
          <wp:inline distT="0" distB="0" distL="0" distR="0">
            <wp:extent cx="6400800" cy="279861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5877" cy="2800838"/>
                    </a:xfrm>
                    <a:prstGeom prst="rect">
                      <a:avLst/>
                    </a:prstGeom>
                    <a:noFill/>
                    <a:ln>
                      <a:noFill/>
                    </a:ln>
                  </pic:spPr>
                </pic:pic>
              </a:graphicData>
            </a:graphic>
          </wp:inline>
        </w:drawing>
      </w:r>
    </w:p>
    <w:p w:rsidR="00496C66" w:rsidRDefault="00496C66" w:rsidP="00496C66">
      <w:pPr>
        <w:rPr>
          <w:rFonts w:ascii="Times New Roman" w:hAnsi="Times New Roman" w:cs="Times New Roman"/>
        </w:rPr>
      </w:pPr>
      <w:r>
        <w:rPr>
          <w:rFonts w:ascii="Times New Roman" w:hAnsi="Times New Roman" w:cs="Times New Roman"/>
        </w:rPr>
        <w:t>8a.</w:t>
      </w:r>
      <w:r w:rsidR="0035300D">
        <w:rPr>
          <w:rFonts w:ascii="Times New Roman" w:hAnsi="Times New Roman" w:cs="Times New Roman"/>
        </w:rPr>
        <w:t xml:space="preserve">) </w:t>
      </w:r>
      <w:proofErr w:type="gramStart"/>
      <w:r w:rsidR="0035300D">
        <w:rPr>
          <w:rFonts w:ascii="Times New Roman" w:hAnsi="Times New Roman" w:cs="Times New Roman"/>
        </w:rPr>
        <w:t>Who</w:t>
      </w:r>
      <w:proofErr w:type="gramEnd"/>
      <w:r w:rsidR="0035300D">
        <w:rPr>
          <w:rFonts w:ascii="Times New Roman" w:hAnsi="Times New Roman" w:cs="Times New Roman"/>
        </w:rPr>
        <w:t xml:space="preserve"> does John C. Calhoun ultimately believe should decide if the domestic institution of slavery should be repressed or preserved?</w:t>
      </w:r>
    </w:p>
    <w:p w:rsidR="00496C66" w:rsidRDefault="00496C66" w:rsidP="00496C66">
      <w:pPr>
        <w:rPr>
          <w:rFonts w:ascii="Times New Roman" w:hAnsi="Times New Roman" w:cs="Times New Roman"/>
        </w:rPr>
      </w:pPr>
    </w:p>
    <w:p w:rsidR="00496C66" w:rsidRDefault="00496C66" w:rsidP="00496C66">
      <w:pPr>
        <w:rPr>
          <w:rFonts w:ascii="Times New Roman" w:hAnsi="Times New Roman" w:cs="Times New Roman"/>
        </w:rPr>
      </w:pPr>
      <w:r>
        <w:rPr>
          <w:rFonts w:ascii="Times New Roman" w:hAnsi="Times New Roman" w:cs="Times New Roman"/>
        </w:rPr>
        <w:t xml:space="preserve">8b.) </w:t>
      </w:r>
      <w:r>
        <w:rPr>
          <w:rFonts w:ascii="Times New Roman" w:hAnsi="Times New Roman" w:cs="Times New Roman"/>
        </w:rPr>
        <w:t>According to Senator John C. Calhoun, what are two of the main reasons Southerners should be allowed to take their slaves into the newly acquired territories?</w:t>
      </w:r>
    </w:p>
    <w:p w:rsidR="009F687D" w:rsidRPr="00496C66" w:rsidRDefault="009F687D" w:rsidP="00496C66">
      <w:pPr>
        <w:rPr>
          <w:rFonts w:ascii="Times New Roman" w:hAnsi="Times New Roman" w:cs="Times New Roman"/>
        </w:rPr>
      </w:pPr>
      <w:bookmarkStart w:id="0" w:name="_GoBack"/>
      <w:bookmarkEnd w:id="0"/>
    </w:p>
    <w:p w:rsidR="00A90D80" w:rsidRPr="00F0249D" w:rsidRDefault="0035300D" w:rsidP="00F0249D">
      <w:pPr>
        <w:rPr>
          <w:rFonts w:ascii="Times New Roman" w:hAnsi="Times New Roman" w:cs="Times New Roman"/>
        </w:rPr>
      </w:pPr>
      <w:r>
        <w:rPr>
          <w:rFonts w:ascii="Times New Roman" w:hAnsi="Times New Roman" w:cs="Times New Roman"/>
          <w:noProof/>
        </w:rPr>
        <w:drawing>
          <wp:inline distT="0" distB="0" distL="0" distR="0">
            <wp:extent cx="5935320" cy="2583873"/>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87478"/>
                    </a:xfrm>
                    <a:prstGeom prst="rect">
                      <a:avLst/>
                    </a:prstGeom>
                    <a:noFill/>
                    <a:ln>
                      <a:noFill/>
                    </a:ln>
                  </pic:spPr>
                </pic:pic>
              </a:graphicData>
            </a:graphic>
          </wp:inline>
        </w:drawing>
      </w:r>
    </w:p>
    <w:p w:rsidR="00F0249D" w:rsidRPr="00F0249D" w:rsidRDefault="0035300D" w:rsidP="00F0249D">
      <w:pPr>
        <w:rPr>
          <w:rFonts w:ascii="Times New Roman" w:hAnsi="Times New Roman" w:cs="Times New Roman"/>
        </w:rPr>
      </w:pPr>
      <w:r>
        <w:rPr>
          <w:rFonts w:ascii="Times New Roman" w:hAnsi="Times New Roman" w:cs="Times New Roman"/>
        </w:rPr>
        <w:t xml:space="preserve">9.) According to the primary source, what position did the Republican </w:t>
      </w:r>
      <w:r w:rsidR="00D33599">
        <w:rPr>
          <w:rFonts w:ascii="Times New Roman" w:hAnsi="Times New Roman" w:cs="Times New Roman"/>
        </w:rPr>
        <w:t>Party</w:t>
      </w:r>
      <w:r>
        <w:rPr>
          <w:rFonts w:ascii="Times New Roman" w:hAnsi="Times New Roman" w:cs="Times New Roman"/>
        </w:rPr>
        <w:t xml:space="preserve"> take in 1860 concerning the issue of ex</w:t>
      </w:r>
      <w:r w:rsidR="00D33599">
        <w:rPr>
          <w:rFonts w:ascii="Times New Roman" w:hAnsi="Times New Roman" w:cs="Times New Roman"/>
        </w:rPr>
        <w:t>panding</w:t>
      </w:r>
      <w:r>
        <w:rPr>
          <w:rFonts w:ascii="Times New Roman" w:hAnsi="Times New Roman" w:cs="Times New Roman"/>
        </w:rPr>
        <w:t xml:space="preserve"> slavery into the </w:t>
      </w:r>
      <w:r w:rsidR="00D33599">
        <w:rPr>
          <w:rFonts w:ascii="Times New Roman" w:hAnsi="Times New Roman" w:cs="Times New Roman"/>
        </w:rPr>
        <w:t>newly territories?</w:t>
      </w:r>
    </w:p>
    <w:sectPr w:rsidR="00F0249D" w:rsidRPr="00F024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3317"/>
    <w:multiLevelType w:val="hybridMultilevel"/>
    <w:tmpl w:val="F2B8429A"/>
    <w:lvl w:ilvl="0" w:tplc="CE726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325632"/>
    <w:multiLevelType w:val="hybridMultilevel"/>
    <w:tmpl w:val="D82A6282"/>
    <w:lvl w:ilvl="0" w:tplc="CE726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48"/>
    <w:rsid w:val="002208EA"/>
    <w:rsid w:val="0035300D"/>
    <w:rsid w:val="00496C66"/>
    <w:rsid w:val="005652A3"/>
    <w:rsid w:val="007F5001"/>
    <w:rsid w:val="009F687D"/>
    <w:rsid w:val="00A90D80"/>
    <w:rsid w:val="00B21A24"/>
    <w:rsid w:val="00B71AF7"/>
    <w:rsid w:val="00BA4564"/>
    <w:rsid w:val="00D33599"/>
    <w:rsid w:val="00E80148"/>
    <w:rsid w:val="00F02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148"/>
    <w:rPr>
      <w:rFonts w:ascii="Tahoma" w:hAnsi="Tahoma" w:cs="Tahoma"/>
      <w:sz w:val="16"/>
      <w:szCs w:val="16"/>
    </w:rPr>
  </w:style>
  <w:style w:type="paragraph" w:styleId="ListParagraph">
    <w:name w:val="List Paragraph"/>
    <w:basedOn w:val="Normal"/>
    <w:uiPriority w:val="34"/>
    <w:qFormat/>
    <w:rsid w:val="00E801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148"/>
    <w:rPr>
      <w:rFonts w:ascii="Tahoma" w:hAnsi="Tahoma" w:cs="Tahoma"/>
      <w:sz w:val="16"/>
      <w:szCs w:val="16"/>
    </w:rPr>
  </w:style>
  <w:style w:type="paragraph" w:styleId="ListParagraph">
    <w:name w:val="List Paragraph"/>
    <w:basedOn w:val="Normal"/>
    <w:uiPriority w:val="34"/>
    <w:qFormat/>
    <w:rsid w:val="00E801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24DCE-7247-4BDF-B639-7203EB59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2016-10-25T15:23:00Z</dcterms:created>
  <dcterms:modified xsi:type="dcterms:W3CDTF">2016-10-25T17:05:00Z</dcterms:modified>
</cp:coreProperties>
</file>