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134932">
        <w:rPr>
          <w:rFonts w:ascii="Times New Roman" w:hAnsi="Times New Roman"/>
          <w:b/>
          <w:sz w:val="36"/>
          <w:szCs w:val="36"/>
        </w:rPr>
        <w:t>19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134932">
        <w:rPr>
          <w:rFonts w:ascii="Times New Roman" w:hAnsi="Times New Roman"/>
          <w:b/>
          <w:sz w:val="36"/>
          <w:szCs w:val="36"/>
        </w:rPr>
        <w:t>The Post War Boom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134932" w:rsidRPr="006A0F7E" w:rsidTr="00254559">
        <w:trPr>
          <w:trHeight w:val="962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Baby Boom 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 xml:space="preserve">A time period marked by a greatly increased birthrate of American Children born during the late 1940’s through the early 1960’s. </w:t>
            </w:r>
          </w:p>
        </w:tc>
        <w:tc>
          <w:tcPr>
            <w:tcW w:w="1350" w:type="dxa"/>
          </w:tcPr>
          <w:p w:rsidR="00134932" w:rsidRPr="006A0F7E" w:rsidRDefault="00134932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4932" w:rsidRPr="006A0F7E" w:rsidTr="00134932">
        <w:trPr>
          <w:trHeight w:val="827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Beat Movement 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>An expression of the social and literary nonconformity of artists, poets and writers during the 1960’s.</w:t>
            </w:r>
          </w:p>
        </w:tc>
        <w:tc>
          <w:tcPr>
            <w:tcW w:w="1350" w:type="dxa"/>
          </w:tcPr>
          <w:p w:rsidR="00134932" w:rsidRPr="006A0F7E" w:rsidRDefault="00134932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4932" w:rsidRPr="006A0F7E" w:rsidTr="00254559">
        <w:trPr>
          <w:trHeight w:val="890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Consumerism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 xml:space="preserve">The belief that success is achieved by purchasing large amounts of material goods. </w:t>
            </w:r>
          </w:p>
        </w:tc>
        <w:tc>
          <w:tcPr>
            <w:tcW w:w="1350" w:type="dxa"/>
          </w:tcPr>
          <w:p w:rsidR="00134932" w:rsidRPr="006A0F7E" w:rsidRDefault="00134932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4932" w:rsidRPr="006A0F7E" w:rsidTr="00254559">
        <w:trPr>
          <w:trHeight w:val="1547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Fair Deal 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 xml:space="preserve">Government programs introduced under President Truman that acted as an extension of FDR’s New Deal policies that included compulsory healthcare systems and crop-subsidy systems. </w:t>
            </w:r>
          </w:p>
        </w:tc>
        <w:tc>
          <w:tcPr>
            <w:tcW w:w="1350" w:type="dxa"/>
          </w:tcPr>
          <w:p w:rsidR="00134932" w:rsidRPr="006A0F7E" w:rsidRDefault="00134932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4932" w:rsidRPr="006A0F7E" w:rsidTr="00254559">
        <w:trPr>
          <w:trHeight w:val="1007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Federal Communication Commission (FCC) 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 xml:space="preserve">The government agency that regulates and licenses television, telephones, radios, telegraphs and any other mediums operating within the communications industry. </w:t>
            </w:r>
          </w:p>
        </w:tc>
        <w:tc>
          <w:tcPr>
            <w:tcW w:w="1350" w:type="dxa"/>
          </w:tcPr>
          <w:p w:rsidR="00134932" w:rsidRPr="006A0F7E" w:rsidRDefault="00134932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4932" w:rsidRPr="006A0F7E" w:rsidTr="00254559">
        <w:trPr>
          <w:trHeight w:val="890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Franchise 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 xml:space="preserve">A company that offers a similar product or service in many locations. </w:t>
            </w:r>
          </w:p>
        </w:tc>
        <w:tc>
          <w:tcPr>
            <w:tcW w:w="1350" w:type="dxa"/>
          </w:tcPr>
          <w:p w:rsidR="00134932" w:rsidRPr="006A0F7E" w:rsidRDefault="00134932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4932" w:rsidRPr="006A0F7E" w:rsidTr="00254559">
        <w:trPr>
          <w:trHeight w:val="890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Mass Media 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 xml:space="preserve">A means of communication that reaches a wide spread audience. </w:t>
            </w:r>
          </w:p>
        </w:tc>
        <w:tc>
          <w:tcPr>
            <w:tcW w:w="1350" w:type="dxa"/>
          </w:tcPr>
          <w:p w:rsidR="00134932" w:rsidRPr="006A0F7E" w:rsidRDefault="00134932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4932" w:rsidRPr="006A0F7E" w:rsidTr="00254559">
        <w:trPr>
          <w:trHeight w:val="890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Planned Obsolescence 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 xml:space="preserve">A policy where manufactures purposely produced products that easily wore out becoming quickly outdated and obsolete. </w:t>
            </w:r>
          </w:p>
        </w:tc>
        <w:tc>
          <w:tcPr>
            <w:tcW w:w="1350" w:type="dxa"/>
          </w:tcPr>
          <w:p w:rsidR="00134932" w:rsidRPr="006A0F7E" w:rsidRDefault="00134932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4932" w:rsidRPr="006A0F7E" w:rsidTr="00254559">
        <w:trPr>
          <w:trHeight w:val="890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Suburbs 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>Small residential communities located around surrounding cities.</w:t>
            </w:r>
          </w:p>
        </w:tc>
        <w:tc>
          <w:tcPr>
            <w:tcW w:w="1350" w:type="dxa"/>
          </w:tcPr>
          <w:p w:rsidR="00134932" w:rsidRPr="006A0F7E" w:rsidRDefault="00134932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4932" w:rsidRPr="006A0F7E" w:rsidTr="00254559">
        <w:trPr>
          <w:trHeight w:val="890"/>
        </w:trPr>
        <w:tc>
          <w:tcPr>
            <w:tcW w:w="3078" w:type="dxa"/>
          </w:tcPr>
          <w:p w:rsidR="00134932" w:rsidRPr="00134932" w:rsidRDefault="00134932" w:rsidP="00A038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9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Urban Renewal </w:t>
            </w:r>
          </w:p>
        </w:tc>
        <w:tc>
          <w:tcPr>
            <w:tcW w:w="5760" w:type="dxa"/>
          </w:tcPr>
          <w:p w:rsidR="00134932" w:rsidRPr="00134932" w:rsidRDefault="00134932" w:rsidP="00A03809">
            <w:pPr>
              <w:rPr>
                <w:rFonts w:ascii="Times New Roman" w:hAnsi="Times New Roman"/>
                <w:sz w:val="24"/>
                <w:szCs w:val="24"/>
              </w:rPr>
            </w:pPr>
            <w:r w:rsidRPr="00134932">
              <w:rPr>
                <w:rFonts w:ascii="Times New Roman" w:hAnsi="Times New Roman"/>
                <w:sz w:val="24"/>
                <w:szCs w:val="24"/>
              </w:rPr>
              <w:t xml:space="preserve">This congressional act called for tearing down old rundown neighborhoods and constructing low-income housing in its place. </w:t>
            </w:r>
          </w:p>
        </w:tc>
        <w:tc>
          <w:tcPr>
            <w:tcW w:w="1350" w:type="dxa"/>
          </w:tcPr>
          <w:p w:rsidR="00134932" w:rsidRPr="006A0F7E" w:rsidRDefault="00134932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Pr="006830C0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03BA9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E49F6"/>
    <w:rsid w:val="000F677A"/>
    <w:rsid w:val="00134932"/>
    <w:rsid w:val="00254559"/>
    <w:rsid w:val="0028462B"/>
    <w:rsid w:val="003C3D6B"/>
    <w:rsid w:val="006830C0"/>
    <w:rsid w:val="006A0F7E"/>
    <w:rsid w:val="006F6B15"/>
    <w:rsid w:val="007D1741"/>
    <w:rsid w:val="00821C8E"/>
    <w:rsid w:val="008475F2"/>
    <w:rsid w:val="0095218F"/>
    <w:rsid w:val="00A03BA9"/>
    <w:rsid w:val="00A82006"/>
    <w:rsid w:val="00C0022B"/>
    <w:rsid w:val="00C23CBF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>Dearborn Public Schools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2</cp:revision>
  <dcterms:created xsi:type="dcterms:W3CDTF">2016-04-08T16:38:00Z</dcterms:created>
  <dcterms:modified xsi:type="dcterms:W3CDTF">2016-04-08T16:38:00Z</dcterms:modified>
</cp:coreProperties>
</file>