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48" w:rsidRDefault="00FD7D48" w:rsidP="001267F1">
      <w:pPr>
        <w:pStyle w:val="NoSpacing"/>
      </w:pPr>
    </w:p>
    <w:p w:rsidR="0016118C" w:rsidRPr="0016118C" w:rsidRDefault="0016118C" w:rsidP="001267F1">
      <w:pPr>
        <w:pStyle w:val="NoSpacing"/>
        <w:jc w:val="center"/>
        <w:rPr>
          <w:rFonts w:ascii="Times New Roman" w:hAnsi="Times New Roman" w:cs="Times New Roman"/>
          <w:b/>
          <w:iCs/>
          <w:sz w:val="32"/>
          <w:szCs w:val="32"/>
          <w:u w:val="single"/>
        </w:rPr>
      </w:pPr>
      <w:r w:rsidRPr="0016118C">
        <w:rPr>
          <w:rFonts w:ascii="Times New Roman" w:hAnsi="Times New Roman" w:cs="Times New Roman"/>
          <w:b/>
          <w:iCs/>
          <w:sz w:val="32"/>
          <w:szCs w:val="32"/>
          <w:u w:val="single"/>
        </w:rPr>
        <w:t xml:space="preserve">Chapter 6-Voters and Voter Behavior  </w:t>
      </w:r>
    </w:p>
    <w:p w:rsidR="0016118C" w:rsidRPr="0016118C" w:rsidRDefault="0016118C" w:rsidP="001267F1">
      <w:pPr>
        <w:pStyle w:val="NoSpacing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16118C">
        <w:rPr>
          <w:rFonts w:ascii="Times New Roman" w:hAnsi="Times New Roman" w:cs="Times New Roman"/>
          <w:b/>
          <w:iCs/>
          <w:sz w:val="32"/>
          <w:szCs w:val="32"/>
        </w:rPr>
        <w:t>Section</w:t>
      </w:r>
      <w:r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Pr="0016118C">
        <w:rPr>
          <w:rFonts w:ascii="Times New Roman" w:hAnsi="Times New Roman" w:cs="Times New Roman"/>
          <w:b/>
          <w:iCs/>
          <w:sz w:val="32"/>
          <w:szCs w:val="32"/>
        </w:rPr>
        <w:t xml:space="preserve">1-The Right to Vote </w:t>
      </w:r>
    </w:p>
    <w:p w:rsidR="0016118C" w:rsidRPr="0016118C" w:rsidRDefault="009C2191" w:rsidP="0016118C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15F9A455" wp14:editId="25221909">
            <wp:simplePos x="0" y="0"/>
            <wp:positionH relativeFrom="column">
              <wp:posOffset>6219825</wp:posOffset>
            </wp:positionH>
            <wp:positionV relativeFrom="paragraph">
              <wp:posOffset>153035</wp:posOffset>
            </wp:positionV>
            <wp:extent cx="1276350" cy="1543050"/>
            <wp:effectExtent l="19050" t="0" r="0" b="0"/>
            <wp:wrapTight wrapText="bothSides">
              <wp:wrapPolygon edited="0">
                <wp:start x="9672" y="0"/>
                <wp:lineTo x="3869" y="2133"/>
                <wp:lineTo x="5803" y="4267"/>
                <wp:lineTo x="1612" y="8000"/>
                <wp:lineTo x="-322" y="16267"/>
                <wp:lineTo x="-322" y="20533"/>
                <wp:lineTo x="2257" y="21333"/>
                <wp:lineTo x="12896" y="21333"/>
                <wp:lineTo x="14507" y="21333"/>
                <wp:lineTo x="19343" y="21333"/>
                <wp:lineTo x="21600" y="20000"/>
                <wp:lineTo x="21600" y="16533"/>
                <wp:lineTo x="20310" y="14933"/>
                <wp:lineTo x="18376" y="12800"/>
                <wp:lineTo x="19021" y="8533"/>
                <wp:lineTo x="20633" y="6667"/>
                <wp:lineTo x="19988" y="5867"/>
                <wp:lineTo x="16442" y="3467"/>
                <wp:lineTo x="13863" y="1333"/>
                <wp:lineTo x="11284" y="0"/>
                <wp:lineTo x="9672" y="0"/>
              </wp:wrapPolygon>
            </wp:wrapTight>
            <wp:docPr id="4" name="Picture 1" descr="C:\Users\Fatmeh Reda\AppData\Local\Microsoft\Windows\Temporary Internet Files\Content.IE5\ZYCQ3AB5\MC90005928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tmeh Reda\AppData\Local\Microsoft\Windows\Temporary Internet Files\Content.IE5\ZYCQ3AB5\MC900059282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321A" w:rsidRPr="0016118C" w:rsidRDefault="002A2E61" w:rsidP="001267F1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118C">
        <w:rPr>
          <w:rFonts w:ascii="Times New Roman" w:hAnsi="Times New Roman" w:cs="Times New Roman"/>
          <w:b/>
          <w:sz w:val="28"/>
          <w:szCs w:val="28"/>
          <w:u w:val="single"/>
        </w:rPr>
        <w:t>The History of Voting Rights</w:t>
      </w:r>
    </w:p>
    <w:p w:rsidR="00C00976" w:rsidRPr="00261349" w:rsidRDefault="00C00976" w:rsidP="001267F1">
      <w:pPr>
        <w:pStyle w:val="NoSpacing"/>
        <w:rPr>
          <w:rFonts w:ascii="Castellar" w:hAnsi="Castellar"/>
          <w:b/>
        </w:rPr>
      </w:pPr>
    </w:p>
    <w:p w:rsidR="0086321A" w:rsidRPr="0016118C" w:rsidRDefault="002A2E61" w:rsidP="001267F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118C">
        <w:rPr>
          <w:rFonts w:ascii="Times New Roman" w:hAnsi="Times New Roman" w:cs="Times New Roman"/>
          <w:sz w:val="24"/>
          <w:szCs w:val="24"/>
        </w:rPr>
        <w:t xml:space="preserve">The Framers of the Constitution </w:t>
      </w:r>
      <w:r w:rsidRPr="0016118C">
        <w:rPr>
          <w:rFonts w:ascii="Times New Roman" w:hAnsi="Times New Roman" w:cs="Times New Roman"/>
          <w:sz w:val="24"/>
          <w:szCs w:val="24"/>
        </w:rPr>
        <w:t>purposely left the power to set</w:t>
      </w:r>
      <w:r w:rsidRPr="001611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976" w:rsidRPr="0016118C">
        <w:rPr>
          <w:rFonts w:ascii="Times New Roman" w:hAnsi="Times New Roman" w:cs="Times New Roman"/>
          <w:b/>
          <w:sz w:val="24"/>
          <w:szCs w:val="24"/>
        </w:rPr>
        <w:t>________________________________</w:t>
      </w:r>
      <w:r w:rsidRPr="0016118C">
        <w:rPr>
          <w:rFonts w:ascii="Times New Roman" w:hAnsi="Times New Roman" w:cs="Times New Roman"/>
          <w:sz w:val="24"/>
          <w:szCs w:val="24"/>
        </w:rPr>
        <w:t xml:space="preserve"> to each State.</w:t>
      </w:r>
    </w:p>
    <w:p w:rsidR="0016118C" w:rsidRPr="0016118C" w:rsidRDefault="0016118C" w:rsidP="0016118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6321A" w:rsidRPr="0016118C" w:rsidRDefault="00C00976" w:rsidP="001267F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118C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</w:t>
      </w:r>
      <w:r w:rsidR="002A2E61" w:rsidRPr="0016118C">
        <w:rPr>
          <w:rFonts w:ascii="Times New Roman" w:hAnsi="Times New Roman" w:cs="Times New Roman"/>
          <w:sz w:val="24"/>
          <w:szCs w:val="24"/>
        </w:rPr>
        <w:t xml:space="preserve"> means the right to vote. </w:t>
      </w:r>
      <w:r w:rsidRPr="0016118C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</w:t>
      </w:r>
      <w:r w:rsidR="002A2E61" w:rsidRPr="0016118C">
        <w:rPr>
          <w:rFonts w:ascii="Times New Roman" w:hAnsi="Times New Roman" w:cs="Times New Roman"/>
          <w:sz w:val="24"/>
          <w:szCs w:val="24"/>
        </w:rPr>
        <w:t xml:space="preserve"> is another term that means the right to vote. </w:t>
      </w:r>
    </w:p>
    <w:p w:rsidR="0016118C" w:rsidRDefault="0016118C" w:rsidP="0016118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6321A" w:rsidRPr="0016118C" w:rsidRDefault="002A2E61" w:rsidP="001267F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118C">
        <w:rPr>
          <w:rFonts w:ascii="Times New Roman" w:hAnsi="Times New Roman" w:cs="Times New Roman"/>
          <w:sz w:val="24"/>
          <w:szCs w:val="24"/>
        </w:rPr>
        <w:t xml:space="preserve">The </w:t>
      </w:r>
      <w:r w:rsidR="00C00976" w:rsidRPr="0016118C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</w:t>
      </w:r>
      <w:r w:rsidRPr="0016118C">
        <w:rPr>
          <w:rFonts w:ascii="Times New Roman" w:hAnsi="Times New Roman" w:cs="Times New Roman"/>
          <w:sz w:val="24"/>
          <w:szCs w:val="24"/>
        </w:rPr>
        <w:t xml:space="preserve">is all of the people entitled to vote in a given election. </w:t>
      </w:r>
    </w:p>
    <w:p w:rsidR="0016118C" w:rsidRDefault="0016118C" w:rsidP="0016118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6321A" w:rsidRPr="0016118C" w:rsidRDefault="002A2E61" w:rsidP="001267F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118C">
        <w:rPr>
          <w:rFonts w:ascii="Times New Roman" w:hAnsi="Times New Roman" w:cs="Times New Roman"/>
          <w:sz w:val="24"/>
          <w:szCs w:val="24"/>
        </w:rPr>
        <w:t>Initially, the right to vote in America was limited to white male property owners.</w:t>
      </w:r>
    </w:p>
    <w:p w:rsidR="0016118C" w:rsidRDefault="0016118C" w:rsidP="0016118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6321A" w:rsidRPr="0016118C" w:rsidRDefault="002A2E61" w:rsidP="001267F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118C">
        <w:rPr>
          <w:rFonts w:ascii="Times New Roman" w:hAnsi="Times New Roman" w:cs="Times New Roman"/>
          <w:sz w:val="24"/>
          <w:szCs w:val="24"/>
        </w:rPr>
        <w:t>Today, the size of the American electorate is greater than 200 million people. Nearly all citizens at least 18 ye</w:t>
      </w:r>
      <w:r w:rsidRPr="0016118C">
        <w:rPr>
          <w:rFonts w:ascii="Times New Roman" w:hAnsi="Times New Roman" w:cs="Times New Roman"/>
          <w:sz w:val="24"/>
          <w:szCs w:val="24"/>
        </w:rPr>
        <w:t xml:space="preserve">ars of age can qualify to vote. </w:t>
      </w:r>
    </w:p>
    <w:p w:rsidR="00C00976" w:rsidRDefault="00C00976" w:rsidP="00C00976">
      <w:pPr>
        <w:pStyle w:val="NoSpacing"/>
        <w:ind w:left="720"/>
      </w:pPr>
    </w:p>
    <w:p w:rsidR="0016118C" w:rsidRPr="001267F1" w:rsidRDefault="0016118C" w:rsidP="00C00976">
      <w:pPr>
        <w:pStyle w:val="NoSpacing"/>
        <w:ind w:left="720"/>
      </w:pPr>
    </w:p>
    <w:p w:rsidR="0086321A" w:rsidRDefault="002A2E61" w:rsidP="001267F1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118C">
        <w:rPr>
          <w:rFonts w:ascii="Times New Roman" w:hAnsi="Times New Roman" w:cs="Times New Roman"/>
          <w:b/>
          <w:sz w:val="28"/>
          <w:szCs w:val="28"/>
          <w:u w:val="single"/>
        </w:rPr>
        <w:t>Extending Suffrage</w:t>
      </w:r>
    </w:p>
    <w:p w:rsidR="0016118C" w:rsidRPr="0016118C" w:rsidRDefault="0016118C" w:rsidP="001267F1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67F1" w:rsidRDefault="001267F1" w:rsidP="001267F1">
      <w:pPr>
        <w:pStyle w:val="NoSpacing"/>
        <w:ind w:firstLine="720"/>
      </w:pPr>
      <w:r w:rsidRPr="0016118C">
        <w:rPr>
          <w:rFonts w:ascii="Times New Roman" w:hAnsi="Times New Roman" w:cs="Times New Roman"/>
          <w:sz w:val="24"/>
          <w:szCs w:val="24"/>
          <w:u w:val="single"/>
        </w:rPr>
        <w:t>The expansion of the electorate to its present size happened in five fairly distinct stages</w:t>
      </w:r>
      <w:r w:rsidRPr="001267F1">
        <w:t xml:space="preserve"> </w:t>
      </w:r>
    </w:p>
    <w:p w:rsidR="001267F1" w:rsidRPr="001267F1" w:rsidRDefault="001267F1" w:rsidP="001267F1">
      <w:pPr>
        <w:pStyle w:val="NoSpacing"/>
        <w:ind w:firstLine="720"/>
      </w:pPr>
    </w:p>
    <w:p w:rsidR="001267F1" w:rsidRDefault="001267F1" w:rsidP="001267F1">
      <w:pPr>
        <w:pStyle w:val="NoSpacing"/>
      </w:pPr>
      <w:r w:rsidRPr="001267F1">
        <w:rPr>
          <w:noProof/>
        </w:rPr>
        <w:drawing>
          <wp:inline distT="0" distB="0" distL="0" distR="0">
            <wp:extent cx="7362825" cy="3914775"/>
            <wp:effectExtent l="0" t="19050" r="28575" b="2857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1267F1" w:rsidRPr="00C00976" w:rsidRDefault="001267F1" w:rsidP="001267F1">
      <w:pPr>
        <w:pStyle w:val="NoSpacing"/>
        <w:rPr>
          <w:rFonts w:ascii="Castellar" w:hAnsi="Castellar"/>
        </w:rPr>
      </w:pPr>
    </w:p>
    <w:p w:rsidR="00261349" w:rsidRDefault="00261349" w:rsidP="002A2E61">
      <w:pPr>
        <w:pStyle w:val="NoSpacing"/>
      </w:pPr>
      <w:bookmarkStart w:id="0" w:name="_GoBack"/>
      <w:bookmarkEnd w:id="0"/>
    </w:p>
    <w:sectPr w:rsidR="00261349" w:rsidSect="009C2191">
      <w:headerReference w:type="default" r:id="rId15"/>
      <w:pgSz w:w="12240" w:h="15840"/>
      <w:pgMar w:top="270" w:right="360" w:bottom="63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18C" w:rsidRDefault="0016118C" w:rsidP="0016118C">
      <w:pPr>
        <w:spacing w:after="0" w:line="240" w:lineRule="auto"/>
      </w:pPr>
      <w:r>
        <w:separator/>
      </w:r>
    </w:p>
  </w:endnote>
  <w:endnote w:type="continuationSeparator" w:id="0">
    <w:p w:rsidR="0016118C" w:rsidRDefault="0016118C" w:rsidP="00161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18C" w:rsidRDefault="0016118C" w:rsidP="0016118C">
      <w:pPr>
        <w:spacing w:after="0" w:line="240" w:lineRule="auto"/>
      </w:pPr>
      <w:r>
        <w:separator/>
      </w:r>
    </w:p>
  </w:footnote>
  <w:footnote w:type="continuationSeparator" w:id="0">
    <w:p w:rsidR="0016118C" w:rsidRDefault="0016118C" w:rsidP="00161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18C" w:rsidRPr="0016118C" w:rsidRDefault="0016118C" w:rsidP="0016118C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Name ________________________________________ Date ________________________ Hour 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215"/>
    <w:multiLevelType w:val="hybridMultilevel"/>
    <w:tmpl w:val="609CD070"/>
    <w:lvl w:ilvl="0" w:tplc="ED94F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A41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74E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9A5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8EF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1A8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18E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3CA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4C7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76E09"/>
    <w:multiLevelType w:val="hybridMultilevel"/>
    <w:tmpl w:val="260AB4DA"/>
    <w:lvl w:ilvl="0" w:tplc="ADDA2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0C5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DEB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548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D0C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A07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AE2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F8E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30F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95F3575"/>
    <w:multiLevelType w:val="hybridMultilevel"/>
    <w:tmpl w:val="022E1C9A"/>
    <w:lvl w:ilvl="0" w:tplc="CA969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5299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509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20C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7C0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F8A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9A7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86D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CCD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37B1D"/>
    <w:multiLevelType w:val="hybridMultilevel"/>
    <w:tmpl w:val="97FADCF8"/>
    <w:lvl w:ilvl="0" w:tplc="B5B8DA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5AC16A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EFEB8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3546E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D78B93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F42421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1B2E5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A6C567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95620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10973120"/>
    <w:multiLevelType w:val="hybridMultilevel"/>
    <w:tmpl w:val="B50E7654"/>
    <w:lvl w:ilvl="0" w:tplc="F2C65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3E9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5AF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E8C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2C8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CC5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905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E68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4AC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C592F64"/>
    <w:multiLevelType w:val="hybridMultilevel"/>
    <w:tmpl w:val="A9A46770"/>
    <w:lvl w:ilvl="0" w:tplc="D4F2E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706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3E9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5A7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FC2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281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0C6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E6B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C4F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2F4AA2"/>
    <w:multiLevelType w:val="hybridMultilevel"/>
    <w:tmpl w:val="DB04B6B8"/>
    <w:lvl w:ilvl="0" w:tplc="4AF02C8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868794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6FE4E6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864520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C4C133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7DCE82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07E89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5406F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C660A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>
    <w:nsid w:val="22CF22EC"/>
    <w:multiLevelType w:val="hybridMultilevel"/>
    <w:tmpl w:val="CC740E60"/>
    <w:lvl w:ilvl="0" w:tplc="D0142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5CBB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8E3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261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322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944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962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4E9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164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3C2712F"/>
    <w:multiLevelType w:val="hybridMultilevel"/>
    <w:tmpl w:val="53AC3EFE"/>
    <w:lvl w:ilvl="0" w:tplc="1CB00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0A4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BE4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808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180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9A1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427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DC1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C8C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112403B"/>
    <w:multiLevelType w:val="hybridMultilevel"/>
    <w:tmpl w:val="B5368AC0"/>
    <w:lvl w:ilvl="0" w:tplc="7DBABC6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664264F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6EF87D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BF1ADA6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1A0C852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5E18456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782EFE7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79E0F74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443AD2B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0">
    <w:nsid w:val="385015D8"/>
    <w:multiLevelType w:val="hybridMultilevel"/>
    <w:tmpl w:val="4C023854"/>
    <w:lvl w:ilvl="0" w:tplc="40765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D00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108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B23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542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E64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52E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80D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E0C1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4E013A2"/>
    <w:multiLevelType w:val="hybridMultilevel"/>
    <w:tmpl w:val="E018A41E"/>
    <w:lvl w:ilvl="0" w:tplc="A13AB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C6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BCB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C44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B84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6A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D8C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2CC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1C9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E3F7DC6"/>
    <w:multiLevelType w:val="hybridMultilevel"/>
    <w:tmpl w:val="D5D25D8E"/>
    <w:lvl w:ilvl="0" w:tplc="75D85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58188C">
      <w:start w:val="75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1E0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789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847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F8B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38D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0CE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B61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F6104BB"/>
    <w:multiLevelType w:val="hybridMultilevel"/>
    <w:tmpl w:val="661846D2"/>
    <w:lvl w:ilvl="0" w:tplc="5380A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30B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36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E68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18A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30F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BEA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685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947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23C7C0D"/>
    <w:multiLevelType w:val="hybridMultilevel"/>
    <w:tmpl w:val="CA62C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07B60"/>
    <w:multiLevelType w:val="hybridMultilevel"/>
    <w:tmpl w:val="C87CCAC0"/>
    <w:lvl w:ilvl="0" w:tplc="9CF86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CAE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585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1E4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00F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761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44E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649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2CD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EF11CB0"/>
    <w:multiLevelType w:val="hybridMultilevel"/>
    <w:tmpl w:val="640A4E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30B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36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E68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18A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30F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BEA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685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947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0697513"/>
    <w:multiLevelType w:val="hybridMultilevel"/>
    <w:tmpl w:val="435C8ECE"/>
    <w:lvl w:ilvl="0" w:tplc="1A3A6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0A0872">
      <w:start w:val="95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8A3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386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3AE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469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F88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02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C6D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7CB36EE"/>
    <w:multiLevelType w:val="hybridMultilevel"/>
    <w:tmpl w:val="F014E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F96D88"/>
    <w:multiLevelType w:val="hybridMultilevel"/>
    <w:tmpl w:val="85A20B32"/>
    <w:lvl w:ilvl="0" w:tplc="FE466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728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7A8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E61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0E0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CC2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1C3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583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000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C181C89"/>
    <w:multiLevelType w:val="hybridMultilevel"/>
    <w:tmpl w:val="D368E5BE"/>
    <w:lvl w:ilvl="0" w:tplc="3E6C3A9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DC2218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20C3F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9FE40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E50239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CC2BE9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A2C86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EB21C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C06378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1">
    <w:nsid w:val="6E96505D"/>
    <w:multiLevelType w:val="hybridMultilevel"/>
    <w:tmpl w:val="7FA2E238"/>
    <w:lvl w:ilvl="0" w:tplc="0AB63D4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87289B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5609C8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B64CFA0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97063E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1DE419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BF0A8D3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838633E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AD4CBC8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2">
    <w:nsid w:val="6EB565D0"/>
    <w:multiLevelType w:val="hybridMultilevel"/>
    <w:tmpl w:val="631E0242"/>
    <w:lvl w:ilvl="0" w:tplc="E7DC6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E24E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824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1EA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105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22F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488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5A3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5AD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59644F0"/>
    <w:multiLevelType w:val="hybridMultilevel"/>
    <w:tmpl w:val="CC80D8F4"/>
    <w:lvl w:ilvl="0" w:tplc="B8FEA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187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C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84B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D8A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C47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985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942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C25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9271E4F"/>
    <w:multiLevelType w:val="hybridMultilevel"/>
    <w:tmpl w:val="C430FE8A"/>
    <w:lvl w:ilvl="0" w:tplc="997A8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1A5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265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FAE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707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748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701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0C7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708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A8D4E56"/>
    <w:multiLevelType w:val="hybridMultilevel"/>
    <w:tmpl w:val="177EC30A"/>
    <w:lvl w:ilvl="0" w:tplc="F2C29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F41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1CF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ECD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227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242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38E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7A9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067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25"/>
  </w:num>
  <w:num w:numId="3">
    <w:abstractNumId w:val="7"/>
  </w:num>
  <w:num w:numId="4">
    <w:abstractNumId w:val="4"/>
  </w:num>
  <w:num w:numId="5">
    <w:abstractNumId w:val="22"/>
  </w:num>
  <w:num w:numId="6">
    <w:abstractNumId w:val="15"/>
  </w:num>
  <w:num w:numId="7">
    <w:abstractNumId w:val="12"/>
  </w:num>
  <w:num w:numId="8">
    <w:abstractNumId w:val="18"/>
  </w:num>
  <w:num w:numId="9">
    <w:abstractNumId w:val="11"/>
  </w:num>
  <w:num w:numId="10">
    <w:abstractNumId w:val="0"/>
  </w:num>
  <w:num w:numId="11">
    <w:abstractNumId w:val="23"/>
  </w:num>
  <w:num w:numId="12">
    <w:abstractNumId w:val="10"/>
  </w:num>
  <w:num w:numId="13">
    <w:abstractNumId w:val="1"/>
  </w:num>
  <w:num w:numId="14">
    <w:abstractNumId w:val="2"/>
  </w:num>
  <w:num w:numId="15">
    <w:abstractNumId w:val="17"/>
  </w:num>
  <w:num w:numId="16">
    <w:abstractNumId w:val="5"/>
  </w:num>
  <w:num w:numId="17">
    <w:abstractNumId w:val="13"/>
  </w:num>
  <w:num w:numId="18">
    <w:abstractNumId w:val="16"/>
  </w:num>
  <w:num w:numId="19">
    <w:abstractNumId w:val="24"/>
  </w:num>
  <w:num w:numId="20">
    <w:abstractNumId w:val="14"/>
  </w:num>
  <w:num w:numId="21">
    <w:abstractNumId w:val="19"/>
  </w:num>
  <w:num w:numId="22">
    <w:abstractNumId w:val="9"/>
  </w:num>
  <w:num w:numId="23">
    <w:abstractNumId w:val="21"/>
  </w:num>
  <w:num w:numId="24">
    <w:abstractNumId w:val="3"/>
  </w:num>
  <w:num w:numId="25">
    <w:abstractNumId w:val="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F1"/>
    <w:rsid w:val="001267F1"/>
    <w:rsid w:val="0016118C"/>
    <w:rsid w:val="00261349"/>
    <w:rsid w:val="002A2E61"/>
    <w:rsid w:val="004F6617"/>
    <w:rsid w:val="00520481"/>
    <w:rsid w:val="0086321A"/>
    <w:rsid w:val="009C2191"/>
    <w:rsid w:val="00A10C7D"/>
    <w:rsid w:val="00C00976"/>
    <w:rsid w:val="00D5188C"/>
    <w:rsid w:val="00DD5EF2"/>
    <w:rsid w:val="00FD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67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7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6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1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8C"/>
  </w:style>
  <w:style w:type="paragraph" w:styleId="Footer">
    <w:name w:val="footer"/>
    <w:basedOn w:val="Normal"/>
    <w:link w:val="FooterChar"/>
    <w:uiPriority w:val="99"/>
    <w:unhideWhenUsed/>
    <w:rsid w:val="00161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67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7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6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1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8C"/>
  </w:style>
  <w:style w:type="paragraph" w:styleId="Footer">
    <w:name w:val="footer"/>
    <w:basedOn w:val="Normal"/>
    <w:link w:val="FooterChar"/>
    <w:uiPriority w:val="99"/>
    <w:unhideWhenUsed/>
    <w:rsid w:val="00161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5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7508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1263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747">
          <w:marLeft w:val="533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2215">
          <w:marLeft w:val="533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066">
          <w:marLeft w:val="533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4170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0869">
          <w:marLeft w:val="533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846">
          <w:marLeft w:val="533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2499">
          <w:marLeft w:val="533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6177">
          <w:marLeft w:val="533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715">
          <w:marLeft w:val="533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8561">
          <w:marLeft w:val="533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226">
          <w:marLeft w:val="533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4655">
          <w:marLeft w:val="533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1200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2411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8527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88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1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5978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79310">
          <w:marLeft w:val="533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6064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922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895">
          <w:marLeft w:val="533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394">
          <w:marLeft w:val="533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0073">
          <w:marLeft w:val="10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2660">
          <w:marLeft w:val="10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623">
          <w:marLeft w:val="10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40118">
          <w:marLeft w:val="10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4666">
          <w:marLeft w:val="10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2212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2673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085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987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7546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2507">
          <w:marLeft w:val="533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0575">
          <w:marLeft w:val="10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813">
          <w:marLeft w:val="10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623">
          <w:marLeft w:val="10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2343">
          <w:marLeft w:val="10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7856">
          <w:marLeft w:val="10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610">
          <w:marLeft w:val="10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301">
          <w:marLeft w:val="533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1492">
          <w:marLeft w:val="10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840">
          <w:marLeft w:val="10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7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6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0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78661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9971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1864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10024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5271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9355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2419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7372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9068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505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F6F1ED1-A752-4E4D-B0A7-1414C2B01E7C}" type="doc">
      <dgm:prSet loTypeId="urn:microsoft.com/office/officeart/2005/8/layout/chevron2" loCatId="process" qsTypeId="urn:microsoft.com/office/officeart/2005/8/quickstyle/simple1" qsCatId="simple" csTypeId="urn:microsoft.com/office/officeart/2005/8/colors/accent5_1" csCatId="accent5" phldr="1"/>
      <dgm:spPr/>
      <dgm:t>
        <a:bodyPr/>
        <a:lstStyle/>
        <a:p>
          <a:endParaRPr lang="en-US"/>
        </a:p>
      </dgm:t>
    </dgm:pt>
    <dgm:pt modelId="{7150568E-06F2-43A3-8398-F6BC95BF9073}">
      <dgm:prSet phldrT="[Text]"/>
      <dgm:spPr/>
      <dgm:t>
        <a:bodyPr/>
        <a:lstStyle/>
        <a:p>
          <a:r>
            <a:rPr lang="en-US" dirty="0" smtClean="0"/>
            <a:t>1</a:t>
          </a:r>
          <a:endParaRPr lang="en-US" dirty="0"/>
        </a:p>
      </dgm:t>
    </dgm:pt>
    <dgm:pt modelId="{9AFB3212-B3E1-4560-9D93-2BC932AD59CE}" type="parTrans" cxnId="{0BBB6404-9B26-497E-AFAB-6666AFC6B760}">
      <dgm:prSet/>
      <dgm:spPr/>
      <dgm:t>
        <a:bodyPr/>
        <a:lstStyle/>
        <a:p>
          <a:endParaRPr lang="en-US"/>
        </a:p>
      </dgm:t>
    </dgm:pt>
    <dgm:pt modelId="{35580BE8-6DC5-4E44-8171-235F4DC4C9F2}" type="sibTrans" cxnId="{0BBB6404-9B26-497E-AFAB-6666AFC6B760}">
      <dgm:prSet/>
      <dgm:spPr/>
      <dgm:t>
        <a:bodyPr/>
        <a:lstStyle/>
        <a:p>
          <a:endParaRPr lang="en-US"/>
        </a:p>
      </dgm:t>
    </dgm:pt>
    <dgm:pt modelId="{DF5A5843-25A5-4501-9121-9D1948668DB0}">
      <dgm:prSet phldrT="[Text]" custT="1"/>
      <dgm:spPr/>
      <dgm:t>
        <a:bodyPr/>
        <a:lstStyle/>
        <a:p>
          <a:r>
            <a:rPr kumimoji="0" lang="en-US" altLang="en-US" sz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Early 1800s, _________________, _________________, and _________________qualifications were gradually eliminated. </a:t>
          </a:r>
          <a:endParaRPr lang="en-US" sz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7A083FE-31F3-4723-B031-8A5B578197D1}" type="parTrans" cxnId="{A8EC97A8-08AA-4EA9-BC9A-152E6ECE91CC}">
      <dgm:prSet/>
      <dgm:spPr/>
      <dgm:t>
        <a:bodyPr/>
        <a:lstStyle/>
        <a:p>
          <a:endParaRPr lang="en-US"/>
        </a:p>
      </dgm:t>
    </dgm:pt>
    <dgm:pt modelId="{111FE302-2E7A-48E5-B963-8CD5EF88EC5C}" type="sibTrans" cxnId="{A8EC97A8-08AA-4EA9-BC9A-152E6ECE91CC}">
      <dgm:prSet/>
      <dgm:spPr/>
      <dgm:t>
        <a:bodyPr/>
        <a:lstStyle/>
        <a:p>
          <a:endParaRPr lang="en-US"/>
        </a:p>
      </dgm:t>
    </dgm:pt>
    <dgm:pt modelId="{BBA0C12D-167C-41E3-9481-C83D4BB75D11}">
      <dgm:prSet phldrT="[Text]"/>
      <dgm:spPr/>
      <dgm:t>
        <a:bodyPr/>
        <a:lstStyle/>
        <a:p>
          <a:r>
            <a:rPr lang="en-US" dirty="0" smtClean="0"/>
            <a:t>2</a:t>
          </a:r>
          <a:endParaRPr lang="en-US" dirty="0"/>
        </a:p>
      </dgm:t>
    </dgm:pt>
    <dgm:pt modelId="{1B297BA0-D676-4B22-995E-9876FEB60E01}" type="parTrans" cxnId="{C2808D8F-EEA9-4D17-8BB7-876A8535FE5C}">
      <dgm:prSet/>
      <dgm:spPr/>
      <dgm:t>
        <a:bodyPr/>
        <a:lstStyle/>
        <a:p>
          <a:endParaRPr lang="en-US"/>
        </a:p>
      </dgm:t>
    </dgm:pt>
    <dgm:pt modelId="{C802FB28-582D-457E-90A2-2C2475CD0F95}" type="sibTrans" cxnId="{C2808D8F-EEA9-4D17-8BB7-876A8535FE5C}">
      <dgm:prSet/>
      <dgm:spPr/>
      <dgm:t>
        <a:bodyPr/>
        <a:lstStyle/>
        <a:p>
          <a:endParaRPr lang="en-US"/>
        </a:p>
      </dgm:t>
    </dgm:pt>
    <dgm:pt modelId="{E62E6F7B-32CD-49C8-9F0D-06E9234220F3}">
      <dgm:prSet phldrT="[Text]" custT="1"/>
      <dgm:spPr/>
      <dgm:t>
        <a:bodyPr/>
        <a:lstStyle/>
        <a:p>
          <a:r>
            <a:rPr kumimoji="0" lang="en-US" altLang="en-US" sz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_________________(1870) was intended to end race-based voting requirements.. But many were barred from voting and they were _________________</a:t>
          </a:r>
          <a:r>
            <a:rPr kumimoji="0" lang="en-US" altLang="en-US" sz="1200" dirty="0" smtClean="0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</a:t>
          </a:r>
          <a:r>
            <a:rPr kumimoji="0" lang="en-US" altLang="en-US" sz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citizens denied the right to vote </a:t>
          </a:r>
          <a:endParaRPr lang="en-US" sz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1274DD0-9D72-45A6-8291-A1BF62BF6590}" type="parTrans" cxnId="{C6265429-CBB4-4F3B-A83F-BC73613DF657}">
      <dgm:prSet/>
      <dgm:spPr/>
      <dgm:t>
        <a:bodyPr/>
        <a:lstStyle/>
        <a:p>
          <a:endParaRPr lang="en-US"/>
        </a:p>
      </dgm:t>
    </dgm:pt>
    <dgm:pt modelId="{80C79C92-8A0C-4A10-A779-363FED83F320}" type="sibTrans" cxnId="{C6265429-CBB4-4F3B-A83F-BC73613DF657}">
      <dgm:prSet/>
      <dgm:spPr/>
      <dgm:t>
        <a:bodyPr/>
        <a:lstStyle/>
        <a:p>
          <a:endParaRPr lang="en-US"/>
        </a:p>
      </dgm:t>
    </dgm:pt>
    <dgm:pt modelId="{1AE82B26-7F1F-4E53-80A0-12F99964E3EB}">
      <dgm:prSet phldrT="[Text]"/>
      <dgm:spPr/>
      <dgm:t>
        <a:bodyPr/>
        <a:lstStyle/>
        <a:p>
          <a:r>
            <a:rPr lang="en-US" dirty="0" smtClean="0"/>
            <a:t>3</a:t>
          </a:r>
          <a:endParaRPr lang="en-US" dirty="0"/>
        </a:p>
      </dgm:t>
    </dgm:pt>
    <dgm:pt modelId="{92207095-63B8-43F4-B0D2-53BD670D31B1}" type="parTrans" cxnId="{FAE38E87-03D2-4381-B8FF-D76CF5DFAD1D}">
      <dgm:prSet/>
      <dgm:spPr/>
      <dgm:t>
        <a:bodyPr/>
        <a:lstStyle/>
        <a:p>
          <a:endParaRPr lang="en-US"/>
        </a:p>
      </dgm:t>
    </dgm:pt>
    <dgm:pt modelId="{9B195531-606A-49A6-B1A6-2A0165F1CD45}" type="sibTrans" cxnId="{FAE38E87-03D2-4381-B8FF-D76CF5DFAD1D}">
      <dgm:prSet/>
      <dgm:spPr/>
      <dgm:t>
        <a:bodyPr/>
        <a:lstStyle/>
        <a:p>
          <a:endParaRPr lang="en-US"/>
        </a:p>
      </dgm:t>
    </dgm:pt>
    <dgm:pt modelId="{639FB1B6-4140-410E-B784-47F6FC3CA0DF}">
      <dgm:prSet phldrT="[Text]" custT="1"/>
      <dgm:spPr/>
      <dgm:t>
        <a:bodyPr/>
        <a:lstStyle/>
        <a:p>
          <a:r>
            <a:rPr kumimoji="0" lang="en-US" altLang="en-US" sz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1920, the _________________prohibited the denial of the right to vote because of sex.</a:t>
          </a:r>
          <a:endParaRPr lang="en-US" sz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A2E47FA-0C20-437F-AF14-00293930380F}" type="parTrans" cxnId="{EFA18C6A-1144-430F-8085-AE15361D8B45}">
      <dgm:prSet/>
      <dgm:spPr/>
      <dgm:t>
        <a:bodyPr/>
        <a:lstStyle/>
        <a:p>
          <a:endParaRPr lang="en-US"/>
        </a:p>
      </dgm:t>
    </dgm:pt>
    <dgm:pt modelId="{2F7AF7B4-E130-414C-A79F-C013B78794A3}" type="sibTrans" cxnId="{EFA18C6A-1144-430F-8085-AE15361D8B45}">
      <dgm:prSet/>
      <dgm:spPr/>
      <dgm:t>
        <a:bodyPr/>
        <a:lstStyle/>
        <a:p>
          <a:endParaRPr lang="en-US"/>
        </a:p>
      </dgm:t>
    </dgm:pt>
    <dgm:pt modelId="{6A1171A8-281B-4583-B2E7-F7B6BD42F1A7}">
      <dgm:prSet/>
      <dgm:spPr/>
      <dgm:t>
        <a:bodyPr/>
        <a:lstStyle/>
        <a:p>
          <a:r>
            <a:rPr lang="en-US" dirty="0" smtClean="0"/>
            <a:t>4</a:t>
          </a:r>
          <a:endParaRPr lang="en-US" dirty="0"/>
        </a:p>
      </dgm:t>
    </dgm:pt>
    <dgm:pt modelId="{E905EBB1-20D5-4707-BB37-5324FE7E207C}" type="parTrans" cxnId="{D58AC72C-7E7E-4138-AB6F-EC03DA83F0C7}">
      <dgm:prSet/>
      <dgm:spPr/>
      <dgm:t>
        <a:bodyPr/>
        <a:lstStyle/>
        <a:p>
          <a:endParaRPr lang="en-US"/>
        </a:p>
      </dgm:t>
    </dgm:pt>
    <dgm:pt modelId="{8750FC5B-D99A-472D-A556-7A524AD66D9C}" type="sibTrans" cxnId="{D58AC72C-7E7E-4138-AB6F-EC03DA83F0C7}">
      <dgm:prSet/>
      <dgm:spPr/>
      <dgm:t>
        <a:bodyPr/>
        <a:lstStyle/>
        <a:p>
          <a:endParaRPr lang="en-US"/>
        </a:p>
      </dgm:t>
    </dgm:pt>
    <dgm:pt modelId="{6DBC117B-D8D5-460F-8C3A-115259548155}">
      <dgm:prSet custT="1"/>
      <dgm:spPr/>
      <dgm:t>
        <a:bodyPr/>
        <a:lstStyle/>
        <a:p>
          <a:endParaRPr lang="en-US" sz="1200" dirty="0"/>
        </a:p>
      </dgm:t>
    </dgm:pt>
    <dgm:pt modelId="{DA3FA729-6A58-42E5-872E-59D240FFF95E}" type="parTrans" cxnId="{79185BF3-F03C-4E9C-9AFB-E86B107622BB}">
      <dgm:prSet/>
      <dgm:spPr/>
      <dgm:t>
        <a:bodyPr/>
        <a:lstStyle/>
        <a:p>
          <a:endParaRPr lang="en-US"/>
        </a:p>
      </dgm:t>
    </dgm:pt>
    <dgm:pt modelId="{491037A6-FED9-4343-8A0B-3606305C8ABC}" type="sibTrans" cxnId="{79185BF3-F03C-4E9C-9AFB-E86B107622BB}">
      <dgm:prSet/>
      <dgm:spPr/>
      <dgm:t>
        <a:bodyPr/>
        <a:lstStyle/>
        <a:p>
          <a:endParaRPr lang="en-US"/>
        </a:p>
      </dgm:t>
    </dgm:pt>
    <dgm:pt modelId="{4574F85F-DA88-4100-ABCC-28FFF0155CBF}">
      <dgm:prSet/>
      <dgm:spPr/>
      <dgm:t>
        <a:bodyPr/>
        <a:lstStyle/>
        <a:p>
          <a:endParaRPr lang="en-US" sz="900" dirty="0"/>
        </a:p>
      </dgm:t>
    </dgm:pt>
    <dgm:pt modelId="{8E2F092D-3451-4A87-810E-37652468AEEA}" type="parTrans" cxnId="{5A9F3D7B-4981-4CD1-9720-DFB3A1805129}">
      <dgm:prSet/>
      <dgm:spPr/>
      <dgm:t>
        <a:bodyPr/>
        <a:lstStyle/>
        <a:p>
          <a:endParaRPr lang="en-US"/>
        </a:p>
      </dgm:t>
    </dgm:pt>
    <dgm:pt modelId="{F36A8904-D56E-407B-9C0A-C0C0E3F4A8AC}" type="sibTrans" cxnId="{5A9F3D7B-4981-4CD1-9720-DFB3A1805129}">
      <dgm:prSet/>
      <dgm:spPr/>
      <dgm:t>
        <a:bodyPr/>
        <a:lstStyle/>
        <a:p>
          <a:endParaRPr lang="en-US"/>
        </a:p>
      </dgm:t>
    </dgm:pt>
    <dgm:pt modelId="{8E8422A1-2253-4B62-A9B9-988CA3F992C0}">
      <dgm:prSet/>
      <dgm:spPr/>
      <dgm:t>
        <a:bodyPr/>
        <a:lstStyle/>
        <a:p>
          <a:endParaRPr lang="en-US" sz="900" dirty="0"/>
        </a:p>
      </dgm:t>
    </dgm:pt>
    <dgm:pt modelId="{29512D5F-7453-4B76-938C-0C2AC03B4340}" type="parTrans" cxnId="{19D94552-C75A-4917-AC2C-19C79D04259E}">
      <dgm:prSet/>
      <dgm:spPr/>
      <dgm:t>
        <a:bodyPr/>
        <a:lstStyle/>
        <a:p>
          <a:endParaRPr lang="en-US"/>
        </a:p>
      </dgm:t>
    </dgm:pt>
    <dgm:pt modelId="{0DCC5C84-C7EC-467D-B331-3734FC2F9E4D}" type="sibTrans" cxnId="{19D94552-C75A-4917-AC2C-19C79D04259E}">
      <dgm:prSet/>
      <dgm:spPr/>
      <dgm:t>
        <a:bodyPr/>
        <a:lstStyle/>
        <a:p>
          <a:endParaRPr lang="en-US"/>
        </a:p>
      </dgm:t>
    </dgm:pt>
    <dgm:pt modelId="{02C05543-B824-4A4A-BFC8-80F36C802A1D}">
      <dgm:prSet custT="1"/>
      <dgm:spPr/>
      <dgm:t>
        <a:bodyPr/>
        <a:lstStyle/>
        <a:p>
          <a:r>
            <a:rPr kumimoji="0" lang="en-US" altLang="en-US" sz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The _________________________ guaranteed the right to vote for minorities. </a:t>
          </a:r>
          <a:endParaRPr kumimoji="0" lang="en-US" altLang="en-US" sz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B87E308-79EA-46FB-8C69-22776147537E}" type="parTrans" cxnId="{96D1782F-D0D7-4BE6-8D2E-2C886342DE4C}">
      <dgm:prSet/>
      <dgm:spPr/>
      <dgm:t>
        <a:bodyPr/>
        <a:lstStyle/>
        <a:p>
          <a:endParaRPr lang="en-US"/>
        </a:p>
      </dgm:t>
    </dgm:pt>
    <dgm:pt modelId="{68426B5E-9F8C-4035-9B64-0EE2D5649F96}" type="sibTrans" cxnId="{96D1782F-D0D7-4BE6-8D2E-2C886342DE4C}">
      <dgm:prSet/>
      <dgm:spPr/>
      <dgm:t>
        <a:bodyPr/>
        <a:lstStyle/>
        <a:p>
          <a:endParaRPr lang="en-US"/>
        </a:p>
      </dgm:t>
    </dgm:pt>
    <dgm:pt modelId="{514E381A-2728-4405-9438-C8C7696D613B}">
      <dgm:prSet custT="1"/>
      <dgm:spPr/>
      <dgm:t>
        <a:bodyPr/>
        <a:lstStyle/>
        <a:p>
          <a:r>
            <a:rPr kumimoji="0" lang="en-US" altLang="en-US" sz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The _____________________(1961) granted citizens of the District of Columbia the right to vote for presidential electors.</a:t>
          </a:r>
          <a:endParaRPr kumimoji="0" lang="en-US" altLang="en-US" sz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9F457D4-DEF6-4805-9E93-38C4301E990A}" type="parTrans" cxnId="{AE7DA7BC-7EBE-4BB7-B424-51A0BB0CD42F}">
      <dgm:prSet/>
      <dgm:spPr/>
      <dgm:t>
        <a:bodyPr/>
        <a:lstStyle/>
        <a:p>
          <a:endParaRPr lang="en-US"/>
        </a:p>
      </dgm:t>
    </dgm:pt>
    <dgm:pt modelId="{881B7FAA-103F-47ED-B2FF-455B69EE7B85}" type="sibTrans" cxnId="{AE7DA7BC-7EBE-4BB7-B424-51A0BB0CD42F}">
      <dgm:prSet/>
      <dgm:spPr/>
      <dgm:t>
        <a:bodyPr/>
        <a:lstStyle/>
        <a:p>
          <a:endParaRPr lang="en-US"/>
        </a:p>
      </dgm:t>
    </dgm:pt>
    <dgm:pt modelId="{41D19DA5-8782-48B1-8659-8C855467EC7B}">
      <dgm:prSet custT="1"/>
      <dgm:spPr/>
      <dgm:t>
        <a:bodyPr/>
        <a:lstStyle/>
        <a:p>
          <a:r>
            <a:rPr kumimoji="0" lang="en-US" altLang="en-US" sz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The ____________________(1964) eliminated the poll tax.</a:t>
          </a:r>
          <a:endParaRPr kumimoji="0" lang="en-US" altLang="en-US" sz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13107DE-A539-440A-A61F-71B752BE5EE2}" type="parTrans" cxnId="{53CA1114-9498-43F7-AB79-64972948283B}">
      <dgm:prSet/>
      <dgm:spPr/>
      <dgm:t>
        <a:bodyPr/>
        <a:lstStyle/>
        <a:p>
          <a:endParaRPr lang="en-US"/>
        </a:p>
      </dgm:t>
    </dgm:pt>
    <dgm:pt modelId="{8C7FE923-0690-4899-8C54-0B1693B83F4A}" type="sibTrans" cxnId="{53CA1114-9498-43F7-AB79-64972948283B}">
      <dgm:prSet/>
      <dgm:spPr/>
      <dgm:t>
        <a:bodyPr/>
        <a:lstStyle/>
        <a:p>
          <a:endParaRPr lang="en-US"/>
        </a:p>
      </dgm:t>
    </dgm:pt>
    <dgm:pt modelId="{070AE35B-C852-43E5-9098-0642B8A06B45}">
      <dgm:prSet/>
      <dgm:spPr/>
      <dgm:t>
        <a:bodyPr/>
        <a:lstStyle/>
        <a:p>
          <a:r>
            <a:rPr lang="en-US" dirty="0" smtClean="0"/>
            <a:t>5</a:t>
          </a:r>
          <a:endParaRPr lang="en-US" dirty="0"/>
        </a:p>
      </dgm:t>
    </dgm:pt>
    <dgm:pt modelId="{4D0251F0-0D46-4BC9-95DA-2F6EAA68CF05}" type="parTrans" cxnId="{B7E9D02E-0849-4E99-AC58-DC24F59A068C}">
      <dgm:prSet/>
      <dgm:spPr/>
      <dgm:t>
        <a:bodyPr/>
        <a:lstStyle/>
        <a:p>
          <a:endParaRPr lang="en-US"/>
        </a:p>
      </dgm:t>
    </dgm:pt>
    <dgm:pt modelId="{5FB94E5C-BAE8-420B-A8BE-9EB671A8E2E6}" type="sibTrans" cxnId="{B7E9D02E-0849-4E99-AC58-DC24F59A068C}">
      <dgm:prSet/>
      <dgm:spPr/>
      <dgm:t>
        <a:bodyPr/>
        <a:lstStyle/>
        <a:p>
          <a:endParaRPr lang="en-US"/>
        </a:p>
      </dgm:t>
    </dgm:pt>
    <dgm:pt modelId="{B489F5EF-A673-447C-91F1-28FCA439D147}">
      <dgm:prSet custT="1"/>
      <dgm:spPr/>
      <dgm:t>
        <a:bodyPr/>
        <a:lstStyle/>
        <a:p>
          <a:endParaRPr kumimoji="0" lang="en-US" altLang="en-US" sz="1200" dirty="0"/>
        </a:p>
      </dgm:t>
    </dgm:pt>
    <dgm:pt modelId="{3F30BDB5-6866-42E0-A399-6DC36DEE6F73}" type="parTrans" cxnId="{5BE4FB3E-8AE5-472F-9826-480CF981A70F}">
      <dgm:prSet/>
      <dgm:spPr/>
      <dgm:t>
        <a:bodyPr/>
        <a:lstStyle/>
        <a:p>
          <a:endParaRPr lang="en-US"/>
        </a:p>
      </dgm:t>
    </dgm:pt>
    <dgm:pt modelId="{EF03D20D-4D1F-4337-83A5-8D1E971845EF}" type="sibTrans" cxnId="{5BE4FB3E-8AE5-472F-9826-480CF981A70F}">
      <dgm:prSet/>
      <dgm:spPr/>
      <dgm:t>
        <a:bodyPr/>
        <a:lstStyle/>
        <a:p>
          <a:endParaRPr lang="en-US"/>
        </a:p>
      </dgm:t>
    </dgm:pt>
    <dgm:pt modelId="{274F363A-3433-4576-97EC-26577CF57D62}">
      <dgm:prSet custT="1"/>
      <dgm:spPr/>
      <dgm:t>
        <a:bodyPr/>
        <a:lstStyle/>
        <a:p>
          <a:r>
            <a:rPr kumimoji="0" lang="en-US" altLang="en-US" sz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The ______________________(1971) lowered the voting age to ______</a:t>
          </a:r>
          <a:endParaRPr lang="en-US" sz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7F9FE50-450D-4B46-866A-58409FE66B68}" type="sibTrans" cxnId="{52AE57C0-23BF-456B-97F1-30F6133E58E1}">
      <dgm:prSet/>
      <dgm:spPr/>
      <dgm:t>
        <a:bodyPr/>
        <a:lstStyle/>
        <a:p>
          <a:endParaRPr lang="en-US"/>
        </a:p>
      </dgm:t>
    </dgm:pt>
    <dgm:pt modelId="{68B6B462-57AC-40CC-8F76-131878DEBFB0}" type="parTrans" cxnId="{52AE57C0-23BF-456B-97F1-30F6133E58E1}">
      <dgm:prSet/>
      <dgm:spPr/>
      <dgm:t>
        <a:bodyPr/>
        <a:lstStyle/>
        <a:p>
          <a:endParaRPr lang="en-US"/>
        </a:p>
      </dgm:t>
    </dgm:pt>
    <dgm:pt modelId="{B3E13825-23D2-42B0-922E-0A68F47EAEDA}" type="pres">
      <dgm:prSet presAssocID="{8F6F1ED1-A752-4E4D-B0A7-1414C2B01E7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00A4CA94-C3E6-418B-9C10-42C0D6C3EC51}" type="pres">
      <dgm:prSet presAssocID="{7150568E-06F2-43A3-8398-F6BC95BF9073}" presName="composite" presStyleCnt="0"/>
      <dgm:spPr/>
    </dgm:pt>
    <dgm:pt modelId="{1D8A0B11-433D-4905-B227-DF0BBDFA89AC}" type="pres">
      <dgm:prSet presAssocID="{7150568E-06F2-43A3-8398-F6BC95BF9073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0EF1070-DF67-485C-BFB6-AC0306BBA280}" type="pres">
      <dgm:prSet presAssocID="{7150568E-06F2-43A3-8398-F6BC95BF9073}" presName="descendantText" presStyleLbl="alignAcc1" presStyleIdx="0" presStyleCnt="5" custScaleY="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F6725-4649-4D69-A568-36F66389506F}" type="pres">
      <dgm:prSet presAssocID="{35580BE8-6DC5-4E44-8171-235F4DC4C9F2}" presName="sp" presStyleCnt="0"/>
      <dgm:spPr/>
    </dgm:pt>
    <dgm:pt modelId="{BA708081-D653-4DEE-A9C8-71B63018F791}" type="pres">
      <dgm:prSet presAssocID="{BBA0C12D-167C-41E3-9481-C83D4BB75D11}" presName="composite" presStyleCnt="0"/>
      <dgm:spPr/>
    </dgm:pt>
    <dgm:pt modelId="{947C71B3-775E-47C1-A9D3-94F86E3B8976}" type="pres">
      <dgm:prSet presAssocID="{BBA0C12D-167C-41E3-9481-C83D4BB75D11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F6FDFFA-AC5D-49C4-8B10-9D1B9449DFF2}" type="pres">
      <dgm:prSet presAssocID="{BBA0C12D-167C-41E3-9481-C83D4BB75D11}" presName="descendantText" presStyleLbl="alignAcc1" presStyleIdx="1" presStyleCnt="5" custScaleY="12751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5F489ED-FC40-42DD-95BB-C93D12F13F93}" type="pres">
      <dgm:prSet presAssocID="{C802FB28-582D-457E-90A2-2C2475CD0F95}" presName="sp" presStyleCnt="0"/>
      <dgm:spPr/>
    </dgm:pt>
    <dgm:pt modelId="{3B8A236D-D972-423D-B9AA-43574075A218}" type="pres">
      <dgm:prSet presAssocID="{1AE82B26-7F1F-4E53-80A0-12F99964E3EB}" presName="composite" presStyleCnt="0"/>
      <dgm:spPr/>
    </dgm:pt>
    <dgm:pt modelId="{8516BE51-B4D7-4632-8149-3FD502556404}" type="pres">
      <dgm:prSet presAssocID="{1AE82B26-7F1F-4E53-80A0-12F99964E3EB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E31166D-36F7-49AB-A7B7-AE8244D57E54}" type="pres">
      <dgm:prSet presAssocID="{1AE82B26-7F1F-4E53-80A0-12F99964E3EB}" presName="descendantText" presStyleLbl="alignAcc1" presStyleIdx="2" presStyleCnt="5" custScaleY="9267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6EB093-9FF6-4EA0-9628-2B4938FB3ADA}" type="pres">
      <dgm:prSet presAssocID="{9B195531-606A-49A6-B1A6-2A0165F1CD45}" presName="sp" presStyleCnt="0"/>
      <dgm:spPr/>
    </dgm:pt>
    <dgm:pt modelId="{9C6117DF-034F-413F-8371-7987AE3B237E}" type="pres">
      <dgm:prSet presAssocID="{6A1171A8-281B-4583-B2E7-F7B6BD42F1A7}" presName="composite" presStyleCnt="0"/>
      <dgm:spPr/>
    </dgm:pt>
    <dgm:pt modelId="{1930CC4A-EABF-442D-B739-733FD06A5D08}" type="pres">
      <dgm:prSet presAssocID="{6A1171A8-281B-4583-B2E7-F7B6BD42F1A7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AD1B9F1-10F9-49DF-B0A9-0BEF382D38D0}" type="pres">
      <dgm:prSet presAssocID="{6A1171A8-281B-4583-B2E7-F7B6BD42F1A7}" presName="descendantText" presStyleLbl="alignAcc1" presStyleIdx="3" presStyleCnt="5" custScaleY="18873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A8F81B7-1424-437D-825C-7B9273345448}" type="pres">
      <dgm:prSet presAssocID="{8750FC5B-D99A-472D-A556-7A524AD66D9C}" presName="sp" presStyleCnt="0"/>
      <dgm:spPr/>
    </dgm:pt>
    <dgm:pt modelId="{C96861D7-09F4-456E-8090-7446E29F8BD5}" type="pres">
      <dgm:prSet presAssocID="{070AE35B-C852-43E5-9098-0642B8A06B45}" presName="composite" presStyleCnt="0"/>
      <dgm:spPr/>
    </dgm:pt>
    <dgm:pt modelId="{C89F5B4A-AB7C-407C-BB33-B6AAC2FD06D9}" type="pres">
      <dgm:prSet presAssocID="{070AE35B-C852-43E5-9098-0642B8A06B45}" presName="parentText" presStyleLbl="alignNode1" presStyleIdx="4" presStyleCnt="5" custLinFactNeighborY="3585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0128393-260F-49DD-8029-0E2ACDB73BAF}" type="pres">
      <dgm:prSet presAssocID="{070AE35B-C852-43E5-9098-0642B8A06B45}" presName="descendantText" presStyleLbl="alignAcc1" presStyleIdx="4" presStyleCnt="5" custLinFactNeighborX="0" custLinFactNeighborY="4244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8EC97A8-08AA-4EA9-BC9A-152E6ECE91CC}" srcId="{7150568E-06F2-43A3-8398-F6BC95BF9073}" destId="{DF5A5843-25A5-4501-9121-9D1948668DB0}" srcOrd="0" destOrd="0" parTransId="{07A083FE-31F3-4723-B031-8A5B578197D1}" sibTransId="{111FE302-2E7A-48E5-B963-8CD5EF88EC5C}"/>
    <dgm:cxn modelId="{68DB19C0-FC11-4630-B38B-B312CCD84E08}" type="presOf" srcId="{8F6F1ED1-A752-4E4D-B0A7-1414C2B01E7C}" destId="{B3E13825-23D2-42B0-922E-0A68F47EAEDA}" srcOrd="0" destOrd="0" presId="urn:microsoft.com/office/officeart/2005/8/layout/chevron2"/>
    <dgm:cxn modelId="{06F6AA80-26D2-47BF-8D4B-AC4BF5CA08C6}" type="presOf" srcId="{41D19DA5-8782-48B1-8659-8C855467EC7B}" destId="{1AD1B9F1-10F9-49DF-B0A9-0BEF382D38D0}" srcOrd="0" destOrd="4" presId="urn:microsoft.com/office/officeart/2005/8/layout/chevron2"/>
    <dgm:cxn modelId="{513820E4-1BE4-491D-963D-2BD03D7C45EA}" type="presOf" srcId="{02C05543-B824-4A4A-BFC8-80F36C802A1D}" destId="{1AD1B9F1-10F9-49DF-B0A9-0BEF382D38D0}" srcOrd="0" destOrd="2" presId="urn:microsoft.com/office/officeart/2005/8/layout/chevron2"/>
    <dgm:cxn modelId="{CC163379-05B6-4304-ABC5-2FA3C6F9BCD6}" type="presOf" srcId="{7150568E-06F2-43A3-8398-F6BC95BF9073}" destId="{1D8A0B11-433D-4905-B227-DF0BBDFA89AC}" srcOrd="0" destOrd="0" presId="urn:microsoft.com/office/officeart/2005/8/layout/chevron2"/>
    <dgm:cxn modelId="{AE7DA7BC-7EBE-4BB7-B424-51A0BB0CD42F}" srcId="{6A1171A8-281B-4583-B2E7-F7B6BD42F1A7}" destId="{514E381A-2728-4405-9438-C8C7696D613B}" srcOrd="3" destOrd="0" parTransId="{B9F457D4-DEF6-4805-9E93-38C4301E990A}" sibTransId="{881B7FAA-103F-47ED-B2FF-455B69EE7B85}"/>
    <dgm:cxn modelId="{C2808D8F-EEA9-4D17-8BB7-876A8535FE5C}" srcId="{8F6F1ED1-A752-4E4D-B0A7-1414C2B01E7C}" destId="{BBA0C12D-167C-41E3-9481-C83D4BB75D11}" srcOrd="1" destOrd="0" parTransId="{1B297BA0-D676-4B22-995E-9876FEB60E01}" sibTransId="{C802FB28-582D-457E-90A2-2C2475CD0F95}"/>
    <dgm:cxn modelId="{EFA18C6A-1144-430F-8085-AE15361D8B45}" srcId="{1AE82B26-7F1F-4E53-80A0-12F99964E3EB}" destId="{639FB1B6-4140-410E-B784-47F6FC3CA0DF}" srcOrd="0" destOrd="0" parTransId="{4A2E47FA-0C20-437F-AF14-00293930380F}" sibTransId="{2F7AF7B4-E130-414C-A79F-C013B78794A3}"/>
    <dgm:cxn modelId="{4952DF0E-5674-4897-966E-80396E796CB5}" type="presOf" srcId="{4574F85F-DA88-4100-ABCC-28FFF0155CBF}" destId="{1AD1B9F1-10F9-49DF-B0A9-0BEF382D38D0}" srcOrd="0" destOrd="5" presId="urn:microsoft.com/office/officeart/2005/8/layout/chevron2"/>
    <dgm:cxn modelId="{79185BF3-F03C-4E9C-9AFB-E86B107622BB}" srcId="{6A1171A8-281B-4583-B2E7-F7B6BD42F1A7}" destId="{6DBC117B-D8D5-460F-8C3A-115259548155}" srcOrd="0" destOrd="0" parTransId="{DA3FA729-6A58-42E5-872E-59D240FFF95E}" sibTransId="{491037A6-FED9-4343-8A0B-3606305C8ABC}"/>
    <dgm:cxn modelId="{3E966325-204B-4F68-BF20-401C21620D9A}" type="presOf" srcId="{E62E6F7B-32CD-49C8-9F0D-06E9234220F3}" destId="{9F6FDFFA-AC5D-49C4-8B10-9D1B9449DFF2}" srcOrd="0" destOrd="0" presId="urn:microsoft.com/office/officeart/2005/8/layout/chevron2"/>
    <dgm:cxn modelId="{B3542679-2479-490F-95EA-B0983E3CD104}" type="presOf" srcId="{DF5A5843-25A5-4501-9121-9D1948668DB0}" destId="{80EF1070-DF67-485C-BFB6-AC0306BBA280}" srcOrd="0" destOrd="0" presId="urn:microsoft.com/office/officeart/2005/8/layout/chevron2"/>
    <dgm:cxn modelId="{F2DA3715-A5A7-452E-BB91-EF3FEE4C13F7}" type="presOf" srcId="{6A1171A8-281B-4583-B2E7-F7B6BD42F1A7}" destId="{1930CC4A-EABF-442D-B739-733FD06A5D08}" srcOrd="0" destOrd="0" presId="urn:microsoft.com/office/officeart/2005/8/layout/chevron2"/>
    <dgm:cxn modelId="{0BBB6404-9B26-497E-AFAB-6666AFC6B760}" srcId="{8F6F1ED1-A752-4E4D-B0A7-1414C2B01E7C}" destId="{7150568E-06F2-43A3-8398-F6BC95BF9073}" srcOrd="0" destOrd="0" parTransId="{9AFB3212-B3E1-4560-9D93-2BC932AD59CE}" sibTransId="{35580BE8-6DC5-4E44-8171-235F4DC4C9F2}"/>
    <dgm:cxn modelId="{19D94552-C75A-4917-AC2C-19C79D04259E}" srcId="{6A1171A8-281B-4583-B2E7-F7B6BD42F1A7}" destId="{8E8422A1-2253-4B62-A9B9-988CA3F992C0}" srcOrd="6" destOrd="0" parTransId="{29512D5F-7453-4B76-938C-0C2AC03B4340}" sibTransId="{0DCC5C84-C7EC-467D-B331-3734FC2F9E4D}"/>
    <dgm:cxn modelId="{C7ECD050-0809-45E0-8752-2FE6091596E9}" type="presOf" srcId="{1AE82B26-7F1F-4E53-80A0-12F99964E3EB}" destId="{8516BE51-B4D7-4632-8149-3FD502556404}" srcOrd="0" destOrd="0" presId="urn:microsoft.com/office/officeart/2005/8/layout/chevron2"/>
    <dgm:cxn modelId="{50EFBF6D-80EC-46D9-B3B8-3DCD6527DC67}" type="presOf" srcId="{639FB1B6-4140-410E-B784-47F6FC3CA0DF}" destId="{CE31166D-36F7-49AB-A7B7-AE8244D57E54}" srcOrd="0" destOrd="0" presId="urn:microsoft.com/office/officeart/2005/8/layout/chevron2"/>
    <dgm:cxn modelId="{851281DE-64BE-40FA-BA7E-16EBE52D1ACD}" type="presOf" srcId="{070AE35B-C852-43E5-9098-0642B8A06B45}" destId="{C89F5B4A-AB7C-407C-BB33-B6AAC2FD06D9}" srcOrd="0" destOrd="0" presId="urn:microsoft.com/office/officeart/2005/8/layout/chevron2"/>
    <dgm:cxn modelId="{744B878D-902A-48C5-B539-9FD2A92A4E76}" type="presOf" srcId="{B489F5EF-A673-447C-91F1-28FCA439D147}" destId="{1AD1B9F1-10F9-49DF-B0A9-0BEF382D38D0}" srcOrd="0" destOrd="1" presId="urn:microsoft.com/office/officeart/2005/8/layout/chevron2"/>
    <dgm:cxn modelId="{96D1782F-D0D7-4BE6-8D2E-2C886342DE4C}" srcId="{6A1171A8-281B-4583-B2E7-F7B6BD42F1A7}" destId="{02C05543-B824-4A4A-BFC8-80F36C802A1D}" srcOrd="2" destOrd="0" parTransId="{CB87E308-79EA-46FB-8C69-22776147537E}" sibTransId="{68426B5E-9F8C-4035-9B64-0EE2D5649F96}"/>
    <dgm:cxn modelId="{FAE38E87-03D2-4381-B8FF-D76CF5DFAD1D}" srcId="{8F6F1ED1-A752-4E4D-B0A7-1414C2B01E7C}" destId="{1AE82B26-7F1F-4E53-80A0-12F99964E3EB}" srcOrd="2" destOrd="0" parTransId="{92207095-63B8-43F4-B0D2-53BD670D31B1}" sibTransId="{9B195531-606A-49A6-B1A6-2A0165F1CD45}"/>
    <dgm:cxn modelId="{52AE57C0-23BF-456B-97F1-30F6133E58E1}" srcId="{070AE35B-C852-43E5-9098-0642B8A06B45}" destId="{274F363A-3433-4576-97EC-26577CF57D62}" srcOrd="0" destOrd="0" parTransId="{68B6B462-57AC-40CC-8F76-131878DEBFB0}" sibTransId="{47F9FE50-450D-4B46-866A-58409FE66B68}"/>
    <dgm:cxn modelId="{C6265429-CBB4-4F3B-A83F-BC73613DF657}" srcId="{BBA0C12D-167C-41E3-9481-C83D4BB75D11}" destId="{E62E6F7B-32CD-49C8-9F0D-06E9234220F3}" srcOrd="0" destOrd="0" parTransId="{01274DD0-9D72-45A6-8291-A1BF62BF6590}" sibTransId="{80C79C92-8A0C-4A10-A779-363FED83F320}"/>
    <dgm:cxn modelId="{79E5005F-606E-4C50-9674-F788FDC3687C}" type="presOf" srcId="{274F363A-3433-4576-97EC-26577CF57D62}" destId="{00128393-260F-49DD-8029-0E2ACDB73BAF}" srcOrd="0" destOrd="0" presId="urn:microsoft.com/office/officeart/2005/8/layout/chevron2"/>
    <dgm:cxn modelId="{5BE4FB3E-8AE5-472F-9826-480CF981A70F}" srcId="{6A1171A8-281B-4583-B2E7-F7B6BD42F1A7}" destId="{B489F5EF-A673-447C-91F1-28FCA439D147}" srcOrd="1" destOrd="0" parTransId="{3F30BDB5-6866-42E0-A399-6DC36DEE6F73}" sibTransId="{EF03D20D-4D1F-4337-83A5-8D1E971845EF}"/>
    <dgm:cxn modelId="{2C085B6A-4E39-4D14-B10A-DEB497DC5079}" type="presOf" srcId="{514E381A-2728-4405-9438-C8C7696D613B}" destId="{1AD1B9F1-10F9-49DF-B0A9-0BEF382D38D0}" srcOrd="0" destOrd="3" presId="urn:microsoft.com/office/officeart/2005/8/layout/chevron2"/>
    <dgm:cxn modelId="{53CA1114-9498-43F7-AB79-64972948283B}" srcId="{6A1171A8-281B-4583-B2E7-F7B6BD42F1A7}" destId="{41D19DA5-8782-48B1-8659-8C855467EC7B}" srcOrd="4" destOrd="0" parTransId="{013107DE-A539-440A-A61F-71B752BE5EE2}" sibTransId="{8C7FE923-0690-4899-8C54-0B1693B83F4A}"/>
    <dgm:cxn modelId="{33B7E5C9-E8D2-42D8-90BD-FF28B7DFA85C}" type="presOf" srcId="{8E8422A1-2253-4B62-A9B9-988CA3F992C0}" destId="{1AD1B9F1-10F9-49DF-B0A9-0BEF382D38D0}" srcOrd="0" destOrd="6" presId="urn:microsoft.com/office/officeart/2005/8/layout/chevron2"/>
    <dgm:cxn modelId="{571E6210-1A52-4750-84A1-33DAC249DB06}" type="presOf" srcId="{6DBC117B-D8D5-460F-8C3A-115259548155}" destId="{1AD1B9F1-10F9-49DF-B0A9-0BEF382D38D0}" srcOrd="0" destOrd="0" presId="urn:microsoft.com/office/officeart/2005/8/layout/chevron2"/>
    <dgm:cxn modelId="{5A9F3D7B-4981-4CD1-9720-DFB3A1805129}" srcId="{6A1171A8-281B-4583-B2E7-F7B6BD42F1A7}" destId="{4574F85F-DA88-4100-ABCC-28FFF0155CBF}" srcOrd="5" destOrd="0" parTransId="{8E2F092D-3451-4A87-810E-37652468AEEA}" sibTransId="{F36A8904-D56E-407B-9C0A-C0C0E3F4A8AC}"/>
    <dgm:cxn modelId="{B7E9D02E-0849-4E99-AC58-DC24F59A068C}" srcId="{8F6F1ED1-A752-4E4D-B0A7-1414C2B01E7C}" destId="{070AE35B-C852-43E5-9098-0642B8A06B45}" srcOrd="4" destOrd="0" parTransId="{4D0251F0-0D46-4BC9-95DA-2F6EAA68CF05}" sibTransId="{5FB94E5C-BAE8-420B-A8BE-9EB671A8E2E6}"/>
    <dgm:cxn modelId="{604EF53D-D7F6-4C13-B9BA-8E77DBF25072}" type="presOf" srcId="{BBA0C12D-167C-41E3-9481-C83D4BB75D11}" destId="{947C71B3-775E-47C1-A9D3-94F86E3B8976}" srcOrd="0" destOrd="0" presId="urn:microsoft.com/office/officeart/2005/8/layout/chevron2"/>
    <dgm:cxn modelId="{D58AC72C-7E7E-4138-AB6F-EC03DA83F0C7}" srcId="{8F6F1ED1-A752-4E4D-B0A7-1414C2B01E7C}" destId="{6A1171A8-281B-4583-B2E7-F7B6BD42F1A7}" srcOrd="3" destOrd="0" parTransId="{E905EBB1-20D5-4707-BB37-5324FE7E207C}" sibTransId="{8750FC5B-D99A-472D-A556-7A524AD66D9C}"/>
    <dgm:cxn modelId="{0A91F700-3D6C-49BE-B3E8-164C5AB1C26A}" type="presParOf" srcId="{B3E13825-23D2-42B0-922E-0A68F47EAEDA}" destId="{00A4CA94-C3E6-418B-9C10-42C0D6C3EC51}" srcOrd="0" destOrd="0" presId="urn:microsoft.com/office/officeart/2005/8/layout/chevron2"/>
    <dgm:cxn modelId="{4AF653B9-DDFD-4D3F-BC96-909493465F06}" type="presParOf" srcId="{00A4CA94-C3E6-418B-9C10-42C0D6C3EC51}" destId="{1D8A0B11-433D-4905-B227-DF0BBDFA89AC}" srcOrd="0" destOrd="0" presId="urn:microsoft.com/office/officeart/2005/8/layout/chevron2"/>
    <dgm:cxn modelId="{6B2A74FE-C831-46A9-938A-D4BE2839AEC8}" type="presParOf" srcId="{00A4CA94-C3E6-418B-9C10-42C0D6C3EC51}" destId="{80EF1070-DF67-485C-BFB6-AC0306BBA280}" srcOrd="1" destOrd="0" presId="urn:microsoft.com/office/officeart/2005/8/layout/chevron2"/>
    <dgm:cxn modelId="{87B8C3C7-AD99-497F-B766-A8C6DFEEBD6C}" type="presParOf" srcId="{B3E13825-23D2-42B0-922E-0A68F47EAEDA}" destId="{1EFF6725-4649-4D69-A568-36F66389506F}" srcOrd="1" destOrd="0" presId="urn:microsoft.com/office/officeart/2005/8/layout/chevron2"/>
    <dgm:cxn modelId="{45BCF609-FD45-4591-B2AE-A5D3920ABE19}" type="presParOf" srcId="{B3E13825-23D2-42B0-922E-0A68F47EAEDA}" destId="{BA708081-D653-4DEE-A9C8-71B63018F791}" srcOrd="2" destOrd="0" presId="urn:microsoft.com/office/officeart/2005/8/layout/chevron2"/>
    <dgm:cxn modelId="{11C0A43E-070A-4AB9-87E3-B443F92D1C57}" type="presParOf" srcId="{BA708081-D653-4DEE-A9C8-71B63018F791}" destId="{947C71B3-775E-47C1-A9D3-94F86E3B8976}" srcOrd="0" destOrd="0" presId="urn:microsoft.com/office/officeart/2005/8/layout/chevron2"/>
    <dgm:cxn modelId="{2B5D1F29-BAA3-44AF-BE49-B7A665A70EB5}" type="presParOf" srcId="{BA708081-D653-4DEE-A9C8-71B63018F791}" destId="{9F6FDFFA-AC5D-49C4-8B10-9D1B9449DFF2}" srcOrd="1" destOrd="0" presId="urn:microsoft.com/office/officeart/2005/8/layout/chevron2"/>
    <dgm:cxn modelId="{3A9AA928-8CCF-4CCA-BCEE-D7FC849BF4E3}" type="presParOf" srcId="{B3E13825-23D2-42B0-922E-0A68F47EAEDA}" destId="{E5F489ED-FC40-42DD-95BB-C93D12F13F93}" srcOrd="3" destOrd="0" presId="urn:microsoft.com/office/officeart/2005/8/layout/chevron2"/>
    <dgm:cxn modelId="{61D2A1A9-5E76-4EF7-B78D-2FB82CB64E79}" type="presParOf" srcId="{B3E13825-23D2-42B0-922E-0A68F47EAEDA}" destId="{3B8A236D-D972-423D-B9AA-43574075A218}" srcOrd="4" destOrd="0" presId="urn:microsoft.com/office/officeart/2005/8/layout/chevron2"/>
    <dgm:cxn modelId="{2DDD5F87-8939-4C01-8910-28C7FBDB9880}" type="presParOf" srcId="{3B8A236D-D972-423D-B9AA-43574075A218}" destId="{8516BE51-B4D7-4632-8149-3FD502556404}" srcOrd="0" destOrd="0" presId="urn:microsoft.com/office/officeart/2005/8/layout/chevron2"/>
    <dgm:cxn modelId="{E48323B0-0075-4CE0-8CB4-F0621DC3AC84}" type="presParOf" srcId="{3B8A236D-D972-423D-B9AA-43574075A218}" destId="{CE31166D-36F7-49AB-A7B7-AE8244D57E54}" srcOrd="1" destOrd="0" presId="urn:microsoft.com/office/officeart/2005/8/layout/chevron2"/>
    <dgm:cxn modelId="{2C49C05C-E401-427D-9211-6059BA8A4DA6}" type="presParOf" srcId="{B3E13825-23D2-42B0-922E-0A68F47EAEDA}" destId="{396EB093-9FF6-4EA0-9628-2B4938FB3ADA}" srcOrd="5" destOrd="0" presId="urn:microsoft.com/office/officeart/2005/8/layout/chevron2"/>
    <dgm:cxn modelId="{02D96C27-FF7B-4600-9212-7E8488AF0B42}" type="presParOf" srcId="{B3E13825-23D2-42B0-922E-0A68F47EAEDA}" destId="{9C6117DF-034F-413F-8371-7987AE3B237E}" srcOrd="6" destOrd="0" presId="urn:microsoft.com/office/officeart/2005/8/layout/chevron2"/>
    <dgm:cxn modelId="{2E720EFA-2488-4AE8-9BB9-6DB8514AC755}" type="presParOf" srcId="{9C6117DF-034F-413F-8371-7987AE3B237E}" destId="{1930CC4A-EABF-442D-B739-733FD06A5D08}" srcOrd="0" destOrd="0" presId="urn:microsoft.com/office/officeart/2005/8/layout/chevron2"/>
    <dgm:cxn modelId="{FB10751E-005B-4043-BECD-B76B4B82BEB4}" type="presParOf" srcId="{9C6117DF-034F-413F-8371-7987AE3B237E}" destId="{1AD1B9F1-10F9-49DF-B0A9-0BEF382D38D0}" srcOrd="1" destOrd="0" presId="urn:microsoft.com/office/officeart/2005/8/layout/chevron2"/>
    <dgm:cxn modelId="{51224F18-AEE2-46B1-84C5-A8F5D213DA2E}" type="presParOf" srcId="{B3E13825-23D2-42B0-922E-0A68F47EAEDA}" destId="{9A8F81B7-1424-437D-825C-7B9273345448}" srcOrd="7" destOrd="0" presId="urn:microsoft.com/office/officeart/2005/8/layout/chevron2"/>
    <dgm:cxn modelId="{8AEDBC90-F506-49D9-90FF-FD5994FB6EA6}" type="presParOf" srcId="{B3E13825-23D2-42B0-922E-0A68F47EAEDA}" destId="{C96861D7-09F4-456E-8090-7446E29F8BD5}" srcOrd="8" destOrd="0" presId="urn:microsoft.com/office/officeart/2005/8/layout/chevron2"/>
    <dgm:cxn modelId="{DB4EFB53-85AD-4E54-8CCF-C710C98D6BCB}" type="presParOf" srcId="{C96861D7-09F4-456E-8090-7446E29F8BD5}" destId="{C89F5B4A-AB7C-407C-BB33-B6AAC2FD06D9}" srcOrd="0" destOrd="0" presId="urn:microsoft.com/office/officeart/2005/8/layout/chevron2"/>
    <dgm:cxn modelId="{677969F4-092F-406B-B7DF-D1EDCB53B089}" type="presParOf" srcId="{C96861D7-09F4-456E-8090-7446E29F8BD5}" destId="{00128393-260F-49DD-8029-0E2ACDB73BAF}" srcOrd="1" destOrd="0" presId="urn:microsoft.com/office/officeart/2005/8/layout/chevron2"/>
  </dgm:cxnLst>
  <dgm:bg>
    <a:gradFill>
      <a:gsLst>
        <a:gs pos="0">
          <a:srgbClr val="DDEBCF"/>
        </a:gs>
        <a:gs pos="50000">
          <a:srgbClr val="9CB86E"/>
        </a:gs>
        <a:gs pos="100000">
          <a:srgbClr val="66FF33"/>
        </a:gs>
      </a:gsLst>
      <a:lin ang="5400000" scaled="0"/>
    </a:gradFill>
  </dgm:bg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8A0B11-433D-4905-B227-DF0BBDFA89AC}">
      <dsp:nvSpPr>
        <dsp:cNvPr id="0" name=""/>
        <dsp:cNvSpPr/>
      </dsp:nvSpPr>
      <dsp:spPr>
        <a:xfrm rot="5400000">
          <a:off x="-121310" y="125417"/>
          <a:ext cx="808734" cy="566114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 dirty="0" smtClean="0"/>
            <a:t>1</a:t>
          </a:r>
          <a:endParaRPr lang="en-US" sz="1500" kern="1200" dirty="0"/>
        </a:p>
      </dsp:txBody>
      <dsp:txXfrm rot="-5400000">
        <a:off x="0" y="287164"/>
        <a:ext cx="566114" cy="242620"/>
      </dsp:txXfrm>
    </dsp:sp>
    <dsp:sp modelId="{80EF1070-DF67-485C-BFB6-AC0306BBA280}">
      <dsp:nvSpPr>
        <dsp:cNvPr id="0" name=""/>
        <dsp:cNvSpPr/>
      </dsp:nvSpPr>
      <dsp:spPr>
        <a:xfrm rot="5400000">
          <a:off x="3701630" y="-3131409"/>
          <a:ext cx="525677" cy="6796710"/>
        </a:xfrm>
        <a:prstGeom prst="round2SameRect">
          <a:avLst/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0" lang="en-US" altLang="en-US" sz="12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Early 1800s, _________________, _________________, and _________________qualifications were gradually eliminated. </a:t>
          </a:r>
          <a:endParaRPr lang="en-US" sz="12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566114" y="29768"/>
        <a:ext cx="6771049" cy="474355"/>
      </dsp:txXfrm>
    </dsp:sp>
    <dsp:sp modelId="{947C71B3-775E-47C1-A9D3-94F86E3B8976}">
      <dsp:nvSpPr>
        <dsp:cNvPr id="0" name=""/>
        <dsp:cNvSpPr/>
      </dsp:nvSpPr>
      <dsp:spPr>
        <a:xfrm rot="5400000">
          <a:off x="-121310" y="895803"/>
          <a:ext cx="808734" cy="566114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 dirty="0" smtClean="0"/>
            <a:t>2</a:t>
          </a:r>
          <a:endParaRPr lang="en-US" sz="1500" kern="1200" dirty="0"/>
        </a:p>
      </dsp:txBody>
      <dsp:txXfrm rot="-5400000">
        <a:off x="0" y="1057550"/>
        <a:ext cx="566114" cy="242620"/>
      </dsp:txXfrm>
    </dsp:sp>
    <dsp:sp modelId="{9F6FDFFA-AC5D-49C4-8B10-9D1B9449DFF2}">
      <dsp:nvSpPr>
        <dsp:cNvPr id="0" name=""/>
        <dsp:cNvSpPr/>
      </dsp:nvSpPr>
      <dsp:spPr>
        <a:xfrm rot="5400000">
          <a:off x="3629316" y="-2361023"/>
          <a:ext cx="670307" cy="6796710"/>
        </a:xfrm>
        <a:prstGeom prst="round2SameRect">
          <a:avLst/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0" lang="en-US" altLang="en-US" sz="12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_________________(1870) was intended to end race-based voting requirements.. But many were barred from voting and they were _________________</a:t>
          </a:r>
          <a:r>
            <a:rPr kumimoji="0" lang="en-US" altLang="en-US" sz="1200" kern="1200" dirty="0" smtClean="0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</a:t>
          </a:r>
          <a:r>
            <a:rPr kumimoji="0" lang="en-US" altLang="en-US" sz="12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citizens denied the right to vote </a:t>
          </a:r>
          <a:endParaRPr lang="en-US" sz="12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566115" y="734900"/>
        <a:ext cx="6763988" cy="604863"/>
      </dsp:txXfrm>
    </dsp:sp>
    <dsp:sp modelId="{8516BE51-B4D7-4632-8149-3FD502556404}">
      <dsp:nvSpPr>
        <dsp:cNvPr id="0" name=""/>
        <dsp:cNvSpPr/>
      </dsp:nvSpPr>
      <dsp:spPr>
        <a:xfrm rot="5400000">
          <a:off x="-121310" y="1593874"/>
          <a:ext cx="808734" cy="566114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 dirty="0" smtClean="0"/>
            <a:t>3</a:t>
          </a:r>
          <a:endParaRPr lang="en-US" sz="1500" kern="1200" dirty="0"/>
        </a:p>
      </dsp:txBody>
      <dsp:txXfrm rot="-5400000">
        <a:off x="0" y="1755621"/>
        <a:ext cx="566114" cy="242620"/>
      </dsp:txXfrm>
    </dsp:sp>
    <dsp:sp modelId="{CE31166D-36F7-49AB-A7B7-AE8244D57E54}">
      <dsp:nvSpPr>
        <dsp:cNvPr id="0" name=""/>
        <dsp:cNvSpPr/>
      </dsp:nvSpPr>
      <dsp:spPr>
        <a:xfrm rot="5400000">
          <a:off x="3720883" y="-1662952"/>
          <a:ext cx="487171" cy="6796710"/>
        </a:xfrm>
        <a:prstGeom prst="round2SameRect">
          <a:avLst/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0" lang="en-US" altLang="en-US" sz="12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1920, the _________________prohibited the denial of the right to vote because of sex.</a:t>
          </a:r>
          <a:endParaRPr lang="en-US" sz="12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566114" y="1515599"/>
        <a:ext cx="6772928" cy="439607"/>
      </dsp:txXfrm>
    </dsp:sp>
    <dsp:sp modelId="{1930CC4A-EABF-442D-B739-733FD06A5D08}">
      <dsp:nvSpPr>
        <dsp:cNvPr id="0" name=""/>
        <dsp:cNvSpPr/>
      </dsp:nvSpPr>
      <dsp:spPr>
        <a:xfrm rot="5400000">
          <a:off x="-121310" y="2525172"/>
          <a:ext cx="808734" cy="566114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 dirty="0" smtClean="0"/>
            <a:t>4</a:t>
          </a:r>
          <a:endParaRPr lang="en-US" sz="1500" kern="1200" dirty="0"/>
        </a:p>
      </dsp:txBody>
      <dsp:txXfrm rot="-5400000">
        <a:off x="0" y="2686919"/>
        <a:ext cx="566114" cy="242620"/>
      </dsp:txXfrm>
    </dsp:sp>
    <dsp:sp modelId="{1AD1B9F1-10F9-49DF-B0A9-0BEF382D38D0}">
      <dsp:nvSpPr>
        <dsp:cNvPr id="0" name=""/>
        <dsp:cNvSpPr/>
      </dsp:nvSpPr>
      <dsp:spPr>
        <a:xfrm rot="5400000">
          <a:off x="3468403" y="-731654"/>
          <a:ext cx="992131" cy="6796710"/>
        </a:xfrm>
        <a:prstGeom prst="round2SameRect">
          <a:avLst/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kumimoji="0" lang="en-US" altLang="en-US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0" lang="en-US" altLang="en-US" sz="12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The _________________________ guaranteed the right to vote for minorities. </a:t>
          </a:r>
          <a:endParaRPr kumimoji="0" lang="en-US" altLang="en-US" sz="12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0" lang="en-US" altLang="en-US" sz="12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The _____________________(1961) granted citizens of the District of Columbia the right to vote for presidential electors.</a:t>
          </a:r>
          <a:endParaRPr kumimoji="0" lang="en-US" altLang="en-US" sz="12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0" lang="en-US" altLang="en-US" sz="12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The ____________________(1964) eliminated the poll tax.</a:t>
          </a:r>
          <a:endParaRPr kumimoji="0" lang="en-US" altLang="en-US" sz="12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 dirty="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 dirty="0"/>
        </a:p>
      </dsp:txBody>
      <dsp:txXfrm rot="-5400000">
        <a:off x="566114" y="2219067"/>
        <a:ext cx="6748278" cy="895267"/>
      </dsp:txXfrm>
    </dsp:sp>
    <dsp:sp modelId="{C89F5B4A-AB7C-407C-BB33-B6AAC2FD06D9}">
      <dsp:nvSpPr>
        <dsp:cNvPr id="0" name=""/>
        <dsp:cNvSpPr/>
      </dsp:nvSpPr>
      <dsp:spPr>
        <a:xfrm rot="5400000">
          <a:off x="-121310" y="3227350"/>
          <a:ext cx="808734" cy="566114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 dirty="0" smtClean="0"/>
            <a:t>5</a:t>
          </a:r>
          <a:endParaRPr lang="en-US" sz="1500" kern="1200" dirty="0"/>
        </a:p>
      </dsp:txBody>
      <dsp:txXfrm rot="-5400000">
        <a:off x="0" y="3389097"/>
        <a:ext cx="566114" cy="242620"/>
      </dsp:txXfrm>
    </dsp:sp>
    <dsp:sp modelId="{00128393-260F-49DD-8029-0E2ACDB73BAF}">
      <dsp:nvSpPr>
        <dsp:cNvPr id="0" name=""/>
        <dsp:cNvSpPr/>
      </dsp:nvSpPr>
      <dsp:spPr>
        <a:xfrm rot="5400000">
          <a:off x="3701630" y="189529"/>
          <a:ext cx="525677" cy="6796710"/>
        </a:xfrm>
        <a:prstGeom prst="round2SameRect">
          <a:avLst/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0" lang="en-US" altLang="en-US" sz="12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The ______________________(1971) lowered the voting age to ______</a:t>
          </a:r>
          <a:endParaRPr lang="en-US" sz="12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566114" y="3350707"/>
        <a:ext cx="6771049" cy="4743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5A1C8CD-D146-47B3-BD29-2D6C2414E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Fatmeh Reda</dc:creator>
  <cp:lastModifiedBy>Windows User</cp:lastModifiedBy>
  <cp:revision>3</cp:revision>
  <dcterms:created xsi:type="dcterms:W3CDTF">2015-11-24T17:32:00Z</dcterms:created>
  <dcterms:modified xsi:type="dcterms:W3CDTF">2015-11-24T17:33:00Z</dcterms:modified>
</cp:coreProperties>
</file>