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8" w:rsidRDefault="001D63C8" w:rsidP="00CA1E53">
      <w:pPr>
        <w:rPr>
          <w:b/>
          <w:sz w:val="32"/>
          <w:szCs w:val="32"/>
          <w:u w:val="single"/>
        </w:rPr>
      </w:pPr>
    </w:p>
    <w:p w:rsidR="0052146D" w:rsidRPr="001D63C8" w:rsidRDefault="0052146D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Federalists-</w:t>
      </w:r>
      <w:r w:rsidRPr="001D63C8">
        <w:rPr>
          <w:sz w:val="32"/>
          <w:szCs w:val="32"/>
        </w:rPr>
        <w:t xml:space="preserve">Those in favor of ratifying the Constitution of the United States </w:t>
      </w: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sz w:val="32"/>
          <w:szCs w:val="32"/>
        </w:rPr>
        <w:t xml:space="preserve"> </w:t>
      </w:r>
    </w:p>
    <w:p w:rsidR="00CA1E53" w:rsidRPr="001D63C8" w:rsidRDefault="0052146D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Anti-Federalists</w:t>
      </w:r>
      <w:r w:rsidR="00CA1E53" w:rsidRPr="001D63C8">
        <w:rPr>
          <w:b/>
          <w:sz w:val="32"/>
          <w:szCs w:val="32"/>
          <w:u w:val="single"/>
        </w:rPr>
        <w:t>-</w:t>
      </w:r>
      <w:r w:rsidRPr="001D63C8">
        <w:rPr>
          <w:sz w:val="32"/>
          <w:szCs w:val="32"/>
        </w:rPr>
        <w:t>Those who opposed ratifying the Constitution of the United States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Magna Carta-</w:t>
      </w:r>
      <w:r w:rsidRPr="001D63C8">
        <w:rPr>
          <w:sz w:val="32"/>
          <w:szCs w:val="32"/>
        </w:rPr>
        <w:t>An English document which guaranteed several important fundamental rights such as a trial by jury and due process of law.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Due Process-</w:t>
      </w:r>
      <w:r w:rsidRPr="001D63C8">
        <w:rPr>
          <w:sz w:val="32"/>
          <w:szCs w:val="32"/>
        </w:rPr>
        <w:t xml:space="preserve">The protection against the arbitrary taking of life, liberty or property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Popular Sovereignty-</w:t>
      </w:r>
      <w:r w:rsidR="008F7924" w:rsidRPr="001D63C8">
        <w:rPr>
          <w:sz w:val="32"/>
          <w:szCs w:val="32"/>
        </w:rPr>
        <w:t xml:space="preserve">The idea behind a government that only exists with the consent of the governed  </w:t>
      </w:r>
      <w:r w:rsidRPr="001D63C8">
        <w:rPr>
          <w:sz w:val="32"/>
          <w:szCs w:val="32"/>
        </w:rPr>
        <w:t xml:space="preserve">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Articles of Confederation-</w:t>
      </w:r>
      <w:r w:rsidR="008F7924" w:rsidRPr="001D63C8">
        <w:rPr>
          <w:sz w:val="32"/>
          <w:szCs w:val="32"/>
        </w:rPr>
        <w:t>Pr</w:t>
      </w:r>
      <w:r w:rsidR="00E92B61">
        <w:rPr>
          <w:sz w:val="32"/>
          <w:szCs w:val="32"/>
        </w:rPr>
        <w:t>ior to</w:t>
      </w:r>
      <w:r w:rsidR="008F7924" w:rsidRPr="001D63C8">
        <w:rPr>
          <w:sz w:val="32"/>
          <w:szCs w:val="32"/>
        </w:rPr>
        <w:t xml:space="preserve"> the </w:t>
      </w:r>
      <w:r w:rsidR="00E92B61">
        <w:rPr>
          <w:sz w:val="32"/>
          <w:szCs w:val="32"/>
        </w:rPr>
        <w:t xml:space="preserve">ratification of the </w:t>
      </w:r>
      <w:bookmarkStart w:id="0" w:name="_GoBack"/>
      <w:bookmarkEnd w:id="0"/>
      <w:r w:rsidR="008F7924" w:rsidRPr="001D63C8">
        <w:rPr>
          <w:sz w:val="32"/>
          <w:szCs w:val="32"/>
        </w:rPr>
        <w:t xml:space="preserve">Constitution of the United States this document established a “firm league of friendship” among the states  </w:t>
      </w:r>
      <w:r w:rsidRPr="001D63C8">
        <w:rPr>
          <w:sz w:val="32"/>
          <w:szCs w:val="32"/>
        </w:rPr>
        <w:t xml:space="preserve">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CA1E53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R</w:t>
      </w:r>
      <w:r w:rsidR="008F7924" w:rsidRPr="001D63C8">
        <w:rPr>
          <w:b/>
          <w:sz w:val="32"/>
          <w:szCs w:val="32"/>
          <w:u w:val="single"/>
        </w:rPr>
        <w:t>atification-</w:t>
      </w:r>
      <w:r w:rsidR="00AB026D" w:rsidRPr="001D63C8">
        <w:rPr>
          <w:sz w:val="32"/>
          <w:szCs w:val="32"/>
        </w:rPr>
        <w:t xml:space="preserve">Formal approval of a document or bill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AB026D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Virginia Plan-</w:t>
      </w:r>
      <w:r w:rsidRPr="001D63C8">
        <w:rPr>
          <w:sz w:val="32"/>
          <w:szCs w:val="32"/>
        </w:rPr>
        <w:t xml:space="preserve">This plan called for congressional representatives to be chosen based on state population or </w:t>
      </w:r>
      <w:r w:rsidR="0052146D" w:rsidRPr="001D63C8">
        <w:rPr>
          <w:sz w:val="32"/>
          <w:szCs w:val="32"/>
        </w:rPr>
        <w:t xml:space="preserve">amount of money given to support the central government </w:t>
      </w:r>
      <w:r w:rsidR="00CA1E53" w:rsidRPr="001D63C8">
        <w:rPr>
          <w:sz w:val="32"/>
          <w:szCs w:val="32"/>
        </w:rPr>
        <w:t xml:space="preserve">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52146D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New Jersey Plan-</w:t>
      </w:r>
      <w:r w:rsidRPr="001D63C8">
        <w:rPr>
          <w:sz w:val="32"/>
          <w:szCs w:val="32"/>
        </w:rPr>
        <w:t xml:space="preserve">This plan called for congressional representatives to be chosen based on the principle of equal representation for each state </w:t>
      </w:r>
    </w:p>
    <w:p w:rsidR="0052146D" w:rsidRPr="001D63C8" w:rsidRDefault="0052146D" w:rsidP="00CA1E53">
      <w:pPr>
        <w:rPr>
          <w:b/>
          <w:sz w:val="32"/>
          <w:szCs w:val="32"/>
          <w:u w:val="single"/>
        </w:rPr>
      </w:pPr>
    </w:p>
    <w:p w:rsidR="00CA1E53" w:rsidRPr="001D63C8" w:rsidRDefault="0052146D" w:rsidP="00CA1E53">
      <w:pPr>
        <w:rPr>
          <w:sz w:val="32"/>
          <w:szCs w:val="32"/>
        </w:rPr>
      </w:pPr>
      <w:r w:rsidRPr="001D63C8">
        <w:rPr>
          <w:b/>
          <w:sz w:val="32"/>
          <w:szCs w:val="32"/>
          <w:u w:val="single"/>
        </w:rPr>
        <w:t>Three-Fifths Compromise-</w:t>
      </w:r>
      <w:r w:rsidRPr="001D63C8">
        <w:rPr>
          <w:sz w:val="32"/>
          <w:szCs w:val="32"/>
        </w:rPr>
        <w:t xml:space="preserve">The idea that for the purposes of establishing representation all those in slavery would count as “three-fifths” of a free person </w:t>
      </w:r>
      <w:r w:rsidR="00CA1E53" w:rsidRPr="001D63C8">
        <w:rPr>
          <w:sz w:val="32"/>
          <w:szCs w:val="32"/>
        </w:rPr>
        <w:t xml:space="preserve"> </w:t>
      </w:r>
    </w:p>
    <w:p w:rsidR="00A55957" w:rsidRDefault="00A55957"/>
    <w:sectPr w:rsidR="00A559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C8" w:rsidRDefault="001D63C8" w:rsidP="001D63C8">
      <w:r>
        <w:separator/>
      </w:r>
    </w:p>
  </w:endnote>
  <w:endnote w:type="continuationSeparator" w:id="0">
    <w:p w:rsidR="001D63C8" w:rsidRDefault="001D63C8" w:rsidP="001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C8" w:rsidRDefault="001D63C8" w:rsidP="001D63C8">
      <w:r>
        <w:separator/>
      </w:r>
    </w:p>
  </w:footnote>
  <w:footnote w:type="continuationSeparator" w:id="0">
    <w:p w:rsidR="001D63C8" w:rsidRDefault="001D63C8" w:rsidP="001D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C8" w:rsidRPr="001D63C8" w:rsidRDefault="001D63C8" w:rsidP="001D63C8">
    <w:pPr>
      <w:pStyle w:val="Header"/>
      <w:jc w:val="center"/>
      <w:rPr>
        <w:b/>
        <w:sz w:val="40"/>
        <w:szCs w:val="40"/>
        <w:u w:val="single"/>
      </w:rPr>
    </w:pPr>
    <w:r w:rsidRPr="001D63C8">
      <w:rPr>
        <w:b/>
        <w:sz w:val="40"/>
        <w:szCs w:val="40"/>
        <w:u w:val="single"/>
      </w:rPr>
      <w:t>Chapter 2-Vocabulary</w:t>
    </w:r>
    <w:r>
      <w:rPr>
        <w:b/>
        <w:sz w:val="40"/>
        <w:szCs w:val="40"/>
        <w:u w:val="single"/>
      </w:rPr>
      <w:t xml:space="preserve"> Terms</w:t>
    </w:r>
  </w:p>
  <w:p w:rsidR="001D63C8" w:rsidRPr="001D63C8" w:rsidRDefault="001D63C8" w:rsidP="001D63C8">
    <w:pPr>
      <w:pStyle w:val="Header"/>
      <w:jc w:val="center"/>
      <w:rPr>
        <w:b/>
        <w:sz w:val="40"/>
        <w:szCs w:val="40"/>
      </w:rPr>
    </w:pPr>
    <w:r w:rsidRPr="001D63C8">
      <w:rPr>
        <w:b/>
        <w:sz w:val="40"/>
        <w:szCs w:val="40"/>
      </w:rPr>
      <w:t>Origins of American Government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3"/>
    <w:rsid w:val="001D63C8"/>
    <w:rsid w:val="0052146D"/>
    <w:rsid w:val="008F7924"/>
    <w:rsid w:val="00A55957"/>
    <w:rsid w:val="00AB026D"/>
    <w:rsid w:val="00CA1E53"/>
    <w:rsid w:val="00E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9AF8-D84A-4442-9634-ABB3ABF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Harmon, Benjamin B</cp:lastModifiedBy>
  <cp:revision>4</cp:revision>
  <dcterms:created xsi:type="dcterms:W3CDTF">2015-09-29T03:56:00Z</dcterms:created>
  <dcterms:modified xsi:type="dcterms:W3CDTF">2015-09-29T14:21:00Z</dcterms:modified>
</cp:coreProperties>
</file>