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C5" w:rsidRPr="003F08B6" w:rsidRDefault="001D35C5" w:rsidP="00B8702E">
      <w:pPr>
        <w:spacing w:after="0"/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3F08B6">
        <w:rPr>
          <w:rFonts w:ascii="Times New Roman" w:hAnsi="Times New Roman"/>
          <w:b/>
          <w:sz w:val="44"/>
          <w:szCs w:val="44"/>
          <w:u w:val="single"/>
        </w:rPr>
        <w:t xml:space="preserve">Chapter 11-The Byzantines, Russians and Turks Interact Vocabulary Match-up  </w:t>
      </w:r>
    </w:p>
    <w:p w:rsidR="001D35C5" w:rsidRPr="000F677A" w:rsidRDefault="001D35C5" w:rsidP="00B8702E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4109"/>
        <w:gridCol w:w="1781"/>
      </w:tblGrid>
      <w:tr w:rsidR="001D35C5" w:rsidRPr="006A0F7E" w:rsidTr="00080F6C">
        <w:trPr>
          <w:trHeight w:val="692"/>
        </w:trPr>
        <w:tc>
          <w:tcPr>
            <w:tcW w:w="3686" w:type="dxa"/>
            <w:shd w:val="clear" w:color="auto" w:fill="C0C0C0"/>
          </w:tcPr>
          <w:p w:rsidR="001D35C5" w:rsidRPr="003F08B6" w:rsidRDefault="001D35C5" w:rsidP="00080F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08B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Vocabulary Term</w:t>
            </w:r>
          </w:p>
        </w:tc>
        <w:tc>
          <w:tcPr>
            <w:tcW w:w="4109" w:type="dxa"/>
            <w:shd w:val="clear" w:color="auto" w:fill="C0C0C0"/>
          </w:tcPr>
          <w:p w:rsidR="001D35C5" w:rsidRPr="003F08B6" w:rsidRDefault="001D35C5" w:rsidP="00080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3F08B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Definition</w:t>
            </w:r>
          </w:p>
        </w:tc>
        <w:tc>
          <w:tcPr>
            <w:tcW w:w="1781" w:type="dxa"/>
            <w:shd w:val="clear" w:color="auto" w:fill="C0C0C0"/>
          </w:tcPr>
          <w:p w:rsidR="001D35C5" w:rsidRPr="00E874D1" w:rsidRDefault="001D35C5" w:rsidP="00080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874D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Section/Page Number</w:t>
            </w:r>
          </w:p>
        </w:tc>
      </w:tr>
      <w:tr w:rsidR="001D35C5" w:rsidRPr="006A0F7E" w:rsidTr="00080F6C">
        <w:trPr>
          <w:trHeight w:val="647"/>
        </w:trPr>
        <w:tc>
          <w:tcPr>
            <w:tcW w:w="3686" w:type="dxa"/>
          </w:tcPr>
          <w:p w:rsidR="001D35C5" w:rsidRPr="00B8702E" w:rsidRDefault="001D35C5" w:rsidP="00B8702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870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Seljuk</w:t>
            </w:r>
          </w:p>
          <w:p w:rsidR="001D35C5" w:rsidRPr="00B8702E" w:rsidRDefault="001D35C5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D35C5" w:rsidRPr="00B8702E" w:rsidRDefault="001D35C5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sz w:val="24"/>
                <w:szCs w:val="24"/>
              </w:rPr>
              <w:t>Ruling Turkish group that admired the Persians</w:t>
            </w:r>
          </w:p>
        </w:tc>
        <w:tc>
          <w:tcPr>
            <w:tcW w:w="1781" w:type="dxa"/>
          </w:tcPr>
          <w:p w:rsidR="001D35C5" w:rsidRPr="006A0F7E" w:rsidRDefault="001D35C5" w:rsidP="00080F6C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1D35C5" w:rsidRPr="006A0F7E" w:rsidTr="00080F6C">
        <w:trPr>
          <w:trHeight w:val="728"/>
        </w:trPr>
        <w:tc>
          <w:tcPr>
            <w:tcW w:w="3686" w:type="dxa"/>
          </w:tcPr>
          <w:p w:rsidR="001D35C5" w:rsidRPr="00B8702E" w:rsidRDefault="001D35C5" w:rsidP="00B8702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smartTag w:uri="urn:schemas-microsoft-com:office:smarttags" w:element="place">
              <w:r w:rsidRPr="00B8702E">
                <w:rPr>
                  <w:rFonts w:ascii="Times New Roman" w:hAnsi="Times New Roman"/>
                  <w:b/>
                  <w:sz w:val="24"/>
                  <w:szCs w:val="24"/>
                  <w:u w:val="single"/>
                </w:rPr>
                <w:t>Constantinople</w:t>
              </w:r>
            </w:smartTag>
          </w:p>
          <w:p w:rsidR="001D35C5" w:rsidRPr="00B8702E" w:rsidRDefault="001D35C5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D35C5" w:rsidRPr="00B8702E" w:rsidRDefault="001D35C5" w:rsidP="00080F6C">
            <w:pPr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sz w:val="24"/>
                <w:szCs w:val="24"/>
              </w:rPr>
              <w:t xml:space="preserve">Capital of the </w:t>
            </w:r>
            <w:smartTag w:uri="urn:schemas-microsoft-com:office:smarttags" w:element="place">
              <w:r w:rsidRPr="00B8702E">
                <w:rPr>
                  <w:rFonts w:ascii="Times New Roman" w:hAnsi="Times New Roman"/>
                  <w:sz w:val="24"/>
                  <w:szCs w:val="24"/>
                </w:rPr>
                <w:t>Byzantine Empire</w:t>
              </w:r>
            </w:smartTag>
          </w:p>
        </w:tc>
        <w:tc>
          <w:tcPr>
            <w:tcW w:w="1781" w:type="dxa"/>
          </w:tcPr>
          <w:p w:rsidR="001D35C5" w:rsidRPr="006A0F7E" w:rsidRDefault="001D35C5" w:rsidP="00080F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D35C5" w:rsidRPr="006A0F7E" w:rsidTr="00080F6C">
        <w:trPr>
          <w:trHeight w:val="692"/>
        </w:trPr>
        <w:tc>
          <w:tcPr>
            <w:tcW w:w="3686" w:type="dxa"/>
          </w:tcPr>
          <w:p w:rsidR="001D35C5" w:rsidRPr="00B8702E" w:rsidRDefault="001D35C5" w:rsidP="00B8702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870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Pope </w:t>
            </w:r>
          </w:p>
          <w:p w:rsidR="001D35C5" w:rsidRPr="00B8702E" w:rsidRDefault="001D35C5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D35C5" w:rsidRPr="00B8702E" w:rsidRDefault="001D35C5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sz w:val="24"/>
                <w:szCs w:val="24"/>
              </w:rPr>
              <w:t>Leader of the Roman Catholic Church</w:t>
            </w:r>
          </w:p>
        </w:tc>
        <w:tc>
          <w:tcPr>
            <w:tcW w:w="1781" w:type="dxa"/>
          </w:tcPr>
          <w:p w:rsidR="001D35C5" w:rsidRPr="006A0F7E" w:rsidRDefault="001D35C5" w:rsidP="00080F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D35C5" w:rsidRPr="006A0F7E" w:rsidTr="00080F6C">
        <w:trPr>
          <w:trHeight w:val="908"/>
        </w:trPr>
        <w:tc>
          <w:tcPr>
            <w:tcW w:w="3686" w:type="dxa"/>
          </w:tcPr>
          <w:p w:rsidR="001D35C5" w:rsidRPr="00B8702E" w:rsidRDefault="001D35C5" w:rsidP="00B8702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870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Mamelukes</w:t>
            </w:r>
          </w:p>
          <w:p w:rsidR="001D35C5" w:rsidRPr="00B8702E" w:rsidRDefault="001D35C5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D35C5" w:rsidRPr="00B8702E" w:rsidRDefault="001D35C5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sz w:val="24"/>
                <w:szCs w:val="24"/>
              </w:rPr>
              <w:t>Powerful force of Turkish military slaves</w:t>
            </w:r>
          </w:p>
        </w:tc>
        <w:tc>
          <w:tcPr>
            <w:tcW w:w="1781" w:type="dxa"/>
          </w:tcPr>
          <w:p w:rsidR="001D35C5" w:rsidRPr="006A0F7E" w:rsidRDefault="001D35C5" w:rsidP="00080F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D35C5" w:rsidRPr="006A0F7E" w:rsidTr="00080F6C">
        <w:trPr>
          <w:trHeight w:val="872"/>
        </w:trPr>
        <w:tc>
          <w:tcPr>
            <w:tcW w:w="3686" w:type="dxa"/>
          </w:tcPr>
          <w:p w:rsidR="001D35C5" w:rsidRPr="00B8702E" w:rsidRDefault="001D35C5" w:rsidP="00B8702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870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Hagia Sophia </w:t>
            </w:r>
          </w:p>
          <w:p w:rsidR="001D35C5" w:rsidRPr="00B8702E" w:rsidRDefault="001D35C5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D35C5" w:rsidRPr="00B8702E" w:rsidRDefault="001D35C5" w:rsidP="00080F6C">
            <w:pPr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sz w:val="24"/>
                <w:szCs w:val="24"/>
              </w:rPr>
              <w:t>Meaning “Holy Wisdom” it is considered the most beautiful Church in the Christian World</w:t>
            </w:r>
          </w:p>
        </w:tc>
        <w:tc>
          <w:tcPr>
            <w:tcW w:w="1781" w:type="dxa"/>
          </w:tcPr>
          <w:p w:rsidR="001D35C5" w:rsidRPr="006A0F7E" w:rsidRDefault="001D35C5" w:rsidP="00080F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D35C5" w:rsidRPr="006A0F7E" w:rsidTr="00080F6C">
        <w:trPr>
          <w:trHeight w:val="728"/>
        </w:trPr>
        <w:tc>
          <w:tcPr>
            <w:tcW w:w="3686" w:type="dxa"/>
          </w:tcPr>
          <w:p w:rsidR="001D35C5" w:rsidRPr="00B8702E" w:rsidRDefault="001D35C5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Patriarch</w:t>
            </w:r>
          </w:p>
        </w:tc>
        <w:tc>
          <w:tcPr>
            <w:tcW w:w="4109" w:type="dxa"/>
          </w:tcPr>
          <w:p w:rsidR="001D35C5" w:rsidRPr="00B8702E" w:rsidRDefault="001D35C5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sz w:val="24"/>
                <w:szCs w:val="24"/>
              </w:rPr>
              <w:t>Leader of the Eastern Orthodox Church</w:t>
            </w:r>
          </w:p>
        </w:tc>
        <w:tc>
          <w:tcPr>
            <w:tcW w:w="1781" w:type="dxa"/>
          </w:tcPr>
          <w:p w:rsidR="001D35C5" w:rsidRPr="006A0F7E" w:rsidRDefault="001D35C5" w:rsidP="00080F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D35C5" w:rsidRPr="006A0F7E" w:rsidTr="00080F6C">
        <w:trPr>
          <w:trHeight w:val="890"/>
        </w:trPr>
        <w:tc>
          <w:tcPr>
            <w:tcW w:w="3686" w:type="dxa"/>
          </w:tcPr>
          <w:p w:rsidR="001D35C5" w:rsidRPr="00B8702E" w:rsidRDefault="001D35C5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Empress Theodora</w:t>
            </w:r>
          </w:p>
        </w:tc>
        <w:tc>
          <w:tcPr>
            <w:tcW w:w="4109" w:type="dxa"/>
          </w:tcPr>
          <w:p w:rsidR="001D35C5" w:rsidRPr="00B8702E" w:rsidRDefault="001D35C5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sz w:val="24"/>
                <w:szCs w:val="24"/>
              </w:rPr>
              <w:t>Wife and political advisor to Justinian</w:t>
            </w:r>
          </w:p>
        </w:tc>
        <w:tc>
          <w:tcPr>
            <w:tcW w:w="1781" w:type="dxa"/>
          </w:tcPr>
          <w:p w:rsidR="001D35C5" w:rsidRPr="006A0F7E" w:rsidRDefault="001D35C5" w:rsidP="00080F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D35C5" w:rsidRPr="006A0F7E" w:rsidTr="00080F6C">
        <w:trPr>
          <w:trHeight w:val="692"/>
        </w:trPr>
        <w:tc>
          <w:tcPr>
            <w:tcW w:w="3686" w:type="dxa"/>
          </w:tcPr>
          <w:p w:rsidR="001D35C5" w:rsidRPr="00B8702E" w:rsidRDefault="001D35C5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Hippodrome</w:t>
            </w:r>
          </w:p>
        </w:tc>
        <w:tc>
          <w:tcPr>
            <w:tcW w:w="4109" w:type="dxa"/>
          </w:tcPr>
          <w:p w:rsidR="001D35C5" w:rsidRPr="00B8702E" w:rsidRDefault="001D35C5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sz w:val="24"/>
                <w:szCs w:val="24"/>
              </w:rPr>
              <w:t>Stadium where free chariot races were held it was also the site of the Nika Rebellion</w:t>
            </w:r>
          </w:p>
        </w:tc>
        <w:tc>
          <w:tcPr>
            <w:tcW w:w="1781" w:type="dxa"/>
          </w:tcPr>
          <w:p w:rsidR="001D35C5" w:rsidRPr="006A0F7E" w:rsidRDefault="001D35C5" w:rsidP="00080F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D35C5" w:rsidRPr="006A0F7E" w:rsidTr="00080F6C">
        <w:trPr>
          <w:trHeight w:val="692"/>
        </w:trPr>
        <w:tc>
          <w:tcPr>
            <w:tcW w:w="3686" w:type="dxa"/>
          </w:tcPr>
          <w:p w:rsidR="001D35C5" w:rsidRPr="00B8702E" w:rsidRDefault="001D35C5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Emperor Leo III</w:t>
            </w:r>
          </w:p>
        </w:tc>
        <w:tc>
          <w:tcPr>
            <w:tcW w:w="4109" w:type="dxa"/>
          </w:tcPr>
          <w:p w:rsidR="001D35C5" w:rsidRPr="00B8702E" w:rsidRDefault="001D35C5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sz w:val="24"/>
                <w:szCs w:val="24"/>
              </w:rPr>
              <w:t>This man banned religious icons in 730</w:t>
            </w:r>
          </w:p>
        </w:tc>
        <w:tc>
          <w:tcPr>
            <w:tcW w:w="1781" w:type="dxa"/>
          </w:tcPr>
          <w:p w:rsidR="001D35C5" w:rsidRPr="006A0F7E" w:rsidRDefault="001D35C5" w:rsidP="00080F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D35C5" w:rsidRPr="006A0F7E" w:rsidTr="00080F6C">
        <w:trPr>
          <w:trHeight w:val="692"/>
        </w:trPr>
        <w:tc>
          <w:tcPr>
            <w:tcW w:w="3686" w:type="dxa"/>
          </w:tcPr>
          <w:p w:rsidR="001D35C5" w:rsidRPr="00B8702E" w:rsidRDefault="001D35C5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Genghis Khan</w:t>
            </w:r>
          </w:p>
        </w:tc>
        <w:tc>
          <w:tcPr>
            <w:tcW w:w="4109" w:type="dxa"/>
          </w:tcPr>
          <w:p w:rsidR="001D35C5" w:rsidRPr="00B8702E" w:rsidRDefault="001D35C5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sz w:val="24"/>
                <w:szCs w:val="24"/>
              </w:rPr>
              <w:t>Ruthless leader of the Mongol hordes</w:t>
            </w:r>
          </w:p>
        </w:tc>
        <w:tc>
          <w:tcPr>
            <w:tcW w:w="1781" w:type="dxa"/>
          </w:tcPr>
          <w:p w:rsidR="001D35C5" w:rsidRPr="006A0F7E" w:rsidRDefault="001D35C5" w:rsidP="00080F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D35C5" w:rsidRPr="006A0F7E" w:rsidTr="00080F6C">
        <w:trPr>
          <w:trHeight w:val="692"/>
        </w:trPr>
        <w:tc>
          <w:tcPr>
            <w:tcW w:w="3686" w:type="dxa"/>
          </w:tcPr>
          <w:p w:rsidR="001D35C5" w:rsidRPr="00B8702E" w:rsidRDefault="001D35C5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Bubonic Plague</w:t>
            </w:r>
          </w:p>
        </w:tc>
        <w:tc>
          <w:tcPr>
            <w:tcW w:w="4109" w:type="dxa"/>
          </w:tcPr>
          <w:p w:rsidR="001D35C5" w:rsidRPr="00B8702E" w:rsidRDefault="001D35C5" w:rsidP="00080F6C">
            <w:pPr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sz w:val="24"/>
                <w:szCs w:val="24"/>
              </w:rPr>
              <w:t xml:space="preserve">Disease that took the lives of nearly 10,000 people a day   </w:t>
            </w:r>
          </w:p>
        </w:tc>
        <w:tc>
          <w:tcPr>
            <w:tcW w:w="1781" w:type="dxa"/>
          </w:tcPr>
          <w:p w:rsidR="001D35C5" w:rsidRPr="006A0F7E" w:rsidRDefault="001D35C5" w:rsidP="00080F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D35C5" w:rsidRPr="006A0F7E" w:rsidTr="00080F6C">
        <w:trPr>
          <w:trHeight w:val="728"/>
        </w:trPr>
        <w:tc>
          <w:tcPr>
            <w:tcW w:w="3686" w:type="dxa"/>
          </w:tcPr>
          <w:p w:rsidR="001D35C5" w:rsidRPr="00B8702E" w:rsidRDefault="001D35C5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Malik Shah</w:t>
            </w:r>
          </w:p>
        </w:tc>
        <w:tc>
          <w:tcPr>
            <w:tcW w:w="4109" w:type="dxa"/>
          </w:tcPr>
          <w:p w:rsidR="001D35C5" w:rsidRPr="00B8702E" w:rsidRDefault="001D35C5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2E">
              <w:rPr>
                <w:rFonts w:ascii="Times New Roman" w:hAnsi="Times New Roman"/>
                <w:sz w:val="24"/>
                <w:szCs w:val="24"/>
              </w:rPr>
              <w:t>Most famous of the Seljuk Sultans</w:t>
            </w:r>
          </w:p>
        </w:tc>
        <w:tc>
          <w:tcPr>
            <w:tcW w:w="1781" w:type="dxa"/>
          </w:tcPr>
          <w:p w:rsidR="001D35C5" w:rsidRPr="006A0F7E" w:rsidRDefault="001D35C5" w:rsidP="00080F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1D35C5" w:rsidRPr="006830C0" w:rsidRDefault="001D35C5" w:rsidP="00B8702E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sectPr w:rsidR="001D35C5" w:rsidRPr="006830C0" w:rsidSect="00C002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5C5" w:rsidRDefault="001D35C5" w:rsidP="006830C0">
      <w:pPr>
        <w:spacing w:after="0" w:line="240" w:lineRule="auto"/>
      </w:pPr>
      <w:r>
        <w:separator/>
      </w:r>
    </w:p>
  </w:endnote>
  <w:endnote w:type="continuationSeparator" w:id="0">
    <w:p w:rsidR="001D35C5" w:rsidRDefault="001D35C5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5C5" w:rsidRDefault="001D35C5" w:rsidP="006830C0">
      <w:pPr>
        <w:spacing w:after="0" w:line="240" w:lineRule="auto"/>
      </w:pPr>
      <w:r>
        <w:separator/>
      </w:r>
    </w:p>
  </w:footnote>
  <w:footnote w:type="continuationSeparator" w:id="0">
    <w:p w:rsidR="001D35C5" w:rsidRDefault="001D35C5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C5" w:rsidRPr="006830C0" w:rsidRDefault="001D35C5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3D06"/>
    <w:multiLevelType w:val="hybridMultilevel"/>
    <w:tmpl w:val="7DCEBE7C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0C0"/>
    <w:rsid w:val="00080F6C"/>
    <w:rsid w:val="000C418D"/>
    <w:rsid w:val="000E49F6"/>
    <w:rsid w:val="000F677A"/>
    <w:rsid w:val="001D35C5"/>
    <w:rsid w:val="0028462B"/>
    <w:rsid w:val="003C3D6B"/>
    <w:rsid w:val="003F08B6"/>
    <w:rsid w:val="00497787"/>
    <w:rsid w:val="006830C0"/>
    <w:rsid w:val="006A0F7E"/>
    <w:rsid w:val="008475F2"/>
    <w:rsid w:val="00866E68"/>
    <w:rsid w:val="00950507"/>
    <w:rsid w:val="0095218F"/>
    <w:rsid w:val="0099359A"/>
    <w:rsid w:val="00B8702E"/>
    <w:rsid w:val="00BD2683"/>
    <w:rsid w:val="00C0022B"/>
    <w:rsid w:val="00C23CBF"/>
    <w:rsid w:val="00E874D1"/>
    <w:rsid w:val="00F41CE6"/>
    <w:rsid w:val="00F43576"/>
    <w:rsid w:val="00FF1B04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131</Words>
  <Characters>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  </dc:title>
  <dc:subject/>
  <dc:creator>Bobby</dc:creator>
  <cp:keywords/>
  <dc:description/>
  <cp:lastModifiedBy>murrayr</cp:lastModifiedBy>
  <cp:revision>2</cp:revision>
  <dcterms:created xsi:type="dcterms:W3CDTF">2013-10-21T17:36:00Z</dcterms:created>
  <dcterms:modified xsi:type="dcterms:W3CDTF">2013-10-21T17:36:00Z</dcterms:modified>
</cp:coreProperties>
</file>