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sz w:val="20"/>
          <w:szCs w:val="20"/>
        </w:rPr>
        <w:t>Name __________________________________ Date ___________________ Hour __________</w:t>
      </w:r>
    </w:p>
    <w:p w:rsidR="00330AA4" w:rsidRPr="00330AA4" w:rsidRDefault="00330AA4" w:rsidP="00330AA4">
      <w:pPr>
        <w:rPr>
          <w:rFonts w:ascii="Times New Roman" w:hAnsi="Times New Roman" w:cs="Times New Roman"/>
          <w:b/>
          <w:sz w:val="20"/>
          <w:szCs w:val="20"/>
        </w:rPr>
      </w:pPr>
      <w:r w:rsidRPr="00330AA4">
        <w:rPr>
          <w:rFonts w:ascii="Times New Roman" w:hAnsi="Times New Roman" w:cs="Times New Roman"/>
          <w:sz w:val="20"/>
          <w:szCs w:val="20"/>
        </w:rPr>
        <w:tab/>
      </w:r>
      <w:r w:rsidRPr="00330AA4">
        <w:rPr>
          <w:rFonts w:ascii="Times New Roman" w:hAnsi="Times New Roman" w:cs="Times New Roman"/>
          <w:sz w:val="20"/>
          <w:szCs w:val="20"/>
        </w:rPr>
        <w:tab/>
      </w:r>
      <w:r w:rsidRPr="00330AA4">
        <w:rPr>
          <w:rFonts w:ascii="Times New Roman" w:hAnsi="Times New Roman" w:cs="Times New Roman"/>
          <w:b/>
          <w:sz w:val="20"/>
          <w:szCs w:val="20"/>
        </w:rPr>
        <w:tab/>
        <w:t>Station 4: Convex and Concave Mirrors and Lenses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b/>
          <w:sz w:val="20"/>
          <w:szCs w:val="20"/>
        </w:rPr>
        <w:t>Focus Question:</w:t>
      </w:r>
      <w:r w:rsidRPr="00330AA4">
        <w:rPr>
          <w:rFonts w:ascii="Times New Roman" w:hAnsi="Times New Roman" w:cs="Times New Roman"/>
          <w:sz w:val="20"/>
          <w:szCs w:val="20"/>
        </w:rPr>
        <w:t xml:space="preserve"> How does light behave when it hits a convex/concave lens vs. convex/concave mirror.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b/>
          <w:sz w:val="20"/>
          <w:szCs w:val="20"/>
        </w:rPr>
        <w:t>Task:</w:t>
      </w:r>
      <w:r w:rsidRPr="00330AA4">
        <w:rPr>
          <w:rFonts w:ascii="Times New Roman" w:hAnsi="Times New Roman" w:cs="Times New Roman"/>
          <w:sz w:val="20"/>
          <w:szCs w:val="20"/>
        </w:rPr>
        <w:t xml:space="preserve"> You are going to observe and gather data from two sources to compare the behavior of light when it hits a convex/concave lens vs. a convex/concave mirror. Using these two sources, you are going to construct a model illustrating and explaining your response to the focus question.</w:t>
      </w:r>
    </w:p>
    <w:p w:rsidR="00330AA4" w:rsidRPr="00330AA4" w:rsidRDefault="00330AA4" w:rsidP="00330AA4">
      <w:pPr>
        <w:keepNext/>
        <w:keepLines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330AA4">
        <w:rPr>
          <w:rFonts w:ascii="Times New Roman" w:eastAsiaTheme="majorEastAsia" w:hAnsi="Times New Roman" w:cs="Times New Roman"/>
          <w:b/>
          <w:bCs/>
          <w:sz w:val="20"/>
          <w:szCs w:val="20"/>
        </w:rPr>
        <w:t>Part 1</w:t>
      </w:r>
      <w:r w:rsidRPr="00330AA4">
        <w:rPr>
          <w:rFonts w:ascii="Times New Roman" w:eastAsiaTheme="majorEastAsia" w:hAnsi="Times New Roman" w:cs="Times New Roman"/>
          <w:bCs/>
          <w:sz w:val="20"/>
          <w:szCs w:val="20"/>
        </w:rPr>
        <w:t xml:space="preserve">: Watch the following two Videos: </w:t>
      </w:r>
      <w:r w:rsidRPr="00330AA4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Concave Mirror - Why is your reflection upside down on a spoon? | Smart Learning for All. And the convex video </w:t>
      </w:r>
      <w:proofErr w:type="gramStart"/>
      <w:r w:rsidRPr="00330AA4">
        <w:rPr>
          <w:rFonts w:ascii="Times New Roman" w:eastAsiaTheme="majorEastAsia" w:hAnsi="Times New Roman" w:cs="Times New Roman"/>
          <w:bCs/>
          <w:i/>
          <w:sz w:val="20"/>
          <w:szCs w:val="20"/>
        </w:rPr>
        <w:t>This</w:t>
      </w:r>
      <w:proofErr w:type="gramEnd"/>
      <w:r w:rsidRPr="00330AA4">
        <w:rPr>
          <w:rFonts w:ascii="Times New Roman" w:eastAsiaTheme="majorEastAsia" w:hAnsi="Times New Roman" w:cs="Times New Roman"/>
          <w:bCs/>
          <w:i/>
          <w:sz w:val="20"/>
          <w:szCs w:val="20"/>
        </w:rPr>
        <w:t xml:space="preserve"> video is about mirrors not lenses.</w:t>
      </w:r>
      <w:r w:rsidRPr="00330AA4">
        <w:rPr>
          <w:rFonts w:ascii="Times New Roman" w:eastAsiaTheme="majorEastAsia" w:hAnsi="Times New Roman" w:cs="Times New Roman"/>
          <w:bCs/>
          <w:sz w:val="20"/>
          <w:szCs w:val="20"/>
        </w:rPr>
        <w:t xml:space="preserve">  Also watch the video about convex Mirrors.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330AA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https://www.youtube.com/watch?v=N6n0FAZ_6N</w:t>
        </w:r>
        <w:r w:rsidRPr="00330AA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8</w:t>
        </w:r>
        <w:r w:rsidRPr="00330AA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&amp;t=47s</w:t>
        </w:r>
      </w:hyperlink>
      <w:r w:rsidRPr="00330A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sz w:val="20"/>
          <w:szCs w:val="20"/>
        </w:rPr>
        <w:t>2. You will need two different colored writing utensils. Gather evidence to help you respond to the focus questions: How does light behave when it hits a convex/concave lens vs. convex/concave mirror?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sz w:val="20"/>
          <w:szCs w:val="20"/>
        </w:rPr>
        <w:t>-You may record your video evidence in your first color which is ______________________.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sz w:val="20"/>
          <w:szCs w:val="20"/>
        </w:rPr>
        <w:t xml:space="preserve">-Remember you are eventually going to construct a model. Make sure you add quick sketches/diagrams along with your evidence </w:t>
      </w:r>
    </w:p>
    <w:p w:rsidR="00330AA4" w:rsidRPr="00330AA4" w:rsidRDefault="00330AA4" w:rsidP="00330AA4">
      <w:pPr>
        <w:rPr>
          <w:rFonts w:ascii="Times New Roman" w:hAnsi="Times New Roman" w:cs="Times New Roman"/>
          <w:b/>
          <w:sz w:val="20"/>
          <w:szCs w:val="20"/>
        </w:rPr>
      </w:pPr>
      <w:r w:rsidRPr="00330AA4">
        <w:rPr>
          <w:rFonts w:ascii="Times New Roman" w:hAnsi="Times New Roman" w:cs="Times New Roman"/>
          <w:b/>
          <w:sz w:val="20"/>
          <w:szCs w:val="20"/>
        </w:rPr>
        <w:t>Part 2: Online Exploration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sz w:val="20"/>
          <w:szCs w:val="20"/>
        </w:rPr>
        <w:t xml:space="preserve">1. Get your assigned Chromebook, and go to </w:t>
      </w:r>
      <w:hyperlink r:id="rId6" w:history="1">
        <w:r w:rsidRPr="00330AA4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http://ca.pbslearningmedia.org/asset/lsps07_int_refractdemo/</w:t>
        </w:r>
      </w:hyperlink>
      <w:r w:rsidRPr="00330AA4">
        <w:rPr>
          <w:rFonts w:ascii="Times New Roman" w:hAnsi="Times New Roman" w:cs="Times New Roman"/>
          <w:sz w:val="20"/>
          <w:szCs w:val="20"/>
        </w:rPr>
        <w:t xml:space="preserve"> (also on my blog) Hold CTRL and click to open the site.</w:t>
      </w:r>
    </w:p>
    <w:p w:rsidR="00330AA4" w:rsidRPr="00330AA4" w:rsidRDefault="00330AA4" w:rsidP="00330AA4">
      <w:pPr>
        <w:rPr>
          <w:rFonts w:ascii="Times New Roman" w:hAnsi="Times New Roman" w:cs="Times New Roman"/>
          <w:sz w:val="20"/>
          <w:szCs w:val="20"/>
        </w:rPr>
      </w:pPr>
      <w:r w:rsidRPr="00330AA4">
        <w:rPr>
          <w:rFonts w:ascii="Times New Roman" w:hAnsi="Times New Roman" w:cs="Times New Roman"/>
          <w:sz w:val="20"/>
          <w:szCs w:val="20"/>
        </w:rPr>
        <w:t>2. Play the convex lens video and then the concave lens video. While you are watching the video, gather and record evidence on your data table (in your second color __________________________).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330AA4" w:rsidRPr="00330AA4" w:rsidTr="00961768">
        <w:tc>
          <w:tcPr>
            <w:tcW w:w="559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Convex Mirror Evidence</w:t>
            </w: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330AA4" w:rsidRPr="00330AA4" w:rsidTr="00961768">
        <w:tc>
          <w:tcPr>
            <w:tcW w:w="559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Concave Mirror Evidence</w:t>
            </w: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330AA4" w:rsidRPr="00330AA4" w:rsidTr="00961768">
        <w:tc>
          <w:tcPr>
            <w:tcW w:w="559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Convex Lens Evidence</w:t>
            </w: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330AA4" w:rsidRPr="00330AA4" w:rsidTr="00961768">
        <w:tc>
          <w:tcPr>
            <w:tcW w:w="559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Concave Lens Evidence</w:t>
            </w: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330AA4" w:rsidRPr="00330AA4" w:rsidRDefault="00330AA4" w:rsidP="0033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AA4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</w:tbl>
    <w:p w:rsidR="00330AA4" w:rsidRPr="00330AA4" w:rsidRDefault="00330AA4" w:rsidP="00330AA4"/>
    <w:p w:rsidR="00330AA4" w:rsidRPr="00330AA4" w:rsidRDefault="00330AA4" w:rsidP="00330AA4">
      <w:pPr>
        <w:rPr>
          <w:rFonts w:ascii="Times New Roman" w:hAnsi="Times New Roman" w:cs="Times New Roman"/>
          <w:b/>
        </w:rPr>
      </w:pPr>
      <w:r w:rsidRPr="00330AA4">
        <w:rPr>
          <w:rFonts w:ascii="Times New Roman" w:hAnsi="Times New Roman" w:cs="Times New Roman"/>
          <w:b/>
        </w:rPr>
        <w:t>Part 3: Constructing a Model</w:t>
      </w:r>
    </w:p>
    <w:p w:rsidR="00330AA4" w:rsidRPr="00330AA4" w:rsidRDefault="00330AA4" w:rsidP="00330AA4">
      <w:pPr>
        <w:rPr>
          <w:rFonts w:ascii="Times New Roman" w:hAnsi="Times New Roman" w:cs="Times New Roman"/>
        </w:rPr>
      </w:pPr>
      <w:r w:rsidRPr="00330AA4">
        <w:rPr>
          <w:rFonts w:ascii="Times New Roman" w:hAnsi="Times New Roman" w:cs="Times New Roman"/>
        </w:rPr>
        <w:t>1. Using the evidence you have gathered, construct a model responding to the focus question: How does light behave when it hits a convex/concave lens vs. a convex/concave mirror?</w:t>
      </w:r>
    </w:p>
    <w:p w:rsidR="00330AA4" w:rsidRPr="00330AA4" w:rsidRDefault="00330AA4" w:rsidP="00330AA4">
      <w:pPr>
        <w:rPr>
          <w:rFonts w:ascii="Times New Roman" w:hAnsi="Times New Roman" w:cs="Times New Roman"/>
        </w:rPr>
      </w:pPr>
      <w:r w:rsidRPr="00330AA4">
        <w:rPr>
          <w:rFonts w:ascii="Times New Roman" w:hAnsi="Times New Roman" w:cs="Times New Roman"/>
        </w:rPr>
        <w:t>- Your model should include a clear and detailed labels, explanations, and diagrams that respond to the focus question</w:t>
      </w: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  <w:r w:rsidRPr="00330AA4">
        <w:rPr>
          <w:rFonts w:ascii="Times New Roman" w:hAnsi="Times New Roman" w:cs="Times New Roman"/>
          <w:sz w:val="24"/>
          <w:szCs w:val="24"/>
        </w:rPr>
        <w:tab/>
      </w:r>
      <w:r w:rsidRPr="00330AA4">
        <w:rPr>
          <w:rFonts w:ascii="Times New Roman" w:hAnsi="Times New Roman" w:cs="Times New Roman"/>
          <w:sz w:val="24"/>
          <w:szCs w:val="24"/>
        </w:rPr>
        <w:tab/>
      </w:r>
      <w:r w:rsidRPr="00330AA4">
        <w:rPr>
          <w:rFonts w:ascii="Times New Roman" w:hAnsi="Times New Roman" w:cs="Times New Roman"/>
          <w:sz w:val="24"/>
          <w:szCs w:val="24"/>
        </w:rPr>
        <w:tab/>
      </w:r>
      <w:r w:rsidRPr="00330AA4">
        <w:rPr>
          <w:rFonts w:ascii="Times New Roman" w:hAnsi="Times New Roman" w:cs="Times New Roman"/>
          <w:sz w:val="24"/>
          <w:szCs w:val="24"/>
        </w:rPr>
        <w:tab/>
      </w: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  <w:r w:rsidRPr="00330AA4">
        <w:rPr>
          <w:rFonts w:ascii="Times New Roman" w:hAnsi="Times New Roman" w:cs="Times New Roman"/>
          <w:sz w:val="24"/>
          <w:szCs w:val="24"/>
        </w:rPr>
        <w:t>Part 4: Discussion the Invention Convention with Ms. Murphy and get her signature</w:t>
      </w:r>
    </w:p>
    <w:p w:rsidR="00330AA4" w:rsidRPr="00330AA4" w:rsidRDefault="00330AA4" w:rsidP="00330AA4">
      <w:pPr>
        <w:rPr>
          <w:rFonts w:ascii="Times New Roman" w:hAnsi="Times New Roman" w:cs="Times New Roman"/>
          <w:sz w:val="24"/>
          <w:szCs w:val="24"/>
        </w:rPr>
      </w:pPr>
      <w:r w:rsidRPr="00330AA4">
        <w:rPr>
          <w:rFonts w:ascii="Times New Roman" w:hAnsi="Times New Roman" w:cs="Times New Roman"/>
          <w:sz w:val="24"/>
          <w:szCs w:val="24"/>
        </w:rPr>
        <w:t>X___________________________________</w:t>
      </w:r>
    </w:p>
    <w:p w:rsidR="00AB00B5" w:rsidRDefault="00AB00B5">
      <w:bookmarkStart w:id="0" w:name="_GoBack"/>
      <w:bookmarkEnd w:id="0"/>
    </w:p>
    <w:sectPr w:rsidR="00AB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A4"/>
    <w:rsid w:val="00330AA4"/>
    <w:rsid w:val="00A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.pbslearningmedia.org/asset/lsps07_int_refractdemo/" TargetMode="External"/><Relationship Id="rId5" Type="http://schemas.openxmlformats.org/officeDocument/2006/relationships/hyperlink" Target="https://www.youtube.com/watch?v=N6n0FAZ_6N8&amp;t=4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2019-03-11T11:20:00Z</dcterms:created>
  <dcterms:modified xsi:type="dcterms:W3CDTF">2019-03-11T11:21:00Z</dcterms:modified>
</cp:coreProperties>
</file>