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AB" w:rsidRPr="002E7C40" w:rsidRDefault="00BF6BAB" w:rsidP="00BF6BAB">
      <w:pPr>
        <w:rPr>
          <w:rFonts w:ascii="Times New Roman" w:hAnsi="Times New Roman" w:cs="Times New Roman"/>
        </w:rPr>
      </w:pPr>
      <w:r w:rsidRPr="002E7C40">
        <w:rPr>
          <w:rFonts w:ascii="Times New Roman" w:hAnsi="Times New Roman" w:cs="Times New Roman"/>
        </w:rPr>
        <w:t>Name ___________________________________ Date __________________ Hour ________</w:t>
      </w:r>
    </w:p>
    <w:p w:rsidR="00BF6BAB" w:rsidRPr="002E7C40" w:rsidRDefault="00BF6BAB" w:rsidP="00BF6BAB">
      <w:pPr>
        <w:rPr>
          <w:rFonts w:ascii="Times New Roman" w:hAnsi="Times New Roman" w:cs="Times New Roman"/>
          <w:b/>
        </w:rPr>
      </w:pPr>
      <w:r w:rsidRPr="002E7C40">
        <w:rPr>
          <w:rFonts w:ascii="Times New Roman" w:hAnsi="Times New Roman" w:cs="Times New Roman"/>
        </w:rPr>
        <w:tab/>
      </w:r>
      <w:r w:rsidRPr="002E7C40">
        <w:rPr>
          <w:rFonts w:ascii="Times New Roman" w:hAnsi="Times New Roman" w:cs="Times New Roman"/>
        </w:rPr>
        <w:tab/>
      </w:r>
      <w:r w:rsidRPr="002E7C40">
        <w:rPr>
          <w:rFonts w:ascii="Times New Roman" w:hAnsi="Times New Roman" w:cs="Times New Roman"/>
        </w:rPr>
        <w:tab/>
      </w:r>
      <w:r w:rsidRPr="002E7C40">
        <w:rPr>
          <w:rFonts w:ascii="Times New Roman" w:hAnsi="Times New Roman" w:cs="Times New Roman"/>
          <w:b/>
        </w:rPr>
        <w:t>Station 3: Absorb, Transmit and Reflect Light</w:t>
      </w:r>
    </w:p>
    <w:p w:rsidR="00BF6BAB" w:rsidRPr="002E7C40" w:rsidRDefault="00BF6BAB" w:rsidP="00BF6BAB">
      <w:pPr>
        <w:rPr>
          <w:rFonts w:ascii="Times New Roman" w:hAnsi="Times New Roman" w:cs="Times New Roman"/>
        </w:rPr>
      </w:pPr>
      <w:r w:rsidRPr="002E7C40">
        <w:rPr>
          <w:rFonts w:ascii="Times New Roman" w:hAnsi="Times New Roman" w:cs="Times New Roman"/>
          <w:b/>
        </w:rPr>
        <w:t>Task:</w:t>
      </w:r>
      <w:r w:rsidRPr="002E7C40">
        <w:rPr>
          <w:rFonts w:ascii="Times New Roman" w:hAnsi="Times New Roman" w:cs="Times New Roman"/>
        </w:rPr>
        <w:t xml:space="preserve"> Today you will test color filters to compare how different light colors are absorbed, transmitted, or reflected by different paper colors. Color filters absorb certain wavelengths of color and transmit the other wavelengths. A blue color filter will transmit blue light, and absorb all other colors. You will test how white, red, green, and blue light are absorbed, transmitted or reflected by white, red, green and blue paper.</w:t>
      </w:r>
    </w:p>
    <w:p w:rsidR="00BF6BAB" w:rsidRPr="002E7C40" w:rsidRDefault="00BF6BAB" w:rsidP="00BF6BAB">
      <w:pPr>
        <w:rPr>
          <w:rFonts w:ascii="Times New Roman" w:hAnsi="Times New Roman" w:cs="Times New Roman"/>
          <w:b/>
        </w:rPr>
      </w:pPr>
      <w:r w:rsidRPr="002E7C40">
        <w:rPr>
          <w:rFonts w:ascii="Times New Roman" w:hAnsi="Times New Roman" w:cs="Times New Roman"/>
          <w:b/>
        </w:rPr>
        <w:t>Materials:</w:t>
      </w:r>
    </w:p>
    <w:p w:rsidR="00BF6BAB" w:rsidRPr="002E7C40" w:rsidRDefault="00BF6BAB" w:rsidP="00BF6BAB">
      <w:pPr>
        <w:rPr>
          <w:rFonts w:ascii="Times New Roman" w:hAnsi="Times New Roman" w:cs="Times New Roman"/>
        </w:rPr>
      </w:pPr>
      <w:r w:rsidRPr="002E7C40">
        <w:rPr>
          <w:rFonts w:ascii="Times New Roman" w:hAnsi="Times New Roman" w:cs="Times New Roman"/>
        </w:rPr>
        <w:t>-1 light</w:t>
      </w:r>
      <w:r w:rsidRPr="002E7C40">
        <w:rPr>
          <w:rFonts w:ascii="Times New Roman" w:hAnsi="Times New Roman" w:cs="Times New Roman"/>
        </w:rPr>
        <w:tab/>
      </w:r>
      <w:r w:rsidRPr="002E7C40">
        <w:rPr>
          <w:rFonts w:ascii="Times New Roman" w:hAnsi="Times New Roman" w:cs="Times New Roman"/>
        </w:rPr>
        <w:tab/>
        <w:t>-1 power source</w:t>
      </w:r>
      <w:r w:rsidRPr="002E7C40">
        <w:rPr>
          <w:rFonts w:ascii="Times New Roman" w:hAnsi="Times New Roman" w:cs="Times New Roman"/>
        </w:rPr>
        <w:tab/>
      </w:r>
      <w:r>
        <w:rPr>
          <w:rFonts w:ascii="Times New Roman" w:hAnsi="Times New Roman" w:cs="Times New Roman"/>
        </w:rPr>
        <w:t xml:space="preserve">      - 3</w:t>
      </w:r>
      <w:r w:rsidRPr="002E7C40">
        <w:rPr>
          <w:rFonts w:ascii="Times New Roman" w:hAnsi="Times New Roman" w:cs="Times New Roman"/>
        </w:rPr>
        <w:t xml:space="preserve"> filters</w:t>
      </w:r>
      <w:r w:rsidRPr="002E7C40">
        <w:rPr>
          <w:rFonts w:ascii="Times New Roman" w:hAnsi="Times New Roman" w:cs="Times New Roman"/>
        </w:rPr>
        <w:tab/>
        <w:t>-1 each of white, red, blue and green construction paper</w:t>
      </w:r>
    </w:p>
    <w:p w:rsidR="00BF6BAB" w:rsidRPr="002E7C40" w:rsidRDefault="00BF6BAB" w:rsidP="00BF6BAB">
      <w:pPr>
        <w:rPr>
          <w:rFonts w:ascii="Times New Roman" w:hAnsi="Times New Roman" w:cs="Times New Roman"/>
          <w:b/>
        </w:rPr>
      </w:pPr>
      <w:r w:rsidRPr="002E7C40">
        <w:rPr>
          <w:rFonts w:ascii="Times New Roman" w:hAnsi="Times New Roman" w:cs="Times New Roman"/>
          <w:b/>
        </w:rPr>
        <w:t>Procedure</w:t>
      </w:r>
    </w:p>
    <w:p w:rsidR="00BF6BAB" w:rsidRPr="002E7C40" w:rsidRDefault="00BF6BAB" w:rsidP="00BF6BAB">
      <w:pPr>
        <w:rPr>
          <w:rFonts w:ascii="Times New Roman" w:hAnsi="Times New Roman" w:cs="Times New Roman"/>
        </w:rPr>
      </w:pPr>
      <w:r w:rsidRPr="002E7C40">
        <w:rPr>
          <w:rFonts w:ascii="Times New Roman" w:hAnsi="Times New Roman" w:cs="Times New Roman"/>
        </w:rPr>
        <w:t xml:space="preserve">1. You will be testing how a white, red, green and blue light are absorbed, transmitted, or reflected by white, red, green and blue paper. </w:t>
      </w:r>
    </w:p>
    <w:p w:rsidR="00BF6BAB" w:rsidRPr="002E7C40" w:rsidRDefault="00BF6BAB" w:rsidP="00BF6BAB">
      <w:pPr>
        <w:rPr>
          <w:rFonts w:ascii="Times New Roman" w:hAnsi="Times New Roman" w:cs="Times New Roman"/>
        </w:rPr>
      </w:pPr>
      <w:r w:rsidRPr="002E7C40">
        <w:rPr>
          <w:rFonts w:ascii="Times New Roman" w:hAnsi="Times New Roman" w:cs="Times New Roman"/>
        </w:rPr>
        <w:t>2. Darken the room.</w:t>
      </w:r>
    </w:p>
    <w:p w:rsidR="00BF6BAB" w:rsidRPr="00D37295" w:rsidRDefault="00BF6BAB" w:rsidP="00BF6BAB">
      <w:pPr>
        <w:rPr>
          <w:rFonts w:ascii="Times New Roman" w:hAnsi="Times New Roman" w:cs="Times New Roman"/>
          <w:b/>
        </w:rPr>
      </w:pPr>
      <w:r w:rsidRPr="002E7C40">
        <w:rPr>
          <w:rFonts w:ascii="Times New Roman" w:hAnsi="Times New Roman" w:cs="Times New Roman"/>
        </w:rPr>
        <w:t>3. Turn on the white light and aim it at the white paper. Observe and record the color of the paper along with how the light behaves.</w:t>
      </w:r>
      <w:r>
        <w:rPr>
          <w:rFonts w:ascii="Times New Roman" w:hAnsi="Times New Roman" w:cs="Times New Roman"/>
        </w:rPr>
        <w:t xml:space="preserve"> </w:t>
      </w:r>
      <w:r>
        <w:rPr>
          <w:rFonts w:ascii="Times New Roman" w:hAnsi="Times New Roman" w:cs="Times New Roman"/>
          <w:b/>
        </w:rPr>
        <w:t>Flash light should always point towards the table</w:t>
      </w:r>
    </w:p>
    <w:p w:rsidR="00BF6BAB" w:rsidRPr="002E7C40" w:rsidRDefault="00BF6BAB" w:rsidP="00BF6BAB">
      <w:pPr>
        <w:rPr>
          <w:rFonts w:ascii="Times New Roman" w:hAnsi="Times New Roman" w:cs="Times New Roman"/>
        </w:rPr>
      </w:pPr>
      <w:r w:rsidRPr="002E7C40">
        <w:rPr>
          <w:rFonts w:ascii="Times New Roman" w:hAnsi="Times New Roman" w:cs="Times New Roman"/>
        </w:rPr>
        <w:t>4. One by one, shine the white light at the red, blue, and then the green pieces of paper. For each test, observe and record the color of the paper along with how light behaves.</w:t>
      </w:r>
      <w:r w:rsidRPr="00D37295">
        <w:rPr>
          <w:rFonts w:ascii="Times New Roman" w:hAnsi="Times New Roman" w:cs="Times New Roman"/>
          <w:b/>
        </w:rPr>
        <w:t xml:space="preserve"> </w:t>
      </w:r>
      <w:r>
        <w:rPr>
          <w:rFonts w:ascii="Times New Roman" w:hAnsi="Times New Roman" w:cs="Times New Roman"/>
          <w:b/>
        </w:rPr>
        <w:t>Flash light should always point towards the table</w:t>
      </w:r>
    </w:p>
    <w:p w:rsidR="00BF6BAB" w:rsidRPr="002E7C40" w:rsidRDefault="00BF6BAB" w:rsidP="00BF6BAB">
      <w:pPr>
        <w:rPr>
          <w:rFonts w:ascii="Times New Roman" w:hAnsi="Times New Roman" w:cs="Times New Roman"/>
        </w:rPr>
      </w:pPr>
      <w:r w:rsidRPr="002E7C40">
        <w:rPr>
          <w:rFonts w:ascii="Times New Roman" w:hAnsi="Times New Roman" w:cs="Times New Roman"/>
        </w:rPr>
        <w:t>5. Take turns shining the light with the red filter at the white, red, blue and then green sheets of paper. Observe and record the paper color and how the light behaves with each test.</w:t>
      </w:r>
      <w:r w:rsidRPr="00D37295">
        <w:rPr>
          <w:rFonts w:ascii="Times New Roman" w:hAnsi="Times New Roman" w:cs="Times New Roman"/>
          <w:b/>
        </w:rPr>
        <w:t xml:space="preserve"> </w:t>
      </w:r>
      <w:r>
        <w:rPr>
          <w:rFonts w:ascii="Times New Roman" w:hAnsi="Times New Roman" w:cs="Times New Roman"/>
          <w:b/>
        </w:rPr>
        <w:t>Flash light should always point towards the table</w:t>
      </w:r>
    </w:p>
    <w:p w:rsidR="00BF6BAB" w:rsidRPr="002E7C40" w:rsidRDefault="00BF6BAB" w:rsidP="00BF6BAB">
      <w:pPr>
        <w:rPr>
          <w:rFonts w:ascii="Times New Roman" w:hAnsi="Times New Roman" w:cs="Times New Roman"/>
        </w:rPr>
      </w:pPr>
      <w:r w:rsidRPr="002E7C40">
        <w:rPr>
          <w:rFonts w:ascii="Times New Roman" w:hAnsi="Times New Roman" w:cs="Times New Roman"/>
        </w:rPr>
        <w:t>6. Repeat step 5 using the blue filter, and then the green filter. After each test, record your observations</w:t>
      </w:r>
    </w:p>
    <w:tbl>
      <w:tblPr>
        <w:tblStyle w:val="TableGrid"/>
        <w:tblW w:w="0" w:type="auto"/>
        <w:tblLook w:val="04A0" w:firstRow="1" w:lastRow="0" w:firstColumn="1" w:lastColumn="0" w:noHBand="0" w:noVBand="1"/>
      </w:tblPr>
      <w:tblGrid>
        <w:gridCol w:w="1188"/>
        <w:gridCol w:w="1980"/>
        <w:gridCol w:w="2070"/>
        <w:gridCol w:w="2070"/>
        <w:gridCol w:w="2268"/>
      </w:tblGrid>
      <w:tr w:rsidR="00BF6BAB" w:rsidRPr="002E7C40" w:rsidTr="00706867">
        <w:tc>
          <w:tcPr>
            <w:tcW w:w="1188" w:type="dxa"/>
          </w:tcPr>
          <w:p w:rsidR="00BF6BAB" w:rsidRPr="002E7C40" w:rsidRDefault="00BF6BAB" w:rsidP="00706867">
            <w:pPr>
              <w:rPr>
                <w:rFonts w:ascii="Times New Roman" w:hAnsi="Times New Roman" w:cs="Times New Roman"/>
              </w:rPr>
            </w:pPr>
          </w:p>
        </w:tc>
        <w:tc>
          <w:tcPr>
            <w:tcW w:w="1980"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White paper</w:t>
            </w:r>
          </w:p>
        </w:tc>
        <w:tc>
          <w:tcPr>
            <w:tcW w:w="2070"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Red Paper</w:t>
            </w:r>
          </w:p>
        </w:tc>
        <w:tc>
          <w:tcPr>
            <w:tcW w:w="2070"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Blue Paper</w:t>
            </w:r>
          </w:p>
        </w:tc>
        <w:tc>
          <w:tcPr>
            <w:tcW w:w="226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Green Paper</w:t>
            </w:r>
          </w:p>
        </w:tc>
      </w:tr>
      <w:tr w:rsidR="00BF6BAB" w:rsidRPr="002E7C40" w:rsidTr="00706867">
        <w:tc>
          <w:tcPr>
            <w:tcW w:w="118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White light</w:t>
            </w:r>
          </w:p>
        </w:tc>
        <w:tc>
          <w:tcPr>
            <w:tcW w:w="1980" w:type="dxa"/>
          </w:tcPr>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268" w:type="dxa"/>
          </w:tcPr>
          <w:p w:rsidR="00BF6BAB" w:rsidRPr="002E7C40" w:rsidRDefault="00BF6BAB" w:rsidP="00706867">
            <w:pPr>
              <w:rPr>
                <w:rFonts w:ascii="Times New Roman" w:hAnsi="Times New Roman" w:cs="Times New Roman"/>
              </w:rPr>
            </w:pPr>
          </w:p>
        </w:tc>
      </w:tr>
      <w:tr w:rsidR="00BF6BAB" w:rsidRPr="002E7C40" w:rsidTr="00706867">
        <w:tc>
          <w:tcPr>
            <w:tcW w:w="118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Red filter</w:t>
            </w:r>
          </w:p>
        </w:tc>
        <w:tc>
          <w:tcPr>
            <w:tcW w:w="1980" w:type="dxa"/>
          </w:tcPr>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268" w:type="dxa"/>
          </w:tcPr>
          <w:p w:rsidR="00BF6BAB" w:rsidRPr="002E7C40" w:rsidRDefault="00BF6BAB" w:rsidP="00706867">
            <w:pPr>
              <w:rPr>
                <w:rFonts w:ascii="Times New Roman" w:hAnsi="Times New Roman" w:cs="Times New Roman"/>
              </w:rPr>
            </w:pPr>
          </w:p>
        </w:tc>
      </w:tr>
      <w:tr w:rsidR="00BF6BAB" w:rsidRPr="002E7C40" w:rsidTr="00706867">
        <w:tc>
          <w:tcPr>
            <w:tcW w:w="118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Blue filter</w:t>
            </w:r>
          </w:p>
        </w:tc>
        <w:tc>
          <w:tcPr>
            <w:tcW w:w="1980" w:type="dxa"/>
          </w:tcPr>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268" w:type="dxa"/>
          </w:tcPr>
          <w:p w:rsidR="00BF6BAB" w:rsidRPr="002E7C40" w:rsidRDefault="00BF6BAB" w:rsidP="00706867">
            <w:pPr>
              <w:rPr>
                <w:rFonts w:ascii="Times New Roman" w:hAnsi="Times New Roman" w:cs="Times New Roman"/>
              </w:rPr>
            </w:pPr>
          </w:p>
        </w:tc>
      </w:tr>
      <w:tr w:rsidR="00BF6BAB" w:rsidRPr="002E7C40" w:rsidTr="00706867">
        <w:tc>
          <w:tcPr>
            <w:tcW w:w="118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Green filter</w:t>
            </w:r>
          </w:p>
        </w:tc>
        <w:tc>
          <w:tcPr>
            <w:tcW w:w="1980" w:type="dxa"/>
          </w:tcPr>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070" w:type="dxa"/>
          </w:tcPr>
          <w:p w:rsidR="00BF6BAB" w:rsidRPr="002E7C40" w:rsidRDefault="00BF6BAB" w:rsidP="00706867">
            <w:pPr>
              <w:rPr>
                <w:rFonts w:ascii="Times New Roman" w:hAnsi="Times New Roman" w:cs="Times New Roman"/>
              </w:rPr>
            </w:pPr>
          </w:p>
        </w:tc>
        <w:tc>
          <w:tcPr>
            <w:tcW w:w="2268" w:type="dxa"/>
          </w:tcPr>
          <w:p w:rsidR="00BF6BAB" w:rsidRPr="002E7C40" w:rsidRDefault="00BF6BAB" w:rsidP="00706867">
            <w:pPr>
              <w:rPr>
                <w:rFonts w:ascii="Times New Roman" w:hAnsi="Times New Roman" w:cs="Times New Roman"/>
              </w:rPr>
            </w:pPr>
          </w:p>
        </w:tc>
      </w:tr>
    </w:tbl>
    <w:p w:rsidR="00BF6BAB" w:rsidRPr="002E7C40" w:rsidRDefault="00BF6BAB" w:rsidP="00BF6BAB">
      <w:pPr>
        <w:rPr>
          <w:rFonts w:ascii="Times New Roman" w:hAnsi="Times New Roman" w:cs="Times New Roman"/>
        </w:rPr>
      </w:pPr>
    </w:p>
    <w:p w:rsidR="00BF6BAB" w:rsidRPr="002E7C40" w:rsidRDefault="00BF6BAB" w:rsidP="00BF6BAB">
      <w:pPr>
        <w:rPr>
          <w:rFonts w:ascii="Times New Roman" w:hAnsi="Times New Roman" w:cs="Times New Roman"/>
          <w:b/>
        </w:rPr>
      </w:pPr>
      <w:r w:rsidRPr="002E7C40">
        <w:rPr>
          <w:rFonts w:ascii="Times New Roman" w:hAnsi="Times New Roman" w:cs="Times New Roman"/>
          <w:b/>
        </w:rPr>
        <w:t>(B+P)Analysis and Conclusion Questions</w:t>
      </w:r>
    </w:p>
    <w:tbl>
      <w:tblPr>
        <w:tblStyle w:val="TableGrid"/>
        <w:tblW w:w="0" w:type="auto"/>
        <w:tblLayout w:type="fixed"/>
        <w:tblLook w:val="04A0" w:firstRow="1" w:lastRow="0" w:firstColumn="1" w:lastColumn="0" w:noHBand="0" w:noVBand="1"/>
      </w:tblPr>
      <w:tblGrid>
        <w:gridCol w:w="4428"/>
        <w:gridCol w:w="5148"/>
      </w:tblGrid>
      <w:tr w:rsidR="00BF6BAB" w:rsidRPr="002E7C40" w:rsidTr="00706867">
        <w:tc>
          <w:tcPr>
            <w:tcW w:w="442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1. Create annotate and colored model showing your experimental results for shining an incident red light on a blue sheet of paper. Use the vocabulary words incident, reflected, transmitted and absorbed in your response.</w:t>
            </w: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tc>
        <w:tc>
          <w:tcPr>
            <w:tcW w:w="514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2. Create an annotated and colored model of one of your tests below. Your model must include incident, a light color, an object including its color, and the light that is reflected. Please label and color your model. Use the vocabulary words incident, reflected, transmitted and absorbed in your response</w:t>
            </w:r>
          </w:p>
          <w:p w:rsidR="00BF6BAB" w:rsidRPr="002E7C40" w:rsidRDefault="00BF6BAB" w:rsidP="00706867">
            <w:pPr>
              <w:rPr>
                <w:rFonts w:ascii="Times New Roman" w:hAnsi="Times New Roman" w:cs="Times New Roman"/>
              </w:rPr>
            </w:pPr>
          </w:p>
        </w:tc>
      </w:tr>
      <w:tr w:rsidR="00BF6BAB" w:rsidRPr="002E7C40" w:rsidTr="00706867">
        <w:tc>
          <w:tcPr>
            <w:tcW w:w="442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3. What do you predict will happen when a red light shines on a green shirt? Draw and annotate a model to explain your claim. Use the vocabulary words incident, reflected, transmitted and absorbed in your response</w:t>
            </w: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p w:rsidR="00BF6BAB" w:rsidRPr="002E7C40" w:rsidRDefault="00BF6BAB" w:rsidP="00706867">
            <w:pPr>
              <w:rPr>
                <w:rFonts w:ascii="Times New Roman" w:hAnsi="Times New Roman" w:cs="Times New Roman"/>
              </w:rPr>
            </w:pPr>
          </w:p>
        </w:tc>
        <w:tc>
          <w:tcPr>
            <w:tcW w:w="5148" w:type="dxa"/>
          </w:tcPr>
          <w:p w:rsidR="00BF6BAB" w:rsidRPr="002E7C40" w:rsidRDefault="00BF6BAB" w:rsidP="00706867">
            <w:pPr>
              <w:rPr>
                <w:rFonts w:ascii="Times New Roman" w:hAnsi="Times New Roman" w:cs="Times New Roman"/>
              </w:rPr>
            </w:pPr>
            <w:r w:rsidRPr="002E7C40">
              <w:rPr>
                <w:rFonts w:ascii="Times New Roman" w:hAnsi="Times New Roman" w:cs="Times New Roman"/>
              </w:rPr>
              <w:t xml:space="preserve">4 Watch Study Jams: Absorption, Reflection, and Refraction video </w:t>
            </w:r>
            <w:hyperlink r:id="rId5" w:history="1">
              <w:r w:rsidRPr="002E7C40">
                <w:rPr>
                  <w:rStyle w:val="Hyperlink"/>
                  <w:rFonts w:ascii="Times New Roman" w:hAnsi="Times New Roman" w:cs="Times New Roman"/>
                </w:rPr>
                <w:t>http://studyjams.scholastic.com/studyjams/jams/science/energy-light-sound/light-absorb-reflect-refract.htm</w:t>
              </w:r>
            </w:hyperlink>
            <w:r w:rsidRPr="002E7C40">
              <w:rPr>
                <w:rFonts w:ascii="Times New Roman" w:hAnsi="Times New Roman" w:cs="Times New Roman"/>
              </w:rPr>
              <w:t xml:space="preserve"> </w:t>
            </w:r>
          </w:p>
          <w:p w:rsidR="00BF6BAB" w:rsidRDefault="00BF6BAB" w:rsidP="00706867">
            <w:pPr>
              <w:rPr>
                <w:rFonts w:ascii="Times New Roman" w:hAnsi="Times New Roman" w:cs="Times New Roman"/>
                <w:b/>
              </w:rPr>
            </w:pPr>
          </w:p>
          <w:p w:rsidR="00BF6BAB" w:rsidRPr="00504F34" w:rsidRDefault="00BF6BAB" w:rsidP="00706867">
            <w:pPr>
              <w:rPr>
                <w:rFonts w:ascii="Times New Roman" w:hAnsi="Times New Roman" w:cs="Times New Roman"/>
              </w:rPr>
            </w:pPr>
            <w:r w:rsidRPr="00504F34">
              <w:rPr>
                <w:rFonts w:ascii="Times New Roman" w:hAnsi="Times New Roman" w:cs="Times New Roman"/>
              </w:rPr>
              <w:t xml:space="preserve">User Name: </w:t>
            </w:r>
            <w:r>
              <w:rPr>
                <w:rFonts w:ascii="Times New Roman" w:hAnsi="Times New Roman" w:cs="Times New Roman"/>
              </w:rPr>
              <w:t>Stout1          Password: Falcon</w:t>
            </w:r>
          </w:p>
          <w:p w:rsidR="00BF6BAB" w:rsidRPr="002E7C40" w:rsidRDefault="00BF6BAB" w:rsidP="00706867">
            <w:pPr>
              <w:rPr>
                <w:rFonts w:ascii="Times New Roman" w:hAnsi="Times New Roman" w:cs="Times New Roman"/>
                <w:b/>
              </w:rPr>
            </w:pPr>
          </w:p>
          <w:p w:rsidR="00BF6BAB" w:rsidRPr="002E7C40" w:rsidRDefault="00BF6BAB" w:rsidP="00706867">
            <w:pPr>
              <w:rPr>
                <w:rFonts w:ascii="Times New Roman" w:hAnsi="Times New Roman" w:cs="Times New Roman"/>
              </w:rPr>
            </w:pPr>
            <w:r w:rsidRPr="002E7C40">
              <w:rPr>
                <w:rFonts w:ascii="Times New Roman" w:hAnsi="Times New Roman" w:cs="Times New Roman"/>
              </w:rPr>
              <w:t>5. Take the quiz and record your score here</w:t>
            </w:r>
          </w:p>
          <w:p w:rsidR="00BF6BAB" w:rsidRPr="002E7C40" w:rsidRDefault="00BF6BAB" w:rsidP="00706867">
            <w:pPr>
              <w:rPr>
                <w:rFonts w:ascii="Times New Roman" w:hAnsi="Times New Roman" w:cs="Times New Roman"/>
              </w:rPr>
            </w:pPr>
          </w:p>
        </w:tc>
      </w:tr>
      <w:tr w:rsidR="00BF6BAB" w:rsidRPr="002E7C40" w:rsidTr="00706867">
        <w:tc>
          <w:tcPr>
            <w:tcW w:w="9576" w:type="dxa"/>
            <w:gridSpan w:val="2"/>
          </w:tcPr>
          <w:p w:rsidR="00BF6BAB" w:rsidRPr="002E7C40" w:rsidRDefault="00BF6BAB" w:rsidP="00706867">
            <w:pPr>
              <w:rPr>
                <w:rFonts w:ascii="Times New Roman" w:hAnsi="Times New Roman" w:cs="Times New Roman"/>
                <w:b/>
              </w:rPr>
            </w:pPr>
            <w:r w:rsidRPr="002E7C40">
              <w:rPr>
                <w:rFonts w:ascii="Times New Roman" w:hAnsi="Times New Roman" w:cs="Times New Roman"/>
                <w:b/>
              </w:rPr>
              <w:t>Part 2: (Have all the following documents open and ready when you show Ms. Murphy)</w:t>
            </w:r>
          </w:p>
          <w:p w:rsidR="00BF6BAB" w:rsidRPr="002E7C40" w:rsidRDefault="00BF6BAB" w:rsidP="00706867">
            <w:pPr>
              <w:rPr>
                <w:rFonts w:ascii="Times New Roman" w:hAnsi="Times New Roman" w:cs="Times New Roman"/>
              </w:rPr>
            </w:pPr>
            <w:r w:rsidRPr="002E7C40">
              <w:rPr>
                <w:rFonts w:ascii="Times New Roman" w:hAnsi="Times New Roman" w:cs="Times New Roman"/>
              </w:rPr>
              <w:t>1. Show Ms. Murphy your student record keeping</w:t>
            </w:r>
          </w:p>
          <w:p w:rsidR="00BF6BAB" w:rsidRPr="002E7C40" w:rsidRDefault="00BF6BAB" w:rsidP="00706867">
            <w:pPr>
              <w:rPr>
                <w:rFonts w:ascii="Times New Roman" w:hAnsi="Times New Roman" w:cs="Times New Roman"/>
              </w:rPr>
            </w:pPr>
            <w:r w:rsidRPr="002E7C40">
              <w:rPr>
                <w:rFonts w:ascii="Times New Roman" w:hAnsi="Times New Roman" w:cs="Times New Roman"/>
              </w:rPr>
              <w:t>X__________________________________________________</w:t>
            </w:r>
          </w:p>
          <w:p w:rsidR="00BF6BAB" w:rsidRPr="002E7C40" w:rsidRDefault="00BF6BAB" w:rsidP="00706867">
            <w:pPr>
              <w:rPr>
                <w:rFonts w:ascii="Times New Roman" w:hAnsi="Times New Roman" w:cs="Times New Roman"/>
              </w:rPr>
            </w:pPr>
            <w:r w:rsidRPr="002E7C40">
              <w:rPr>
                <w:rFonts w:ascii="Times New Roman" w:hAnsi="Times New Roman" w:cs="Times New Roman"/>
              </w:rPr>
              <w:t>2. Show Ms. Murphy your student connect</w:t>
            </w:r>
          </w:p>
          <w:p w:rsidR="00BF6BAB" w:rsidRPr="002E7C40" w:rsidRDefault="00BF6BAB" w:rsidP="00706867">
            <w:pPr>
              <w:rPr>
                <w:rFonts w:ascii="Times New Roman" w:hAnsi="Times New Roman" w:cs="Times New Roman"/>
              </w:rPr>
            </w:pPr>
            <w:r w:rsidRPr="002E7C40">
              <w:rPr>
                <w:rFonts w:ascii="Times New Roman" w:hAnsi="Times New Roman" w:cs="Times New Roman"/>
              </w:rPr>
              <w:t>X _________________________________________________</w:t>
            </w:r>
          </w:p>
          <w:p w:rsidR="00BF6BAB" w:rsidRPr="002E7C40" w:rsidRDefault="00BF6BAB" w:rsidP="00706867">
            <w:pPr>
              <w:rPr>
                <w:rFonts w:ascii="Times New Roman" w:hAnsi="Times New Roman" w:cs="Times New Roman"/>
              </w:rPr>
            </w:pPr>
            <w:r w:rsidRPr="002E7C40">
              <w:rPr>
                <w:rFonts w:ascii="Times New Roman" w:hAnsi="Times New Roman" w:cs="Times New Roman"/>
              </w:rPr>
              <w:t>3. Show Ms. Murphy your started Laser Alarm System KWL ______________________________</w:t>
            </w:r>
          </w:p>
          <w:p w:rsidR="00BF6BAB" w:rsidRPr="002E7C40" w:rsidRDefault="00BF6BAB" w:rsidP="00706867">
            <w:pPr>
              <w:rPr>
                <w:rFonts w:ascii="Times New Roman" w:hAnsi="Times New Roman" w:cs="Times New Roman"/>
              </w:rPr>
            </w:pPr>
            <w:r w:rsidRPr="002E7C40">
              <w:rPr>
                <w:rFonts w:ascii="Times New Roman" w:hAnsi="Times New Roman" w:cs="Times New Roman"/>
              </w:rPr>
              <w:t>4. Select something from the “What to do when you’re done list”</w:t>
            </w:r>
          </w:p>
        </w:tc>
      </w:tr>
    </w:tbl>
    <w:p w:rsidR="0020724D" w:rsidRDefault="0020724D">
      <w:bookmarkStart w:id="0" w:name="_GoBack"/>
      <w:bookmarkEnd w:id="0"/>
    </w:p>
    <w:sectPr w:rsidR="00207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AB"/>
    <w:rsid w:val="0020724D"/>
    <w:rsid w:val="00B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dyjams.scholastic.com/studyjams/jams/science/energy-light-sound/light-absorb-reflect-refrac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2019-03-14T10:50:00Z</dcterms:created>
  <dcterms:modified xsi:type="dcterms:W3CDTF">2019-03-14T10:50:00Z</dcterms:modified>
</cp:coreProperties>
</file>