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hanging="0" w:left="0" w:right="-420"/>
      </w:pPr>
      <w:r>
        <w:rPr>
          <w:rFonts w:ascii="Arial" w:hAnsi="Arial"/>
          <w:sz w:val="24"/>
          <w:szCs w:val="24"/>
        </w:rPr>
        <w:tab/>
        <w:tab/>
        <w:tab/>
        <w:tab/>
      </w:r>
      <w:r>
        <w:rPr>
          <w:rFonts w:ascii="Arial" w:hAnsi="Arial"/>
          <w:b/>
          <w:bCs/>
          <w:sz w:val="24"/>
          <w:szCs w:val="24"/>
        </w:rPr>
        <w:t>Metamorphic Rocks!</w:t>
        <w:tab/>
        <w:tab/>
        <w:tab/>
      </w:r>
      <w:r>
        <w:rPr>
          <w:rFonts w:ascii="Arial" w:hAnsi="Arial"/>
          <w:b w:val="false"/>
          <w:bCs w:val="false"/>
          <w:sz w:val="24"/>
          <w:szCs w:val="24"/>
        </w:rPr>
        <w:t>Name ______________</w:t>
      </w:r>
    </w:p>
    <w:p>
      <w:pPr>
        <w:pStyle w:val="style0"/>
        <w:ind w:hanging="0" w:left="0" w:right="-420"/>
      </w:pPr>
      <w:r>
        <w:rPr>
          <w:rFonts w:ascii="Arial" w:hAnsi="Arial"/>
          <w:b w:val="false"/>
          <w:bCs w:val="false"/>
          <w:sz w:val="24"/>
          <w:szCs w:val="24"/>
        </w:rPr>
        <w:tab/>
        <w:tab/>
        <w:tab/>
        <w:tab/>
        <w:tab/>
        <w:tab/>
        <w:tab/>
        <w:tab/>
        <w:tab/>
        <w:tab/>
        <w:t>Date  ______________</w:t>
      </w:r>
    </w:p>
    <w:p>
      <w:pPr>
        <w:pStyle w:val="style0"/>
        <w:ind w:hanging="0" w:left="0" w:right="-420"/>
      </w:pPr>
      <w:r>
        <w:rPr>
          <w:rFonts w:ascii="Arial" w:hAnsi="Arial"/>
          <w:b w:val="false"/>
          <w:bCs w:val="false"/>
          <w:sz w:val="24"/>
          <w:szCs w:val="24"/>
        </w:rPr>
        <w:tab/>
        <w:tab/>
        <w:tab/>
        <w:tab/>
        <w:tab/>
        <w:tab/>
        <w:tab/>
        <w:tab/>
        <w:tab/>
        <w:tab/>
        <w:t>Hour _______________</w:t>
      </w:r>
    </w:p>
    <w:p>
      <w:pPr>
        <w:pStyle w:val="style0"/>
        <w:ind w:hanging="0" w:left="0" w:right="-420"/>
      </w:pPr>
      <w:r>
        <w:rPr>
          <w:rFonts w:ascii="Arial" w:hAnsi="Arial"/>
          <w:b/>
          <w:bCs/>
          <w:sz w:val="22"/>
          <w:szCs w:val="22"/>
          <w:u w:val="single"/>
        </w:rPr>
        <w:t>Day 1</w:t>
      </w:r>
    </w:p>
    <w:p>
      <w:pPr>
        <w:pStyle w:val="style0"/>
        <w:ind w:hanging="0" w:left="0" w:right="-420"/>
      </w:pPr>
      <w:r>
        <w:rPr>
          <w:rFonts w:ascii="Arial" w:hAnsi="Arial"/>
          <w:b/>
          <w:bCs/>
          <w:sz w:val="22"/>
          <w:szCs w:val="22"/>
        </w:rPr>
        <w:t>Background</w:t>
      </w:r>
    </w:p>
    <w:p>
      <w:pPr>
        <w:pStyle w:val="style0"/>
        <w:ind w:hanging="0" w:left="0" w:right="-420"/>
      </w:pPr>
      <w:r>
        <w:rPr>
          <w:rFonts w:ascii="Arial" w:hAnsi="Arial"/>
          <w:b w:val="false"/>
          <w:bCs w:val="false"/>
          <w:sz w:val="22"/>
          <w:szCs w:val="22"/>
        </w:rPr>
        <w:tab/>
        <w:t>When you make a snowball, snow goes through many changes. As you press down, most of the air gets squeezed out of the snow. As the snowflakes are squeezed into a smaller space, the snow becomes more dense. Heat from your hand also causes the snow to change. Some of the snowflakes recrystallize. If you work hard enough, the pressure and heat from your hands transform the snow into an icy ball. In a similar way, heat, pressure, and hot chemical fluids inside the Earth can change any kind of rock into metamorphic rock.</w:t>
      </w:r>
    </w:p>
    <w:p>
      <w:pPr>
        <w:pStyle w:val="style0"/>
        <w:ind w:hanging="0" w:left="0" w:right="-420"/>
      </w:pPr>
      <w:r>
        <w:rPr>
          <w:rFonts w:ascii="Arial" w:hAnsi="Arial"/>
          <w:b w:val="false"/>
          <w:bCs w:val="false"/>
          <w:sz w:val="22"/>
          <w:szCs w:val="22"/>
        </w:rPr>
        <w:tab/>
        <w:t>In this activity students will model how rocks respond to heat and pressure within the Earth. The experiment uses the clay models of rock layers as a model for what happens to rocks when subjected to heat from magma, lava or burial within the Earth.</w:t>
      </w:r>
    </w:p>
    <w:p>
      <w:pPr>
        <w:pStyle w:val="style0"/>
        <w:ind w:hanging="0" w:left="0" w:right="-420"/>
      </w:pPr>
      <w:r>
        <w:rPr>
          <w:rFonts w:ascii="Arial" w:hAnsi="Arial"/>
          <w:b/>
          <w:bCs/>
          <w:sz w:val="22"/>
          <w:szCs w:val="22"/>
        </w:rPr>
        <w:t>Materials</w:t>
      </w:r>
    </w:p>
    <w:p>
      <w:pPr>
        <w:pStyle w:val="style0"/>
        <w:ind w:hanging="0" w:left="0" w:right="-420"/>
      </w:pPr>
      <w:r>
        <w:rPr>
          <w:rFonts w:ascii="Arial" w:hAnsi="Arial"/>
          <w:b/>
          <w:bCs/>
          <w:sz w:val="22"/>
          <w:szCs w:val="22"/>
        </w:rPr>
        <w:t>-</w:t>
      </w:r>
      <w:r>
        <w:rPr>
          <w:rFonts w:ascii="Arial" w:hAnsi="Arial"/>
          <w:b w:val="false"/>
          <w:bCs w:val="false"/>
          <w:sz w:val="22"/>
          <w:szCs w:val="22"/>
        </w:rPr>
        <w:t>dental floss/plastic knife</w:t>
        <w:tab/>
        <w:tab/>
        <w:tab/>
        <w:tab/>
        <w:t>-clay</w:t>
      </w:r>
    </w:p>
    <w:p>
      <w:pPr>
        <w:pStyle w:val="style0"/>
        <w:ind w:hanging="0" w:left="0" w:right="-420"/>
      </w:pPr>
      <w:r>
        <w:rPr>
          <w:rFonts w:ascii="Arial" w:hAnsi="Arial"/>
          <w:b w:val="false"/>
          <w:bCs w:val="false"/>
          <w:sz w:val="22"/>
          <w:szCs w:val="22"/>
        </w:rPr>
        <w:t>-ruler</w:t>
        <w:tab/>
        <w:tab/>
        <w:tab/>
        <w:tab/>
        <w:tab/>
        <w:tab/>
        <w:tab/>
        <w:t>-waxed paper (optional)</w:t>
      </w:r>
    </w:p>
    <w:p>
      <w:pPr>
        <w:pStyle w:val="style0"/>
        <w:ind w:hanging="0" w:left="0" w:right="-420"/>
      </w:pPr>
      <w:r>
        <w:rPr>
          <w:rFonts w:ascii="Arial" w:hAnsi="Arial"/>
          <w:b w:val="false"/>
          <w:bCs w:val="false"/>
          <w:sz w:val="22"/>
          <w:szCs w:val="22"/>
        </w:rPr>
        <w:t>-tray</w:t>
        <w:tab/>
        <w:tab/>
        <w:tab/>
        <w:tab/>
        <w:tab/>
        <w:tab/>
        <w:tab/>
        <w:t>-book</w:t>
      </w:r>
    </w:p>
    <w:p>
      <w:pPr>
        <w:pStyle w:val="style0"/>
        <w:ind w:hanging="0" w:left="0" w:right="-420"/>
      </w:pPr>
      <w:r>
        <w:rPr>
          <w:rFonts w:ascii="Arial" w:hAnsi="Arial"/>
          <w:b w:val="false"/>
          <w:bCs w:val="false"/>
          <w:sz w:val="22"/>
          <w:szCs w:val="22"/>
        </w:rPr>
        <w:t>-hot plate (teacher)</w:t>
        <w:tab/>
        <w:tab/>
        <w:tab/>
        <w:tab/>
        <w:tab/>
        <w:t>-soapy water (teacher)</w:t>
      </w:r>
    </w:p>
    <w:p>
      <w:pPr>
        <w:pStyle w:val="style0"/>
        <w:ind w:hanging="0" w:left="0" w:right="-420"/>
      </w:pPr>
      <w:r>
        <w:rPr>
          <w:rFonts w:ascii="Arial" w:hAnsi="Arial"/>
          <w:b w:val="false"/>
          <w:bCs w:val="false"/>
          <w:sz w:val="22"/>
          <w:szCs w:val="22"/>
        </w:rPr>
        <w:t>-mug</w:t>
      </w:r>
    </w:p>
    <w:p>
      <w:pPr>
        <w:pStyle w:val="style0"/>
        <w:ind w:hanging="0" w:left="0" w:right="-420"/>
      </w:pPr>
      <w:r>
        <w:rPr>
          <w:rFonts w:ascii="Arial" w:hAnsi="Arial"/>
          <w:b/>
          <w:bCs/>
          <w:sz w:val="22"/>
          <w:szCs w:val="22"/>
        </w:rPr>
        <w:t>Procedure</w:t>
      </w:r>
    </w:p>
    <w:p>
      <w:pPr>
        <w:pStyle w:val="style0"/>
        <w:numPr>
          <w:ilvl w:val="0"/>
          <w:numId w:val="1"/>
        </w:numPr>
        <w:ind w:hanging="0" w:left="0" w:right="-420"/>
      </w:pPr>
      <w:r>
        <w:rPr>
          <w:rFonts w:ascii="Arial" w:hAnsi="Arial"/>
          <w:b w:val="false"/>
          <w:bCs w:val="false"/>
          <w:sz w:val="22"/>
          <w:szCs w:val="22"/>
        </w:rPr>
        <w:t>Make sure you have the above materials.</w:t>
      </w:r>
    </w:p>
    <w:p>
      <w:pPr>
        <w:pStyle w:val="style0"/>
        <w:ind w:hanging="0" w:left="0" w:right="-420"/>
      </w:pPr>
      <w:r>
        <w:rPr>
          <w:rFonts w:ascii="Arial" w:hAnsi="Arial"/>
          <w:b w:val="false"/>
          <w:bCs w:val="false"/>
          <w:sz w:val="22"/>
          <w:szCs w:val="22"/>
        </w:rPr>
      </w:r>
    </w:p>
    <w:p>
      <w:pPr>
        <w:pStyle w:val="style0"/>
        <w:numPr>
          <w:ilvl w:val="0"/>
          <w:numId w:val="1"/>
        </w:numPr>
        <w:ind w:hanging="0" w:left="0" w:right="-420"/>
      </w:pPr>
      <w:r>
        <w:rPr>
          <w:rFonts w:ascii="Arial" w:hAnsi="Arial"/>
          <w:b w:val="false"/>
          <w:bCs w:val="false"/>
          <w:sz w:val="22"/>
          <w:szCs w:val="22"/>
        </w:rPr>
        <w:t>Divide your clay into three pieces flatten the</w:t>
      </w:r>
    </w:p>
    <w:p>
      <w:pPr>
        <w:pStyle w:val="style0"/>
        <w:ind w:hanging="0" w:left="0" w:right="-420"/>
      </w:pPr>
      <w:r>
        <w:rPr>
          <w:rFonts w:ascii="Arial" w:hAnsi="Arial"/>
          <w:b w:val="false"/>
          <w:bCs w:val="false"/>
          <w:sz w:val="22"/>
          <w:szCs w:val="22"/>
        </w:rPr>
        <w:t xml:space="preserve"> </w:t>
      </w:r>
      <w:r>
        <w:rPr>
          <w:rFonts w:ascii="Arial" w:hAnsi="Arial"/>
          <w:b w:val="false"/>
          <w:bCs w:val="false"/>
          <w:sz w:val="22"/>
          <w:szCs w:val="22"/>
        </w:rPr>
        <w:t>pieces into rectangular pieces and stack them</w:t>
      </w:r>
    </w:p>
    <w:p>
      <w:pPr>
        <w:pStyle w:val="style0"/>
        <w:ind w:hanging="0" w:left="0" w:right="-420"/>
      </w:pPr>
      <w:r>
        <w:rPr>
          <w:rFonts w:ascii="Arial" w:hAnsi="Arial"/>
          <w:b w:val="false"/>
          <w:bCs w:val="false"/>
          <w:sz w:val="22"/>
          <w:szCs w:val="22"/>
        </w:rPr>
        <w:t xml:space="preserve"> </w:t>
      </w:r>
      <w:r>
        <w:rPr>
          <w:rFonts w:ascii="Arial" w:hAnsi="Arial"/>
          <w:b w:val="false"/>
          <w:bCs w:val="false"/>
          <w:sz w:val="22"/>
          <w:szCs w:val="22"/>
        </w:rPr>
        <w:t>on top of one another. (see picture 1)</w:t>
      </w:r>
    </w:p>
    <w:p>
      <w:pPr>
        <w:pStyle w:val="style0"/>
        <w:ind w:hanging="0" w:left="0" w:right="-420"/>
      </w:pPr>
      <w:r>
        <w:rPr>
          <w:rFonts w:ascii="Arial" w:hAnsi="Arial"/>
          <w:b w:val="false"/>
          <w:bCs w:val="false"/>
          <w:sz w:val="22"/>
          <w:szCs w:val="22"/>
        </w:rPr>
      </w:r>
    </w:p>
    <w:p>
      <w:pPr>
        <w:pStyle w:val="style0"/>
        <w:numPr>
          <w:ilvl w:val="0"/>
          <w:numId w:val="1"/>
        </w:numPr>
        <w:ind w:hanging="0" w:left="0" w:right="-420"/>
      </w:pPr>
      <w:r>
        <w:rPr>
          <w:rFonts w:ascii="Arial" w:hAnsi="Arial"/>
          <w:b w:val="false"/>
          <w:bCs w:val="false"/>
          <w:sz w:val="22"/>
          <w:szCs w:val="22"/>
        </w:rPr>
        <w:t xml:space="preserve">Slice a piece of your clay model off (using the </w:t>
      </w:r>
    </w:p>
    <w:p>
      <w:pPr>
        <w:pStyle w:val="style0"/>
        <w:ind w:hanging="0" w:left="0" w:right="-420"/>
      </w:pPr>
      <w:r>
        <w:rPr>
          <w:rFonts w:ascii="Arial" w:hAnsi="Arial"/>
          <w:b w:val="false"/>
          <w:bCs w:val="false"/>
          <w:sz w:val="22"/>
          <w:szCs w:val="22"/>
        </w:rPr>
        <w:t xml:space="preserve">floss by working it back and forth with a sawing </w:t>
      </w:r>
    </w:p>
    <w:p>
      <w:pPr>
        <w:pStyle w:val="style0"/>
        <w:ind w:hanging="0" w:left="0" w:right="-420"/>
      </w:pPr>
      <w:r>
        <w:rPr>
          <w:rFonts w:ascii="Arial" w:hAnsi="Arial"/>
          <w:b w:val="false"/>
          <w:bCs w:val="false"/>
          <w:sz w:val="22"/>
          <w:szCs w:val="22"/>
        </w:rPr>
        <w:t xml:space="preserve">motion and pressing down). Make one end slope </w:t>
      </w:r>
    </w:p>
    <w:p>
      <w:pPr>
        <w:pStyle w:val="style0"/>
        <w:ind w:hanging="0" w:left="0" w:right="-420"/>
      </w:pPr>
      <w:r>
        <w:rPr>
          <w:rFonts w:ascii="Arial" w:hAnsi="Arial"/>
          <w:b w:val="false"/>
          <w:bCs w:val="false"/>
          <w:sz w:val="22"/>
          <w:szCs w:val="22"/>
        </w:rPr>
        <w:t>downward. (see picture 2)</w:t>
      </w:r>
    </w:p>
    <w:p>
      <w:pPr>
        <w:pStyle w:val="style0"/>
        <w:ind w:hanging="0" w:left="0" w:right="-420"/>
      </w:pPr>
      <w:r>
        <w:rPr>
          <w:rFonts w:ascii="Arial" w:hAnsi="Arial"/>
          <w:b w:val="false"/>
          <w:bCs w:val="false"/>
          <w:sz w:val="22"/>
          <w:szCs w:val="22"/>
        </w:rPr>
      </w:r>
    </w:p>
    <w:p>
      <w:pPr>
        <w:pStyle w:val="style0"/>
        <w:numPr>
          <w:ilvl w:val="0"/>
          <w:numId w:val="1"/>
        </w:numPr>
        <w:ind w:hanging="0" w:left="0" w:right="-420"/>
      </w:pPr>
      <w:r>
        <w:rPr>
          <w:rFonts w:ascii="Arial" w:hAnsi="Arial"/>
          <w:b w:val="false"/>
          <w:bCs w:val="false"/>
          <w:sz w:val="22"/>
          <w:szCs w:val="22"/>
        </w:rPr>
        <w:t xml:space="preserve">Raise your hand when you are ready for hot water. The hot water represents hot lava pouring down the side of a mountain. Make sure your slice of your clay model that is sloped downward is in your tray. Carefully pour the water over the top of the clay. Record what you observed in the Observations Day 1 section attached. </w:t>
      </w:r>
    </w:p>
    <w:p>
      <w:pPr>
        <w:pStyle w:val="style0"/>
        <w:ind w:hanging="0" w:left="0" w:right="-420"/>
      </w:pPr>
      <w:r>
        <w:rPr>
          <w:rFonts w:ascii="Arial" w:hAnsi="Arial"/>
          <w:b w:val="false"/>
          <w:bCs w:val="false"/>
          <w:sz w:val="22"/>
          <w:szCs w:val="22"/>
        </w:rPr>
      </w:r>
    </w:p>
    <w:p>
      <w:pPr>
        <w:pStyle w:val="style0"/>
        <w:numPr>
          <w:ilvl w:val="0"/>
          <w:numId w:val="1"/>
        </w:numPr>
        <w:ind w:hanging="0" w:left="0" w:right="-420"/>
      </w:pPr>
      <w:r>
        <w:rPr>
          <w:rFonts w:ascii="Arial" w:hAnsi="Arial"/>
          <w:b w:val="false"/>
          <w:bCs w:val="false"/>
          <w:sz w:val="22"/>
          <w:szCs w:val="22"/>
        </w:rPr>
        <w:t>With the remaining part of your clay model. Measure the length, width, and height of your model in cm. Record in the Observations Day 1 section attached.</w:t>
      </w:r>
    </w:p>
    <w:p>
      <w:pPr>
        <w:pStyle w:val="style0"/>
        <w:ind w:hanging="0" w:left="0" w:right="-420"/>
      </w:pPr>
      <w:r>
        <w:rPr>
          <w:rFonts w:ascii="Arial" w:hAnsi="Arial"/>
          <w:b w:val="false"/>
          <w:bCs w:val="false"/>
          <w:sz w:val="22"/>
          <w:szCs w:val="22"/>
        </w:rPr>
      </w:r>
    </w:p>
    <w:p>
      <w:pPr>
        <w:pStyle w:val="style0"/>
        <w:numPr>
          <w:ilvl w:val="0"/>
          <w:numId w:val="1"/>
        </w:numPr>
        <w:ind w:hanging="0" w:left="0" w:right="-420"/>
      </w:pPr>
      <w:r>
        <w:rPr>
          <w:rFonts w:ascii="Arial" w:hAnsi="Arial"/>
          <w:b w:val="false"/>
          <w:bCs w:val="false"/>
          <w:sz w:val="22"/>
          <w:szCs w:val="22"/>
        </w:rPr>
        <w:t xml:space="preserve"> </w:t>
      </w:r>
      <w:r>
        <w:rPr>
          <w:rFonts w:ascii="Arial" w:hAnsi="Arial"/>
          <w:b w:val="false"/>
          <w:bCs w:val="false"/>
          <w:sz w:val="22"/>
          <w:szCs w:val="22"/>
        </w:rPr>
        <w:t xml:space="preserve">Place a piece of wax paper on top of your clay model and press a textbook on top of your model as hard as you can. </w:t>
      </w:r>
    </w:p>
    <w:p>
      <w:pPr>
        <w:pStyle w:val="style0"/>
        <w:ind w:hanging="0" w:left="0" w:right="-420"/>
      </w:pPr>
      <w:r>
        <w:rPr>
          <w:rFonts w:ascii="Arial" w:hAnsi="Arial"/>
          <w:b w:val="false"/>
          <w:bCs w:val="false"/>
          <w:sz w:val="22"/>
          <w:szCs w:val="22"/>
        </w:rPr>
      </w:r>
    </w:p>
    <w:p>
      <w:pPr>
        <w:pStyle w:val="style0"/>
        <w:numPr>
          <w:ilvl w:val="0"/>
          <w:numId w:val="1"/>
        </w:numPr>
        <w:ind w:hanging="0" w:left="0" w:right="-420"/>
      </w:pPr>
      <w:r>
        <w:rPr>
          <w:rFonts w:ascii="Arial" w:hAnsi="Arial"/>
          <w:b w:val="false"/>
          <w:bCs w:val="false"/>
          <w:sz w:val="22"/>
          <w:szCs w:val="22"/>
        </w:rPr>
        <w:t xml:space="preserve">Measure the length, width, and height of your model (cm) in the Observations section attached. </w:t>
      </w:r>
    </w:p>
    <w:p>
      <w:pPr>
        <w:pStyle w:val="style0"/>
        <w:numPr>
          <w:ilvl w:val="0"/>
          <w:numId w:val="1"/>
        </w:numPr>
        <w:ind w:hanging="0" w:left="0" w:right="-420"/>
      </w:pPr>
      <w:r>
        <w:rPr>
          <w:rFonts w:ascii="Arial" w:hAnsi="Arial"/>
          <w:b w:val="false"/>
          <w:bCs w:val="false"/>
          <w:sz w:val="22"/>
          <w:szCs w:val="22"/>
        </w:rPr>
        <w:t>Answer questions 1-5 using complete sentences with a restate.</w:t>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bCs/>
          <w:sz w:val="22"/>
          <w:szCs w:val="22"/>
        </w:rPr>
        <w:t>Observations Day 1 (Steps 1-5)</w:t>
      </w:r>
    </w:p>
    <w:tbl>
      <w:tblPr>
        <w:tblW w:type="dxa" w:w="9972"/>
        <w:jc w:val="left"/>
        <w:tblBorders>
          <w:top w:color="000000" w:space="0" w:sz="2" w:val="single"/>
          <w:left w:color="000000" w:space="0" w:sz="2" w:val="single"/>
          <w:bottom w:color="000000" w:space="0" w:sz="2" w:val="single"/>
          <w:right w:color="000000" w:space="0" w:sz="2" w:val="single"/>
        </w:tblBorders>
      </w:tblPr>
      <w:tblGrid>
        <w:gridCol w:w="9972"/>
      </w:tblGrid>
      <w:tr>
        <w:trPr>
          <w:cantSplit w:val="false"/>
        </w:trPr>
        <w:tc>
          <w:tcPr>
            <w:tcW w:type="dxa" w:w="9972"/>
            <w:tcBorders>
              <w:top w:color="000000" w:space="0" w:sz="2" w:val="single"/>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t>Illustrate the slice of clay after your poured water below</w:t>
            </w:r>
          </w:p>
          <w:p>
            <w:pPr>
              <w:pStyle w:val="style21"/>
              <w:ind w:hanging="0" w:left="0" w:right="-420"/>
            </w:pPr>
            <w:r>
              <w:rPr>
                <w:rFonts w:ascii="Arial" w:hAnsi="Arial"/>
                <w:sz w:val="22"/>
                <w:szCs w:val="22"/>
              </w:rPr>
            </w:r>
          </w:p>
          <w:p>
            <w:pPr>
              <w:pStyle w:val="style21"/>
              <w:ind w:hanging="0" w:left="0" w:right="-420"/>
            </w:pPr>
            <w:r>
              <w:rPr>
                <w:rFonts w:ascii="Arial" w:hAnsi="Arial"/>
                <w:sz w:val="22"/>
                <w:szCs w:val="22"/>
              </w:rPr>
            </w:r>
          </w:p>
          <w:p>
            <w:pPr>
              <w:pStyle w:val="style21"/>
              <w:ind w:hanging="0" w:left="0" w:right="-420"/>
            </w:pPr>
            <w:r>
              <w:rPr>
                <w:rFonts w:ascii="Arial" w:hAnsi="Arial"/>
                <w:sz w:val="22"/>
                <w:szCs w:val="22"/>
              </w:rPr>
            </w:r>
          </w:p>
          <w:p>
            <w:pPr>
              <w:pStyle w:val="style21"/>
              <w:ind w:hanging="0" w:left="0" w:right="-420"/>
            </w:pPr>
            <w:r>
              <w:rPr>
                <w:rFonts w:ascii="Arial" w:hAnsi="Arial"/>
                <w:sz w:val="22"/>
                <w:szCs w:val="22"/>
              </w:rPr>
            </w:r>
          </w:p>
          <w:p>
            <w:pPr>
              <w:pStyle w:val="style21"/>
              <w:ind w:hanging="0" w:left="0" w:right="-420"/>
            </w:pPr>
            <w:r>
              <w:rPr>
                <w:rFonts w:ascii="Arial" w:hAnsi="Arial"/>
                <w:sz w:val="22"/>
                <w:szCs w:val="22"/>
              </w:rPr>
              <w:t>Describe what happened to your slice of clay after you poured the water on it below.</w:t>
            </w:r>
          </w:p>
          <w:p>
            <w:pPr>
              <w:pStyle w:val="style21"/>
              <w:ind w:hanging="0" w:left="0" w:right="-420"/>
            </w:pPr>
            <w:r>
              <w:rPr>
                <w:rFonts w:ascii="Arial" w:hAnsi="Arial"/>
                <w:sz w:val="22"/>
                <w:szCs w:val="22"/>
              </w:rPr>
            </w:r>
          </w:p>
          <w:p>
            <w:pPr>
              <w:pStyle w:val="style21"/>
              <w:spacing w:line="360" w:lineRule="auto"/>
              <w:ind w:hanging="0" w:left="0" w:right="-420"/>
            </w:pPr>
            <w:r>
              <w:rPr>
                <w:rFonts w:ascii="Arial" w:hAnsi="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21"/>
              <w:spacing w:line="360" w:lineRule="auto"/>
              <w:ind w:hanging="0" w:left="0" w:right="-420"/>
            </w:pPr>
            <w:r>
              <w:rPr>
                <w:rFonts w:ascii="Arial" w:hAnsi="Arial"/>
                <w:sz w:val="22"/>
                <w:szCs w:val="22"/>
              </w:rPr>
            </w:r>
          </w:p>
          <w:p>
            <w:pPr>
              <w:pStyle w:val="style21"/>
              <w:spacing w:line="360" w:lineRule="auto"/>
              <w:ind w:hanging="0" w:left="0" w:right="-420"/>
            </w:pPr>
            <w:r>
              <w:rPr>
                <w:rFonts w:ascii="Arial" w:hAnsi="Arial"/>
                <w:sz w:val="22"/>
                <w:szCs w:val="22"/>
              </w:rPr>
            </w:r>
          </w:p>
        </w:tc>
      </w:tr>
    </w:tbl>
    <w:p>
      <w:pPr>
        <w:pStyle w:val="style0"/>
        <w:ind w:hanging="0" w:left="0" w:right="-420"/>
      </w:pPr>
      <w:r>
        <w:rPr>
          <w:rFonts w:ascii="Arial" w:hAnsi="Arial"/>
          <w:b w:val="false"/>
          <w:bCs w:val="false"/>
          <w:sz w:val="22"/>
          <w:szCs w:val="22"/>
        </w:rPr>
      </w:r>
    </w:p>
    <w:p>
      <w:pPr>
        <w:pStyle w:val="style0"/>
        <w:ind w:hanging="0" w:left="0" w:right="-420"/>
      </w:pPr>
      <w:r>
        <w:rPr>
          <w:rFonts w:ascii="Arial" w:hAnsi="Arial"/>
          <w:b/>
          <w:bCs/>
          <w:sz w:val="22"/>
          <w:szCs w:val="22"/>
        </w:rPr>
        <w:t>Observations Day 1 (Steps 6-8)</w:t>
      </w:r>
    </w:p>
    <w:tbl>
      <w:tblPr>
        <w:tblW w:type="dxa" w:w="9972"/>
        <w:jc w:val="left"/>
        <w:tblBorders>
          <w:top w:color="000000" w:space="0" w:sz="2" w:val="single"/>
          <w:left w:color="000000" w:space="0" w:sz="2" w:val="single"/>
          <w:bottom w:color="000000" w:space="0" w:sz="2" w:val="single"/>
        </w:tblBorders>
      </w:tblPr>
      <w:tblGrid>
        <w:gridCol w:w="2493"/>
        <w:gridCol w:w="2493"/>
        <w:gridCol w:w="2493"/>
        <w:gridCol w:w="2493"/>
      </w:tblGrid>
      <w:tr>
        <w:trPr>
          <w:cantSplit w:val="false"/>
        </w:trPr>
        <w:tc>
          <w:tcPr>
            <w:tcW w:type="dxa" w:w="2493"/>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b/>
                <w:bCs/>
                <w:sz w:val="22"/>
                <w:szCs w:val="22"/>
              </w:rPr>
              <w:t>Time</w:t>
            </w:r>
          </w:p>
        </w:tc>
        <w:tc>
          <w:tcPr>
            <w:tcW w:type="dxa" w:w="2493"/>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b/>
                <w:bCs/>
                <w:sz w:val="22"/>
                <w:szCs w:val="22"/>
              </w:rPr>
              <w:t>Length (cm)</w:t>
            </w:r>
          </w:p>
        </w:tc>
        <w:tc>
          <w:tcPr>
            <w:tcW w:type="dxa" w:w="2493"/>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b/>
                <w:bCs/>
                <w:sz w:val="22"/>
                <w:szCs w:val="22"/>
              </w:rPr>
              <w:t>Width (cm)</w:t>
            </w:r>
          </w:p>
        </w:tc>
        <w:tc>
          <w:tcPr>
            <w:tcW w:type="dxa" w:w="2493"/>
            <w:tcBorders>
              <w:top w:color="000000" w:space="0" w:sz="2" w:val="single"/>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b/>
                <w:bCs/>
                <w:sz w:val="22"/>
                <w:szCs w:val="22"/>
              </w:rPr>
              <w:t>Height (cm)</w:t>
            </w:r>
          </w:p>
        </w:tc>
      </w:tr>
      <w:tr>
        <w:trPr>
          <w:cantSplit w:val="false"/>
        </w:trPr>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b/>
                <w:bCs/>
                <w:sz w:val="22"/>
                <w:szCs w:val="22"/>
              </w:rPr>
              <w:t xml:space="preserve">Before pressure is </w:t>
            </w:r>
          </w:p>
          <w:p>
            <w:pPr>
              <w:pStyle w:val="style21"/>
              <w:ind w:hanging="0" w:left="0" w:right="-420"/>
            </w:pPr>
            <w:r>
              <w:rPr>
                <w:rFonts w:ascii="Arial" w:hAnsi="Arial"/>
                <w:b/>
                <w:bCs/>
                <w:sz w:val="22"/>
                <w:szCs w:val="22"/>
              </w:rPr>
              <w:t>applied</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c>
          <w:tcPr>
            <w:tcW w:type="dxa" w:w="2493"/>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r>
      <w:tr>
        <w:trPr>
          <w:cantSplit w:val="false"/>
        </w:trPr>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b/>
                <w:bCs/>
                <w:sz w:val="22"/>
                <w:szCs w:val="22"/>
              </w:rPr>
              <w:t xml:space="preserve">After pressure is </w:t>
            </w:r>
          </w:p>
          <w:p>
            <w:pPr>
              <w:pStyle w:val="style21"/>
              <w:ind w:hanging="0" w:left="0" w:right="-420"/>
            </w:pPr>
            <w:r>
              <w:rPr>
                <w:rFonts w:ascii="Arial" w:hAnsi="Arial"/>
                <w:b/>
                <w:bCs/>
                <w:sz w:val="22"/>
                <w:szCs w:val="22"/>
              </w:rPr>
              <w:t>applied</w:t>
            </w:r>
          </w:p>
          <w:p>
            <w:pPr>
              <w:pStyle w:val="style21"/>
              <w:ind w:hanging="0" w:left="0" w:right="-420"/>
            </w:pPr>
            <w:r>
              <w:rPr>
                <w:rFonts w:ascii="Arial" w:hAnsi="Arial"/>
                <w:b/>
                <w:bCs/>
                <w:sz w:val="22"/>
                <w:szCs w:val="22"/>
              </w:rPr>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c>
          <w:tcPr>
            <w:tcW w:type="dxa" w:w="2493"/>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r>
      <w:tr>
        <w:trPr>
          <w:cantSplit w:val="false"/>
        </w:trPr>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b/>
                <w:bCs/>
                <w:sz w:val="22"/>
                <w:szCs w:val="22"/>
              </w:rPr>
              <w:t xml:space="preserve">Change </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c>
          <w:tcPr>
            <w:tcW w:type="dxa" w:w="2493"/>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r>
    </w:tbl>
    <w:p>
      <w:pPr>
        <w:pStyle w:val="style0"/>
        <w:ind w:hanging="0" w:left="0" w:right="-420"/>
      </w:pPr>
      <w:r>
        <w:rPr>
          <w:rFonts w:ascii="Arial" w:hAnsi="Arial"/>
          <w:b w:val="false"/>
          <w:bCs w:val="false"/>
          <w:sz w:val="22"/>
          <w:szCs w:val="22"/>
        </w:rPr>
      </w:r>
    </w:p>
    <w:p>
      <w:pPr>
        <w:pStyle w:val="style0"/>
        <w:ind w:hanging="0" w:left="0" w:right="-420"/>
      </w:pPr>
      <w:r>
        <w:rPr>
          <w:rFonts w:ascii="Arial" w:hAnsi="Arial"/>
          <w:b/>
          <w:bCs/>
          <w:sz w:val="22"/>
          <w:szCs w:val="22"/>
        </w:rPr>
        <w:t>Day 1 Lab Questions (orange 99-102)</w:t>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t>1. Compare and contrast our model of metamorphic rock to how metamorphic rocks act in nature.</w:t>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t>2. Describe how metamorphic rocks are formed.</w:t>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t>3. What do metamorphic rocks start out as?</w:t>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t>4. Would we have had different outcomes if the hot soapy water and the pressure from the book was applied at the same time? Explain your answer.</w:t>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t>5. Describe three different kinds of metamorphic rock and their uses.</w:t>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bCs/>
          <w:sz w:val="22"/>
          <w:szCs w:val="22"/>
          <w:u w:val="single"/>
        </w:rPr>
      </w:r>
    </w:p>
    <w:p>
      <w:pPr>
        <w:pStyle w:val="style0"/>
        <w:ind w:hanging="0" w:left="0" w:right="-420"/>
      </w:pPr>
      <w:r>
        <w:rPr>
          <w:rFonts w:ascii="Arial" w:hAnsi="Arial"/>
          <w:b/>
          <w:bCs/>
          <w:sz w:val="22"/>
          <w:szCs w:val="22"/>
          <w:u w:val="single"/>
        </w:rPr>
      </w:r>
    </w:p>
    <w:p>
      <w:pPr>
        <w:pStyle w:val="style0"/>
        <w:ind w:hanging="0" w:left="0" w:right="-420"/>
      </w:pPr>
      <w:r>
        <w:rPr>
          <w:rFonts w:ascii="Arial" w:hAnsi="Arial"/>
          <w:b/>
          <w:bCs/>
          <w:sz w:val="22"/>
          <w:szCs w:val="22"/>
          <w:u w:val="single"/>
        </w:rPr>
        <w:t>Day 2</w:t>
      </w:r>
    </w:p>
    <w:p>
      <w:pPr>
        <w:pStyle w:val="style0"/>
        <w:ind w:hanging="0" w:left="0" w:right="-420"/>
      </w:pPr>
      <w:r>
        <w:rPr>
          <w:rFonts w:ascii="Arial" w:hAnsi="Arial"/>
          <w:b w:val="false"/>
          <w:bCs w:val="false"/>
          <w:sz w:val="22"/>
          <w:szCs w:val="22"/>
          <w:u w:val="none"/>
        </w:rPr>
        <w:tab/>
        <w:t xml:space="preserve">The crust and upper mantle of the Earth is broken up into tectonic plates. Tectonic plates are always moving, although at a slow pace they move about 5-10 cm per year. When the tectonic plates move they shift the land above them. Tectonic plate movement can create landforms such as faults, mountains and volcanoes to name a few. When these landforms are created the rock that is associated with them is changed. We will model how metamorphic rock can change when volcanoes or mountains are formed. </w:t>
      </w:r>
    </w:p>
    <w:p>
      <w:pPr>
        <w:pStyle w:val="style0"/>
        <w:ind w:hanging="0" w:left="0" w:right="-420"/>
      </w:pPr>
      <w:r>
        <w:rPr>
          <w:rFonts w:ascii="Arial" w:hAnsi="Arial"/>
          <w:b w:val="false"/>
          <w:bCs w:val="false"/>
          <w:sz w:val="22"/>
          <w:szCs w:val="22"/>
          <w:u w:val="none"/>
        </w:rPr>
      </w:r>
    </w:p>
    <w:p>
      <w:pPr>
        <w:pStyle w:val="style0"/>
        <w:ind w:hanging="0" w:left="0" w:right="-420"/>
      </w:pPr>
      <w:r>
        <w:rPr>
          <w:rFonts w:ascii="Arial" w:hAnsi="Arial"/>
          <w:b/>
          <w:bCs/>
          <w:sz w:val="22"/>
          <w:szCs w:val="22"/>
          <w:u w:val="none"/>
        </w:rPr>
        <w:t>Materials</w:t>
      </w:r>
    </w:p>
    <w:p>
      <w:pPr>
        <w:pStyle w:val="style0"/>
        <w:ind w:hanging="0" w:left="0" w:right="-420"/>
      </w:pPr>
      <w:r>
        <w:rPr>
          <w:rFonts w:ascii="Arial" w:hAnsi="Arial"/>
          <w:b w:val="false"/>
          <w:bCs w:val="false"/>
          <w:sz w:val="22"/>
          <w:szCs w:val="22"/>
          <w:u w:val="none"/>
        </w:rPr>
        <w:t>-three small balls of clay</w:t>
      </w:r>
    </w:p>
    <w:p>
      <w:pPr>
        <w:pStyle w:val="style0"/>
        <w:ind w:hanging="0" w:left="0" w:right="-420"/>
      </w:pPr>
      <w:r>
        <w:rPr>
          <w:rFonts w:ascii="Arial" w:hAnsi="Arial"/>
          <w:b w:val="false"/>
          <w:bCs w:val="false"/>
          <w:sz w:val="22"/>
          <w:szCs w:val="22"/>
          <w:u w:val="none"/>
        </w:rPr>
      </w:r>
    </w:p>
    <w:p>
      <w:pPr>
        <w:pStyle w:val="style0"/>
        <w:ind w:hanging="0" w:left="0" w:right="-420"/>
      </w:pPr>
      <w:r>
        <w:rPr>
          <w:rFonts w:ascii="Arial" w:hAnsi="Arial"/>
          <w:b/>
          <w:bCs/>
          <w:sz w:val="22"/>
          <w:szCs w:val="22"/>
          <w:u w:val="none"/>
        </w:rPr>
        <w:t>Procedure</w:t>
      </w:r>
    </w:p>
    <w:p>
      <w:pPr>
        <w:pStyle w:val="style0"/>
        <w:ind w:hanging="0" w:left="0" w:right="-420"/>
      </w:pPr>
      <w:r>
        <w:rPr>
          <w:rFonts w:ascii="Arial" w:hAnsi="Arial"/>
          <w:b w:val="false"/>
          <w:bCs w:val="false"/>
          <w:sz w:val="22"/>
          <w:szCs w:val="22"/>
          <w:u w:val="none"/>
        </w:rPr>
        <w:t>1. Flatten your clay into three rectangular</w:t>
      </w:r>
    </w:p>
    <w:p>
      <w:pPr>
        <w:pStyle w:val="style0"/>
        <w:ind w:hanging="0" w:left="0" w:right="-420"/>
      </w:pPr>
      <w:r>
        <w:rPr>
          <w:rFonts w:ascii="Arial" w:hAnsi="Arial"/>
          <w:b w:val="false"/>
          <w:bCs w:val="false"/>
          <w:sz w:val="22"/>
          <w:szCs w:val="22"/>
          <w:u w:val="none"/>
        </w:rPr>
        <w:t xml:space="preserve">   </w:t>
      </w:r>
      <w:r>
        <w:rPr>
          <w:rFonts w:ascii="Arial" w:hAnsi="Arial"/>
          <w:b w:val="false"/>
          <w:bCs w:val="false"/>
          <w:sz w:val="22"/>
          <w:szCs w:val="22"/>
          <w:u w:val="none"/>
        </w:rPr>
        <w:t>pieces and stack them on top of one another.</w:t>
      </w:r>
    </w:p>
    <w:p>
      <w:pPr>
        <w:pStyle w:val="style0"/>
        <w:ind w:hanging="0" w:left="0" w:right="-420"/>
      </w:pPr>
      <w:r>
        <w:rPr>
          <w:rFonts w:ascii="Arial" w:hAnsi="Arial"/>
          <w:b w:val="false"/>
          <w:bCs w:val="false"/>
          <w:sz w:val="22"/>
          <w:szCs w:val="22"/>
          <w:u w:val="none"/>
        </w:rPr>
      </w:r>
    </w:p>
    <w:p>
      <w:pPr>
        <w:pStyle w:val="style0"/>
        <w:ind w:hanging="0" w:left="0" w:right="-420"/>
      </w:pPr>
      <w:r>
        <w:rPr>
          <w:rFonts w:ascii="Arial" w:hAnsi="Arial"/>
          <w:b w:val="false"/>
          <w:bCs w:val="false"/>
          <w:sz w:val="22"/>
          <w:szCs w:val="22"/>
          <w:u w:val="none"/>
        </w:rPr>
        <w:t>2. Measure the height, length and width of your clay model. Record your data in the Data Table Day 2.</w:t>
      </w:r>
    </w:p>
    <w:p>
      <w:pPr>
        <w:pStyle w:val="style0"/>
        <w:ind w:hanging="0" w:left="0" w:right="-420"/>
      </w:pPr>
      <w:r>
        <w:rPr>
          <w:rFonts w:ascii="Arial" w:hAnsi="Arial"/>
          <w:b w:val="false"/>
          <w:bCs w:val="false"/>
          <w:sz w:val="22"/>
          <w:szCs w:val="22"/>
          <w:u w:val="none"/>
        </w:rPr>
      </w:r>
    </w:p>
    <w:p>
      <w:pPr>
        <w:pStyle w:val="style0"/>
        <w:ind w:hanging="0" w:left="0" w:right="-420"/>
      </w:pPr>
      <w:r>
        <w:rPr>
          <w:rFonts w:ascii="Arial" w:hAnsi="Arial"/>
          <w:b w:val="false"/>
          <w:bCs w:val="false"/>
          <w:sz w:val="22"/>
          <w:szCs w:val="22"/>
          <w:u w:val="none"/>
        </w:rPr>
        <w:t xml:space="preserve">3. Push the outer sides of your model together </w:t>
      </w:r>
    </w:p>
    <w:p>
      <w:pPr>
        <w:pStyle w:val="style0"/>
        <w:ind w:hanging="0" w:left="0" w:right="-420"/>
      </w:pPr>
      <w:r>
        <w:rPr>
          <w:rFonts w:ascii="Arial" w:hAnsi="Arial"/>
          <w:b w:val="false"/>
          <w:bCs w:val="false"/>
          <w:sz w:val="22"/>
          <w:szCs w:val="22"/>
          <w:u w:val="none"/>
        </w:rPr>
        <w:t xml:space="preserve">    </w:t>
      </w:r>
      <w:r>
        <w:rPr>
          <w:rFonts w:ascii="Arial" w:hAnsi="Arial"/>
          <w:b w:val="false"/>
          <w:bCs w:val="false"/>
          <w:sz w:val="22"/>
          <w:szCs w:val="22"/>
          <w:u w:val="none"/>
        </w:rPr>
        <w:t>as if a mountain or volcano is being formed</w:t>
      </w:r>
    </w:p>
    <w:p>
      <w:pPr>
        <w:pStyle w:val="style0"/>
        <w:ind w:hanging="0" w:left="0" w:right="-420"/>
      </w:pPr>
      <w:r>
        <w:rPr>
          <w:rFonts w:ascii="Arial" w:hAnsi="Arial"/>
          <w:b w:val="false"/>
          <w:bCs w:val="false"/>
          <w:sz w:val="22"/>
          <w:szCs w:val="22"/>
          <w:u w:val="none"/>
        </w:rPr>
        <w:t xml:space="preserve">   </w:t>
      </w:r>
      <w:r>
        <w:rPr>
          <w:rFonts w:ascii="Arial" w:hAnsi="Arial"/>
          <w:b w:val="false"/>
          <w:bCs w:val="false"/>
          <w:sz w:val="22"/>
          <w:szCs w:val="22"/>
          <w:u w:val="none"/>
        </w:rPr>
        <w:t>by your model. (See picture 3)</w:t>
      </w:r>
    </w:p>
    <w:p>
      <w:pPr>
        <w:pStyle w:val="style0"/>
        <w:ind w:hanging="0" w:left="0" w:right="-420"/>
      </w:pPr>
      <w:r>
        <w:rPr>
          <w:rFonts w:ascii="Arial" w:hAnsi="Arial"/>
          <w:b w:val="false"/>
          <w:bCs w:val="false"/>
          <w:sz w:val="22"/>
          <w:szCs w:val="22"/>
          <w:u w:val="none"/>
        </w:rPr>
      </w:r>
    </w:p>
    <w:p>
      <w:pPr>
        <w:pStyle w:val="style0"/>
        <w:ind w:hanging="0" w:left="0" w:right="-420"/>
      </w:pPr>
      <w:r>
        <w:rPr>
          <w:rFonts w:ascii="Arial" w:hAnsi="Arial"/>
          <w:b w:val="false"/>
          <w:bCs w:val="false"/>
          <w:sz w:val="22"/>
          <w:szCs w:val="22"/>
          <w:u w:val="none"/>
        </w:rPr>
      </w:r>
    </w:p>
    <w:p>
      <w:pPr>
        <w:pStyle w:val="style0"/>
        <w:ind w:hanging="0" w:left="0" w:right="-420"/>
      </w:pPr>
      <w:r>
        <w:rPr>
          <w:rFonts w:ascii="Arial" w:hAnsi="Arial"/>
          <w:b w:val="false"/>
          <w:bCs w:val="false"/>
          <w:sz w:val="22"/>
          <w:szCs w:val="22"/>
          <w:u w:val="none"/>
        </w:rPr>
      </w:r>
    </w:p>
    <w:p>
      <w:pPr>
        <w:pStyle w:val="style0"/>
        <w:ind w:hanging="0" w:left="0" w:right="-420"/>
      </w:pPr>
      <w:r>
        <w:rPr>
          <w:rFonts w:ascii="Arial" w:hAnsi="Arial"/>
          <w:b w:val="false"/>
          <w:bCs w:val="false"/>
          <w:sz w:val="22"/>
          <w:szCs w:val="22"/>
          <w:u w:val="none"/>
        </w:rPr>
      </w:r>
    </w:p>
    <w:p>
      <w:pPr>
        <w:pStyle w:val="style0"/>
        <w:ind w:hanging="0" w:left="0" w:right="-420"/>
      </w:pPr>
      <w:r>
        <w:rPr>
          <w:rFonts w:ascii="Arial" w:hAnsi="Arial"/>
          <w:b w:val="false"/>
          <w:bCs w:val="false"/>
          <w:sz w:val="22"/>
          <w:szCs w:val="22"/>
          <w:u w:val="none"/>
        </w:rPr>
      </w:r>
    </w:p>
    <w:p>
      <w:pPr>
        <w:pStyle w:val="style0"/>
        <w:ind w:hanging="0" w:left="0" w:right="-420"/>
      </w:pPr>
      <w:r>
        <w:rPr>
          <w:rFonts w:ascii="Arial" w:hAnsi="Arial"/>
          <w:b w:val="false"/>
          <w:bCs w:val="false"/>
          <w:sz w:val="22"/>
          <w:szCs w:val="22"/>
          <w:u w:val="none"/>
        </w:rPr>
        <w:t xml:space="preserve">4. Measure your height, length and width of your clay model. Record your data in the Data Table Day 2 </w:t>
      </w:r>
    </w:p>
    <w:p>
      <w:pPr>
        <w:pStyle w:val="style0"/>
        <w:ind w:hanging="0" w:left="0" w:right="-420"/>
      </w:pPr>
      <w:r>
        <w:rPr>
          <w:rFonts w:ascii="Arial" w:hAnsi="Arial"/>
          <w:b w:val="false"/>
          <w:bCs w:val="false"/>
          <w:sz w:val="22"/>
          <w:szCs w:val="22"/>
          <w:u w:val="none"/>
        </w:rPr>
      </w:r>
    </w:p>
    <w:p>
      <w:pPr>
        <w:pStyle w:val="style0"/>
        <w:ind w:hanging="0" w:left="0" w:right="-420"/>
      </w:pPr>
      <w:r>
        <w:rPr>
          <w:rFonts w:ascii="Arial" w:hAnsi="Arial"/>
          <w:b w:val="false"/>
          <w:bCs w:val="false"/>
          <w:sz w:val="22"/>
          <w:szCs w:val="22"/>
          <w:u w:val="none"/>
        </w:rPr>
        <w:t>5. Draw your observations in the Observations Day 2 section.</w:t>
      </w:r>
    </w:p>
    <w:p>
      <w:pPr>
        <w:pStyle w:val="style0"/>
        <w:ind w:hanging="0" w:left="0" w:right="-420"/>
      </w:pPr>
      <w:r>
        <w:rPr>
          <w:rFonts w:ascii="Arial" w:hAnsi="Arial"/>
          <w:b/>
          <w:bCs/>
          <w:sz w:val="22"/>
          <w:szCs w:val="22"/>
          <w:u w:val="none"/>
        </w:rPr>
      </w:r>
    </w:p>
    <w:p>
      <w:pPr>
        <w:pStyle w:val="style0"/>
        <w:ind w:hanging="0" w:left="0" w:right="-420"/>
      </w:pPr>
      <w:r>
        <w:rPr>
          <w:rFonts w:ascii="Arial" w:hAnsi="Arial"/>
          <w:b/>
          <w:bCs/>
          <w:sz w:val="22"/>
          <w:szCs w:val="22"/>
        </w:rPr>
        <w:t>Data Table Day 2</w:t>
      </w:r>
    </w:p>
    <w:tbl>
      <w:tblPr>
        <w:tblW w:type="dxa" w:w="9972"/>
        <w:jc w:val="left"/>
        <w:tblBorders>
          <w:top w:color="000000" w:space="0" w:sz="2" w:val="single"/>
          <w:left w:color="000000" w:space="0" w:sz="2" w:val="single"/>
          <w:bottom w:color="000000" w:space="0" w:sz="2" w:val="single"/>
        </w:tblBorders>
      </w:tblPr>
      <w:tblGrid>
        <w:gridCol w:w="2493"/>
        <w:gridCol w:w="2493"/>
        <w:gridCol w:w="2493"/>
        <w:gridCol w:w="2493"/>
      </w:tblGrid>
      <w:tr>
        <w:trPr>
          <w:cantSplit w:val="false"/>
        </w:trPr>
        <w:tc>
          <w:tcPr>
            <w:tcW w:type="dxa" w:w="2493"/>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b/>
                <w:bCs/>
                <w:sz w:val="22"/>
                <w:szCs w:val="22"/>
              </w:rPr>
              <w:t>Time</w:t>
            </w:r>
          </w:p>
        </w:tc>
        <w:tc>
          <w:tcPr>
            <w:tcW w:type="dxa" w:w="2493"/>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b/>
                <w:bCs/>
                <w:sz w:val="22"/>
                <w:szCs w:val="22"/>
              </w:rPr>
              <w:t>Length (cm)</w:t>
            </w:r>
          </w:p>
        </w:tc>
        <w:tc>
          <w:tcPr>
            <w:tcW w:type="dxa" w:w="2493"/>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b/>
                <w:bCs/>
                <w:sz w:val="22"/>
                <w:szCs w:val="22"/>
              </w:rPr>
              <w:t>Width (cm)</w:t>
            </w:r>
          </w:p>
        </w:tc>
        <w:tc>
          <w:tcPr>
            <w:tcW w:type="dxa" w:w="2493"/>
            <w:tcBorders>
              <w:top w:color="000000" w:space="0" w:sz="2" w:val="single"/>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b/>
                <w:bCs/>
                <w:sz w:val="22"/>
                <w:szCs w:val="22"/>
              </w:rPr>
              <w:t>Height (cm)</w:t>
            </w:r>
          </w:p>
        </w:tc>
      </w:tr>
      <w:tr>
        <w:trPr>
          <w:cantSplit w:val="false"/>
        </w:trPr>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b/>
                <w:bCs/>
                <w:sz w:val="22"/>
                <w:szCs w:val="22"/>
              </w:rPr>
              <w:t>Before pressure is</w:t>
            </w:r>
          </w:p>
          <w:p>
            <w:pPr>
              <w:pStyle w:val="style21"/>
              <w:ind w:hanging="0" w:left="0" w:right="-420"/>
            </w:pPr>
            <w:r>
              <w:rPr>
                <w:rFonts w:ascii="Arial" w:hAnsi="Arial"/>
                <w:b/>
                <w:bCs/>
                <w:sz w:val="22"/>
                <w:szCs w:val="22"/>
              </w:rPr>
              <w:t xml:space="preserve"> </w:t>
            </w:r>
            <w:r>
              <w:rPr>
                <w:rFonts w:ascii="Arial" w:hAnsi="Arial"/>
                <w:b/>
                <w:bCs/>
                <w:sz w:val="22"/>
                <w:szCs w:val="22"/>
              </w:rPr>
              <w:t>applied</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c>
          <w:tcPr>
            <w:tcW w:type="dxa" w:w="2493"/>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r>
      <w:tr>
        <w:trPr>
          <w:cantSplit w:val="false"/>
        </w:trPr>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b/>
                <w:bCs/>
                <w:sz w:val="22"/>
                <w:szCs w:val="22"/>
              </w:rPr>
              <w:t xml:space="preserve">After pressure is </w:t>
            </w:r>
          </w:p>
          <w:p>
            <w:pPr>
              <w:pStyle w:val="style21"/>
              <w:ind w:hanging="0" w:left="0" w:right="-420"/>
            </w:pPr>
            <w:r>
              <w:rPr>
                <w:rFonts w:ascii="Arial" w:hAnsi="Arial"/>
                <w:b/>
                <w:bCs/>
                <w:sz w:val="22"/>
                <w:szCs w:val="22"/>
              </w:rPr>
              <w:t>applied</w:t>
            </w:r>
          </w:p>
          <w:p>
            <w:pPr>
              <w:pStyle w:val="style21"/>
              <w:ind w:hanging="0" w:left="0" w:right="-420"/>
            </w:pPr>
            <w:r>
              <w:rPr>
                <w:rFonts w:ascii="Arial" w:hAnsi="Arial"/>
                <w:b/>
                <w:bCs/>
                <w:sz w:val="22"/>
                <w:szCs w:val="22"/>
              </w:rPr>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c>
          <w:tcPr>
            <w:tcW w:type="dxa" w:w="2493"/>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r>
      <w:tr>
        <w:trPr>
          <w:cantSplit w:val="false"/>
        </w:trPr>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b/>
                <w:bCs/>
                <w:sz w:val="22"/>
                <w:szCs w:val="22"/>
              </w:rPr>
              <w:t xml:space="preserve">Change </w:t>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c>
          <w:tcPr>
            <w:tcW w:type="dxa" w:w="2493"/>
            <w:tcBorders>
              <w:left w:color="000000" w:space="0" w:sz="2" w:val="single"/>
              <w:bottom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c>
          <w:tcPr>
            <w:tcW w:type="dxa" w:w="2493"/>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r>
          </w:p>
        </w:tc>
      </w:tr>
    </w:tbl>
    <w:p>
      <w:pPr>
        <w:pStyle w:val="style0"/>
        <w:ind w:hanging="0" w:left="0" w:right="-420"/>
      </w:pPr>
      <w:r>
        <w:rPr>
          <w:rFonts w:ascii="Arial" w:hAnsi="Arial"/>
          <w:b w:val="false"/>
          <w:bCs w:val="false"/>
          <w:sz w:val="22"/>
          <w:szCs w:val="22"/>
          <w:u w:val="none"/>
        </w:rPr>
      </w:r>
    </w:p>
    <w:p>
      <w:pPr>
        <w:pStyle w:val="style0"/>
        <w:ind w:hanging="0" w:left="0" w:right="-420"/>
      </w:pPr>
      <w:r>
        <w:rPr>
          <w:rFonts w:ascii="Arial" w:hAnsi="Arial"/>
          <w:b w:val="false"/>
          <w:bCs w:val="false"/>
          <w:sz w:val="22"/>
          <w:szCs w:val="22"/>
          <w:u w:val="none"/>
        </w:rPr>
      </w:r>
    </w:p>
    <w:p>
      <w:pPr>
        <w:pStyle w:val="style0"/>
        <w:ind w:hanging="0" w:left="0" w:right="-420"/>
      </w:pPr>
      <w:r>
        <w:rPr>
          <w:rFonts w:ascii="Arial" w:hAnsi="Arial"/>
          <w:b w:val="false"/>
          <w:bCs w:val="false"/>
          <w:sz w:val="22"/>
          <w:szCs w:val="22"/>
          <w:u w:val="none"/>
        </w:rPr>
      </w:r>
    </w:p>
    <w:p>
      <w:pPr>
        <w:pStyle w:val="style0"/>
        <w:ind w:hanging="0" w:left="0" w:right="-420"/>
      </w:pPr>
      <w:r>
        <w:rPr>
          <w:rFonts w:ascii="Arial" w:hAnsi="Arial"/>
          <w:b w:val="false"/>
          <w:bCs w:val="false"/>
          <w:sz w:val="22"/>
          <w:szCs w:val="22"/>
          <w:u w:val="none"/>
        </w:rPr>
      </w:r>
    </w:p>
    <w:p>
      <w:pPr>
        <w:pStyle w:val="style0"/>
        <w:ind w:hanging="0" w:left="0" w:right="-420"/>
      </w:pPr>
      <w:r>
        <w:rPr>
          <w:rFonts w:ascii="Arial" w:hAnsi="Arial"/>
          <w:b/>
          <w:bCs/>
          <w:sz w:val="22"/>
          <w:szCs w:val="22"/>
          <w:u w:val="none"/>
        </w:rPr>
        <w:t>Observations Day 2</w:t>
      </w:r>
    </w:p>
    <w:tbl>
      <w:tblPr>
        <w:tblW w:type="dxa" w:w="9972"/>
        <w:jc w:val="left"/>
        <w:tblBorders>
          <w:top w:color="000000" w:space="0" w:sz="2" w:val="single"/>
          <w:left w:color="000000" w:space="0" w:sz="2" w:val="single"/>
          <w:bottom w:color="000000" w:space="0" w:sz="2" w:val="single"/>
          <w:right w:color="000000" w:space="0" w:sz="2" w:val="single"/>
        </w:tblBorders>
      </w:tblPr>
      <w:tblGrid>
        <w:gridCol w:w="9972"/>
      </w:tblGrid>
      <w:tr>
        <w:trPr>
          <w:cantSplit w:val="false"/>
        </w:trPr>
        <w:tc>
          <w:tcPr>
            <w:tcW w:type="dxa" w:w="9972"/>
            <w:tcBorders>
              <w:top w:color="000000" w:space="0" w:sz="2" w:val="single"/>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1"/>
              <w:ind w:hanging="0" w:left="0" w:right="-420"/>
            </w:pPr>
            <w:r>
              <w:rPr>
                <w:rFonts w:ascii="Arial" w:hAnsi="Arial"/>
                <w:sz w:val="22"/>
                <w:szCs w:val="22"/>
              </w:rPr>
              <w:t>Draw what your model looked like after you pushed the sides in.</w:t>
            </w:r>
          </w:p>
          <w:p>
            <w:pPr>
              <w:pStyle w:val="style21"/>
              <w:ind w:hanging="0" w:left="0" w:right="-420"/>
            </w:pPr>
            <w:r>
              <w:rPr>
                <w:rFonts w:ascii="Arial" w:hAnsi="Arial"/>
                <w:sz w:val="22"/>
                <w:szCs w:val="22"/>
              </w:rPr>
            </w:r>
          </w:p>
          <w:p>
            <w:pPr>
              <w:pStyle w:val="style21"/>
              <w:ind w:hanging="0" w:left="0" w:right="-420"/>
            </w:pPr>
            <w:r>
              <w:rPr>
                <w:rFonts w:ascii="Arial" w:hAnsi="Arial"/>
                <w:sz w:val="22"/>
                <w:szCs w:val="22"/>
              </w:rPr>
            </w:r>
          </w:p>
          <w:p>
            <w:pPr>
              <w:pStyle w:val="style21"/>
              <w:ind w:hanging="0" w:left="0" w:right="-420"/>
            </w:pPr>
            <w:r>
              <w:rPr>
                <w:rFonts w:ascii="Arial" w:hAnsi="Arial"/>
                <w:sz w:val="22"/>
                <w:szCs w:val="22"/>
              </w:rPr>
            </w:r>
          </w:p>
          <w:p>
            <w:pPr>
              <w:pStyle w:val="style21"/>
              <w:ind w:hanging="0" w:left="0" w:right="-420"/>
            </w:pPr>
            <w:r>
              <w:rPr>
                <w:rFonts w:ascii="Arial" w:hAnsi="Arial"/>
                <w:sz w:val="22"/>
                <w:szCs w:val="22"/>
              </w:rPr>
            </w:r>
          </w:p>
          <w:p>
            <w:pPr>
              <w:pStyle w:val="style21"/>
              <w:ind w:hanging="0" w:left="0" w:right="-420"/>
            </w:pPr>
            <w:r>
              <w:rPr>
                <w:rFonts w:ascii="Arial" w:hAnsi="Arial"/>
                <w:sz w:val="22"/>
                <w:szCs w:val="22"/>
              </w:rPr>
            </w:r>
          </w:p>
          <w:p>
            <w:pPr>
              <w:pStyle w:val="style21"/>
              <w:ind w:hanging="0" w:left="0" w:right="-420"/>
            </w:pPr>
            <w:r>
              <w:rPr>
                <w:rFonts w:ascii="Arial" w:hAnsi="Arial"/>
                <w:sz w:val="22"/>
                <w:szCs w:val="22"/>
              </w:rPr>
            </w:r>
          </w:p>
          <w:p>
            <w:pPr>
              <w:pStyle w:val="style21"/>
              <w:ind w:hanging="0" w:left="0" w:right="-420"/>
            </w:pPr>
            <w:r>
              <w:rPr>
                <w:rFonts w:ascii="Arial" w:hAnsi="Arial"/>
                <w:sz w:val="22"/>
                <w:szCs w:val="22"/>
              </w:rPr>
            </w:r>
          </w:p>
          <w:p>
            <w:pPr>
              <w:pStyle w:val="style21"/>
              <w:ind w:hanging="0" w:left="0" w:right="-420"/>
            </w:pPr>
            <w:r>
              <w:rPr>
                <w:rFonts w:ascii="Arial" w:hAnsi="Arial"/>
                <w:sz w:val="22"/>
                <w:szCs w:val="22"/>
              </w:rPr>
            </w:r>
          </w:p>
        </w:tc>
      </w:tr>
    </w:tbl>
    <w:p>
      <w:pPr>
        <w:pStyle w:val="style0"/>
        <w:ind w:hanging="0" w:left="0" w:right="-420"/>
      </w:pPr>
      <w:r>
        <w:rPr>
          <w:rFonts w:ascii="Arial" w:hAnsi="Arial"/>
          <w:b w:val="false"/>
          <w:bCs w:val="false"/>
          <w:sz w:val="22"/>
          <w:szCs w:val="22"/>
          <w:u w:val="none"/>
        </w:rPr>
        <w:tab/>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t>As rock is heated and put under pressure, its texture and its composition can change. First, mineral grains get compacted and the rock gets more dense. The clay minerals in the rock begin to line up giving the rock a foliated texture. Minerals can also recrystallize. When this happens, they grow larger without changing in composition. Sometimes new minerals form. The types of minerals that form leave clues to how deeply the rock was buried and how hot it was. We will examine several pictures of metamorphic rock and examine the minerals in the rock to better understand foliated and nonfoliated metamorphic rock. Closely examine the metamorphic rock pictures and answer the following questions.</w:t>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t>6. Define foliated metamorphic rock.</w:t>
      </w:r>
    </w:p>
    <w:p>
      <w:pPr>
        <w:pStyle w:val="style0"/>
        <w:spacing w:line="360" w:lineRule="auto"/>
        <w:ind w:hanging="0" w:left="0" w:right="-420"/>
      </w:pPr>
      <w:r>
        <w:rPr>
          <w:rFonts w:ascii="Arial" w:hAnsi="Arial"/>
          <w:b w:val="false"/>
          <w:bCs w:val="false"/>
          <w:sz w:val="22"/>
          <w:szCs w:val="22"/>
        </w:rPr>
      </w:r>
    </w:p>
    <w:p>
      <w:pPr>
        <w:pStyle w:val="style0"/>
        <w:spacing w:line="360" w:lineRule="auto"/>
        <w:ind w:hanging="0" w:left="0" w:right="-420"/>
      </w:pPr>
      <w:r>
        <w:rPr>
          <w:rFonts w:ascii="Arial" w:hAnsi="Arial"/>
          <w:b w:val="false"/>
          <w:bCs w:val="false"/>
          <w:sz w:val="22"/>
          <w:szCs w:val="22"/>
        </w:rPr>
      </w:r>
    </w:p>
    <w:p>
      <w:pPr>
        <w:pStyle w:val="style0"/>
        <w:spacing w:line="360" w:lineRule="auto"/>
        <w:ind w:hanging="0" w:left="0" w:right="-420"/>
      </w:pPr>
      <w:r>
        <w:rPr>
          <w:rFonts w:ascii="Arial" w:hAnsi="Arial"/>
          <w:b w:val="false"/>
          <w:bCs w:val="false"/>
          <w:sz w:val="22"/>
          <w:szCs w:val="22"/>
        </w:rPr>
      </w:r>
    </w:p>
    <w:p>
      <w:pPr>
        <w:pStyle w:val="style0"/>
        <w:spacing w:line="360" w:lineRule="auto"/>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t>7. Define nonfoliated metamorphic rock.</w:t>
      </w:r>
    </w:p>
    <w:p>
      <w:pPr>
        <w:pStyle w:val="style0"/>
        <w:spacing w:line="360" w:lineRule="auto"/>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t>8. Which rocks have foliated minerals and how can you tell?</w:t>
      </w:r>
    </w:p>
    <w:p>
      <w:pPr>
        <w:pStyle w:val="style0"/>
        <w:spacing w:line="360" w:lineRule="auto"/>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t>Sketch the minerals below</w:t>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t>9. Which rocks have nonfoliated minerals and how can you tell?</w:t>
      </w:r>
    </w:p>
    <w:p>
      <w:pPr>
        <w:pStyle w:val="style0"/>
        <w:spacing w:line="360" w:lineRule="auto"/>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t>Sketch the minerals below</w:t>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t>10. Describe two examples of foliated metamorphic rock and their uses.</w:t>
      </w:r>
    </w:p>
    <w:p>
      <w:pPr>
        <w:pStyle w:val="style0"/>
        <w:spacing w:line="360" w:lineRule="auto"/>
        <w:ind w:hanging="0" w:left="0" w:right="-420"/>
      </w:pPr>
      <w:r>
        <w:rPr>
          <w:rFonts w:ascii="Arial" w:hAnsi="Arial"/>
          <w:b w:val="false"/>
          <w:bCs w:val="false"/>
          <w:sz w:val="22"/>
          <w:szCs w:val="22"/>
        </w:rPr>
      </w:r>
    </w:p>
    <w:p>
      <w:pPr>
        <w:pStyle w:val="style0"/>
        <w:spacing w:line="360" w:lineRule="auto"/>
        <w:ind w:hanging="0" w:left="0" w:right="-420"/>
      </w:pPr>
      <w:r>
        <w:rPr>
          <w:rFonts w:ascii="Arial" w:hAnsi="Arial"/>
          <w:b w:val="false"/>
          <w:bCs w:val="false"/>
          <w:sz w:val="22"/>
          <w:szCs w:val="22"/>
        </w:rPr>
      </w:r>
    </w:p>
    <w:p>
      <w:pPr>
        <w:pStyle w:val="style0"/>
        <w:spacing w:line="360" w:lineRule="auto"/>
        <w:ind w:hanging="0" w:left="0" w:right="-420"/>
      </w:pPr>
      <w:r>
        <w:rPr>
          <w:rFonts w:ascii="Arial" w:hAnsi="Arial"/>
          <w:b w:val="false"/>
          <w:bCs w:val="false"/>
          <w:sz w:val="22"/>
          <w:szCs w:val="22"/>
        </w:rPr>
      </w:r>
    </w:p>
    <w:p>
      <w:pPr>
        <w:pStyle w:val="style0"/>
        <w:spacing w:line="360" w:lineRule="auto"/>
        <w:ind w:hanging="0" w:left="0" w:right="-420"/>
      </w:pPr>
      <w:r>
        <w:rPr>
          <w:rFonts w:ascii="Arial" w:hAnsi="Arial"/>
          <w:b w:val="false"/>
          <w:bCs w:val="false"/>
          <w:sz w:val="22"/>
          <w:szCs w:val="22"/>
        </w:rPr>
      </w:r>
    </w:p>
    <w:p>
      <w:pPr>
        <w:pStyle w:val="style0"/>
        <w:ind w:hanging="0" w:left="0" w:right="-420"/>
      </w:pPr>
      <w:r>
        <w:rPr>
          <w:rFonts w:ascii="Arial" w:hAnsi="Arial"/>
          <w:b w:val="false"/>
          <w:bCs w:val="false"/>
          <w:sz w:val="22"/>
          <w:szCs w:val="22"/>
        </w:rPr>
        <w:t>11. Describe two examples of nonfoliated metamorphic rock and their uses.</w:t>
      </w:r>
    </w:p>
    <w:p>
      <w:pPr>
        <w:pStyle w:val="style0"/>
        <w:spacing w:line="360" w:lineRule="auto"/>
        <w:ind w:hanging="0" w:left="0" w:right="-420"/>
      </w:pPr>
      <w:r>
        <w:rPr>
          <w:rFonts w:ascii="Arial" w:hAnsi="Arial"/>
          <w:b w:val="false"/>
          <w:bCs w:val="false"/>
          <w:sz w:val="22"/>
          <w:szCs w:val="22"/>
        </w:rPr>
      </w:r>
    </w:p>
    <w:p>
      <w:pPr>
        <w:pStyle w:val="style0"/>
        <w:spacing w:line="360" w:lineRule="auto"/>
      </w:pPr>
      <w:r>
        <w:rPr>
          <w:rFonts w:ascii="Arial" w:hAnsi="Arial"/>
          <w:b w:val="false"/>
          <w:bCs w:val="false"/>
          <w:sz w:val="22"/>
          <w:szCs w:val="22"/>
        </w:rPr>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auto"/>
      <w:sz w:val="24"/>
      <w:szCs w:val="24"/>
      <w:lang w:bidi="hi-IN" w:eastAsia="zh-CN" w:val="en-US"/>
    </w:rPr>
  </w:style>
  <w:style w:styleId="style15" w:type="character">
    <w:name w:val="Numbering Symbols"/>
    <w:next w:val="style15"/>
    <w:rPr/>
  </w:style>
  <w:style w:styleId="style16" w:type="paragraph">
    <w:name w:val="Heading"/>
    <w:basedOn w:val="style0"/>
    <w:next w:val="style17"/>
    <w:pPr>
      <w:keepNext/>
      <w:spacing w:after="120" w:before="240"/>
    </w:pPr>
    <w:rPr>
      <w:rFonts w:ascii="Arial" w:cs="Mangal" w:eastAsia="Microsoft YaHei" w:hAnsi="Arial"/>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pPr>
    <w:rPr>
      <w:rFonts w:cs="Mangal"/>
      <w:i/>
      <w:iCs/>
      <w:sz w:val="24"/>
      <w:szCs w:val="24"/>
    </w:rPr>
  </w:style>
  <w:style w:styleId="style20" w:type="paragraph">
    <w:name w:val="Index"/>
    <w:basedOn w:val="style0"/>
    <w:next w:val="style20"/>
    <w:pPr>
      <w:suppressLineNumbers/>
    </w:pPr>
    <w:rPr>
      <w:rFonts w:cs="Mangal"/>
    </w:rPr>
  </w:style>
  <w:style w:styleId="style21" w:type="paragraph">
    <w:name w:val="Table Contents"/>
    <w:basedOn w:val="style0"/>
    <w:next w:val="style21"/>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LibreOffice/3.5$Windows_x86 LibreOffice_project/7122e39-92ed229-498d286-15e43b4-d70da21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2015-10-12T10:43:29.18Z</dcterms:created>
  <cp:lastPrinted>2015-10-12T17:02:27.34Z</cp:lastPrinted>
  <cp:revision>0</cp:revision>
</cp:coreProperties>
</file>