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17" w:rsidRPr="003A5317" w:rsidRDefault="003A5317" w:rsidP="003A5317">
      <w:pPr>
        <w:spacing w:after="0" w:line="240" w:lineRule="auto"/>
        <w:rPr>
          <w:rFonts w:ascii="Times New Roman" w:hAnsi="Times New Roman" w:cs="Times New Roman"/>
          <w:b/>
          <w:sz w:val="21"/>
          <w:szCs w:val="21"/>
        </w:rPr>
      </w:pPr>
      <w:r w:rsidRPr="003A5317">
        <w:rPr>
          <w:rFonts w:ascii="Times New Roman" w:hAnsi="Times New Roman" w:cs="Times New Roman"/>
          <w:b/>
          <w:sz w:val="21"/>
          <w:szCs w:val="21"/>
        </w:rPr>
        <w:t>Prohibition in the United States</w:t>
      </w:r>
      <w:bookmarkStart w:id="0" w:name="_GoBack"/>
      <w:bookmarkEnd w:id="0"/>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During Prohibition, the manufacture, transportation, import, export, and sale of alcoholic beverages were restricted or illegal. Prohibition was supposed to lower crime and corruption, reduce social problems, lower taxes needed to support prisons and poorhouses, and improve health and hygiene in America. Instead, Alcohol became more dangerous to consume; organized crime blossomed; courts and prisons systems became overloaded; and endemic corruption of police and public officials occurred.</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 xml:space="preserve">During the early 1900s there was a move building in the public arena toward prohibition of alcohol in the form of a temperance movement. A prominent agitator in the women's temperance movement was a lady by the name of Carry Nation. Carry believed that she was ordained by God to promote temperance by entering illegal saloons and destroying their bars and stock. Kansas had introduced state-wide prohibition but did little to enforce the law until Carry Nation brought it to public attention with her demolition antics. In the </w:t>
      </w:r>
      <w:proofErr w:type="spellStart"/>
      <w:r w:rsidRPr="003A5317">
        <w:rPr>
          <w:rFonts w:ascii="Times New Roman" w:hAnsi="Times New Roman" w:cs="Times New Roman"/>
          <w:sz w:val="21"/>
          <w:szCs w:val="21"/>
        </w:rPr>
        <w:t>begining</w:t>
      </w:r>
      <w:proofErr w:type="spellEnd"/>
      <w:r w:rsidRPr="003A5317">
        <w:rPr>
          <w:rFonts w:ascii="Times New Roman" w:hAnsi="Times New Roman" w:cs="Times New Roman"/>
          <w:sz w:val="21"/>
          <w:szCs w:val="21"/>
        </w:rPr>
        <w:t xml:space="preserve"> she threw rocks at bar stock but soon graduated to using a hatchet. Being a large lady she was not afraid to enter saloons and smash up bars on her own but was sometimes accompanied by other ladies. Her first husband died of alcoholism and this may have influenced her actions. Carry was arrested and fined dozens of times but nothing stopped her crusade. Carry never lived to see national prohibition introduced - she died in 1911.</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In 1919, the requisite number of legislatures of the States ratified The 18th Amendment to the Federal Constitution, enabling national Prohibition within one year of ratification. Many women, notably the Women’s Christian Temperance Union, had been pivotal in bringing about national Prohibition in the United States of America, believing it would protect families, women and children from the effects of abuse of alcohol.</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Prohibition began on January 16, 1920, when the Eighteenth Amendment went into effect. Federal Prohibition agents (police) were given the task of enforcing the law.</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Even though the sale of alcohol was illegal, alcoholic drinks were still widely available at "speakeasies" and other underground drinking establishments. More and more speakeasies were created with every year that passed. As fast as the police closed down one venue, more would spring up in its place. Many people also kept private bars to serve their guests. Large quantities of alcohol were smuggled in from Canada, overland and via the Great Lakes.</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 xml:space="preserve">While the government cracked down on alcohol </w:t>
      </w:r>
      <w:proofErr w:type="spellStart"/>
      <w:r w:rsidRPr="003A5317">
        <w:rPr>
          <w:rFonts w:ascii="Times New Roman" w:hAnsi="Times New Roman" w:cs="Times New Roman"/>
          <w:sz w:val="21"/>
          <w:szCs w:val="21"/>
        </w:rPr>
        <w:t>consuption</w:t>
      </w:r>
      <w:proofErr w:type="spellEnd"/>
      <w:r w:rsidRPr="003A5317">
        <w:rPr>
          <w:rFonts w:ascii="Times New Roman" w:hAnsi="Times New Roman" w:cs="Times New Roman"/>
          <w:sz w:val="21"/>
          <w:szCs w:val="21"/>
        </w:rPr>
        <w:t xml:space="preserve"> on land it was a different story on the water where they argued that ships outside the 3 mile limit were exempt. Needless to say, this technicality was exploited by everyone including the State owned shipping line.</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Legal and illegal home brewing was popular during Prohibition. Limited amounts of wine and hard cider were permitted to be made at home. Some commercial wine was still produced in the U.S., but was only available through government warehouses for use in religious ceremonies, mainly for communion. "Malt and hop" stores popped up across the country and some former breweries turned to selling malt extract syrup, ostensibly for baking and "beverage" purposes.</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 xml:space="preserve">One of the "side effects" of prohibition was alcoholic poisoning. Since bootleg alcohol was not produced in distilleries under government supervision and wasn't, except in rare instances, made under the direction of chemists, its quality was extremely suspect. The chances of obtaining "real </w:t>
      </w:r>
      <w:proofErr w:type="gramStart"/>
      <w:r w:rsidRPr="003A5317">
        <w:rPr>
          <w:rFonts w:ascii="Times New Roman" w:hAnsi="Times New Roman" w:cs="Times New Roman"/>
          <w:sz w:val="21"/>
          <w:szCs w:val="21"/>
        </w:rPr>
        <w:t>stuff "</w:t>
      </w:r>
      <w:proofErr w:type="gramEnd"/>
      <w:r w:rsidRPr="003A5317">
        <w:rPr>
          <w:rFonts w:ascii="Times New Roman" w:hAnsi="Times New Roman" w:cs="Times New Roman"/>
          <w:sz w:val="21"/>
          <w:szCs w:val="21"/>
        </w:rPr>
        <w:t xml:space="preserve"> were never better than eight in a hundred! In most cases it had been spiked with chemicals and poisons to give it "kick". As a result the deaths from alcoholic poisoning increased dramatically.</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 xml:space="preserve">Whiskey could be obtained by prescription from medical doctors. The labels clearly warned that it was strictly for medicinal purposes and any other uses were illegal, but even so doctors freely wrote prescriptions and drug-stores filled them without question, so the number of "patients" increased dramatically. No attempt was made to stop this </w:t>
      </w:r>
      <w:proofErr w:type="gramStart"/>
      <w:r w:rsidRPr="003A5317">
        <w:rPr>
          <w:rFonts w:ascii="Times New Roman" w:hAnsi="Times New Roman" w:cs="Times New Roman"/>
          <w:sz w:val="21"/>
          <w:szCs w:val="21"/>
        </w:rPr>
        <w:t>practice,</w:t>
      </w:r>
      <w:proofErr w:type="gramEnd"/>
      <w:r w:rsidRPr="003A5317">
        <w:rPr>
          <w:rFonts w:ascii="Times New Roman" w:hAnsi="Times New Roman" w:cs="Times New Roman"/>
          <w:sz w:val="21"/>
          <w:szCs w:val="21"/>
        </w:rPr>
        <w:t xml:space="preserve"> so many people got their booze this way. Over a million gallons were consumed per year through freely given prescriptions.</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lastRenderedPageBreak/>
        <w:t xml:space="preserve">Because Prohibition banned only the manufacturing, sale, and transport - but not possession or consuming of alcohol, some people and institutions </w:t>
      </w:r>
      <w:proofErr w:type="gramStart"/>
      <w:r w:rsidRPr="003A5317">
        <w:rPr>
          <w:rFonts w:ascii="Times New Roman" w:hAnsi="Times New Roman" w:cs="Times New Roman"/>
          <w:sz w:val="21"/>
          <w:szCs w:val="21"/>
        </w:rPr>
        <w:t>who</w:t>
      </w:r>
      <w:proofErr w:type="gramEnd"/>
      <w:r w:rsidRPr="003A5317">
        <w:rPr>
          <w:rFonts w:ascii="Times New Roman" w:hAnsi="Times New Roman" w:cs="Times New Roman"/>
          <w:sz w:val="21"/>
          <w:szCs w:val="21"/>
        </w:rPr>
        <w:t xml:space="preserve"> had bought or made liquor prior to the passage of the 18th Amendment were able to continue to serve it throughout the prohibition period legally.</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 xml:space="preserve">Even prominent citizens and politicians later admitted to having used alcohol during Prohibition. President Harding kept the White House well stocked with bootleg liquor, though, as a Senator, he had voted for Prohibition. This discrepancy between legality and actual practice led to widespread </w:t>
      </w:r>
      <w:proofErr w:type="spellStart"/>
      <w:r w:rsidRPr="003A5317">
        <w:rPr>
          <w:rFonts w:ascii="Times New Roman" w:hAnsi="Times New Roman" w:cs="Times New Roman"/>
          <w:sz w:val="21"/>
          <w:szCs w:val="21"/>
        </w:rPr>
        <w:t>comtempt</w:t>
      </w:r>
      <w:proofErr w:type="spellEnd"/>
      <w:r w:rsidRPr="003A5317">
        <w:rPr>
          <w:rFonts w:ascii="Times New Roman" w:hAnsi="Times New Roman" w:cs="Times New Roman"/>
          <w:sz w:val="21"/>
          <w:szCs w:val="21"/>
        </w:rPr>
        <w:t xml:space="preserve"> for authority. Over time, more people drank illegally and so money ended up in gangsters' pockets. Arguments raged over the effectiveness of prohibition. It appears to have been successful in some parts of the country but overall led to an increase in lawlessness.</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b/>
          <w:sz w:val="21"/>
          <w:szCs w:val="21"/>
        </w:rPr>
      </w:pPr>
      <w:r w:rsidRPr="003A5317">
        <w:rPr>
          <w:rFonts w:ascii="Times New Roman" w:hAnsi="Times New Roman" w:cs="Times New Roman"/>
          <w:b/>
          <w:sz w:val="21"/>
          <w:szCs w:val="21"/>
        </w:rPr>
        <w:t>Al Capone</w:t>
      </w: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Prohibition also presented lucrative opportunities for organized crime to take over the importing ("bootlegging"), manufacturing, and distributing of alcoholic drinks. Al Capone, one of the most infamous bootleggers of them all, was able to build his criminal empire largely on profits from illegal alcohol. Enormous profits were acquired by individuals engaged in bootlegging and speakeasies, but many of these individuals who benefited by breaking the law lost much of their ill-gotten gains in the stock market crash of 1928.</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 xml:space="preserve">A large circulation weekly magazine, "The Outlook," ran an 18th Amendment survey among its readers in March 1928, asking them for their opinions both good and bad about prohibition. The results of this survey were written up in an October 1928 edition of the magazine. Two things stood out. </w:t>
      </w:r>
      <w:proofErr w:type="gramStart"/>
      <w:r w:rsidRPr="003A5317">
        <w:rPr>
          <w:rFonts w:ascii="Times New Roman" w:hAnsi="Times New Roman" w:cs="Times New Roman"/>
          <w:sz w:val="21"/>
          <w:szCs w:val="21"/>
        </w:rPr>
        <w:t>A substantial majority were</w:t>
      </w:r>
      <w:proofErr w:type="gramEnd"/>
      <w:r w:rsidRPr="003A5317">
        <w:rPr>
          <w:rFonts w:ascii="Times New Roman" w:hAnsi="Times New Roman" w:cs="Times New Roman"/>
          <w:sz w:val="21"/>
          <w:szCs w:val="21"/>
        </w:rPr>
        <w:t xml:space="preserve"> still in favor of this great social experiment and there was a growing conviction that it was chiefly official corruption which had made prohibition work so imperfectly.</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 xml:space="preserve">The </w:t>
      </w:r>
      <w:r>
        <w:rPr>
          <w:rFonts w:ascii="Times New Roman" w:hAnsi="Times New Roman" w:cs="Times New Roman"/>
          <w:sz w:val="21"/>
          <w:szCs w:val="21"/>
        </w:rPr>
        <w:t xml:space="preserve">American grape growing industry </w:t>
      </w:r>
      <w:r w:rsidRPr="003A5317">
        <w:rPr>
          <w:rFonts w:ascii="Times New Roman" w:hAnsi="Times New Roman" w:cs="Times New Roman"/>
          <w:sz w:val="21"/>
          <w:szCs w:val="21"/>
        </w:rPr>
        <w:t xml:space="preserve">was largely situated in California where there were about 700 bonded wineries producing table wines. Initially, prohibition forced the closure of most of the wineries when growers pulled up their vines thinking their market had evaporated. This created an enormous shortage of grapes forcing the </w:t>
      </w:r>
      <w:proofErr w:type="spellStart"/>
      <w:r w:rsidRPr="003A5317">
        <w:rPr>
          <w:rFonts w:ascii="Times New Roman" w:hAnsi="Times New Roman" w:cs="Times New Roman"/>
          <w:sz w:val="21"/>
          <w:szCs w:val="21"/>
        </w:rPr>
        <w:t>the</w:t>
      </w:r>
      <w:proofErr w:type="spellEnd"/>
      <w:r w:rsidRPr="003A5317">
        <w:rPr>
          <w:rFonts w:ascii="Times New Roman" w:hAnsi="Times New Roman" w:cs="Times New Roman"/>
          <w:sz w:val="21"/>
          <w:szCs w:val="21"/>
        </w:rPr>
        <w:t xml:space="preserve"> price per ton to rise 1000% </w:t>
      </w:r>
      <w:r w:rsidRPr="003A5317">
        <w:rPr>
          <w:rFonts w:ascii="Times New Roman" w:hAnsi="Times New Roman" w:cs="Times New Roman"/>
          <w:sz w:val="21"/>
          <w:szCs w:val="21"/>
        </w:rPr>
        <w:t xml:space="preserve">and more from $20 to over $200. </w:t>
      </w:r>
      <w:r w:rsidRPr="003A5317">
        <w:rPr>
          <w:rFonts w:ascii="Times New Roman" w:hAnsi="Times New Roman" w:cs="Times New Roman"/>
          <w:sz w:val="21"/>
          <w:szCs w:val="21"/>
        </w:rPr>
        <w:t>Growers realizing their mistake replanted vineyards but in their greed planted much greater acreages than previously. The increased supply forced the price per ton down to $15 by the end of prohibition.</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Senator Reed of Missouri and Senator Borah of Idaho held opposing views on prohibition so their 1929 debate in Congress led to packed galleries. Extracts of their speeches provide a summary of the opposing views current in 1929.</w:t>
      </w:r>
    </w:p>
    <w:p w:rsidR="003A5317" w:rsidRPr="003A5317" w:rsidRDefault="003A5317" w:rsidP="003A5317">
      <w:pPr>
        <w:spacing w:after="0" w:line="240" w:lineRule="auto"/>
        <w:rPr>
          <w:rFonts w:ascii="Times New Roman" w:hAnsi="Times New Roman" w:cs="Times New Roman"/>
          <w:sz w:val="21"/>
          <w:szCs w:val="21"/>
        </w:rPr>
      </w:pPr>
    </w:p>
    <w:p w:rsidR="003A5317" w:rsidRPr="003A5317" w:rsidRDefault="003A5317" w:rsidP="003A5317">
      <w:pPr>
        <w:spacing w:after="0" w:line="240" w:lineRule="auto"/>
        <w:rPr>
          <w:rFonts w:ascii="Times New Roman" w:hAnsi="Times New Roman" w:cs="Times New Roman"/>
          <w:sz w:val="21"/>
          <w:szCs w:val="21"/>
        </w:rPr>
      </w:pPr>
      <w:r w:rsidRPr="003A5317">
        <w:rPr>
          <w:rFonts w:ascii="Times New Roman" w:hAnsi="Times New Roman" w:cs="Times New Roman"/>
          <w:sz w:val="21"/>
          <w:szCs w:val="21"/>
        </w:rPr>
        <w:t>Every passing year the number of repeal organizations and demand for repeal increased. In 1932, the Democratic Party's platform included a promise to repeal Prohibition, and Franklin Roosevelt ran for President promising to repeal of federal Prohibition laws. By then, an estimated three quarters of American voters, and an estimated forty-six states, favored repeal.</w:t>
      </w:r>
    </w:p>
    <w:p w:rsidR="003A5317" w:rsidRPr="003A5317" w:rsidRDefault="003A5317" w:rsidP="003A5317">
      <w:pPr>
        <w:spacing w:after="0" w:line="240" w:lineRule="auto"/>
        <w:rPr>
          <w:rFonts w:ascii="Times New Roman" w:hAnsi="Times New Roman" w:cs="Times New Roman"/>
          <w:sz w:val="21"/>
          <w:szCs w:val="21"/>
        </w:rPr>
      </w:pPr>
    </w:p>
    <w:p w:rsidR="00E427C3" w:rsidRPr="003A5317" w:rsidRDefault="003A5317" w:rsidP="003A5317">
      <w:pPr>
        <w:spacing w:after="0" w:line="240" w:lineRule="auto"/>
        <w:rPr>
          <w:rFonts w:ascii="Times New Roman" w:hAnsi="Times New Roman" w:cs="Times New Roman"/>
        </w:rPr>
      </w:pPr>
      <w:r w:rsidRPr="003A5317">
        <w:rPr>
          <w:rFonts w:ascii="Times New Roman" w:hAnsi="Times New Roman" w:cs="Times New Roman"/>
          <w:sz w:val="21"/>
          <w:szCs w:val="21"/>
        </w:rPr>
        <w:t xml:space="preserve">In 1933, the legislatures of the states ratified the Twenty-first Amendment, which repealed Amendment XVIII and prohibited only the violations of laws that individual states had in regard to "intoxicating liquors". Federal </w:t>
      </w:r>
      <w:proofErr w:type="spellStart"/>
      <w:r w:rsidRPr="003A5317">
        <w:rPr>
          <w:rFonts w:ascii="Times New Roman" w:hAnsi="Times New Roman" w:cs="Times New Roman"/>
          <w:sz w:val="21"/>
          <w:szCs w:val="21"/>
        </w:rPr>
        <w:t>Prohibitionary</w:t>
      </w:r>
      <w:proofErr w:type="spellEnd"/>
      <w:r w:rsidRPr="003A5317">
        <w:rPr>
          <w:rFonts w:ascii="Times New Roman" w:hAnsi="Times New Roman" w:cs="Times New Roman"/>
          <w:sz w:val="21"/>
          <w:szCs w:val="21"/>
        </w:rPr>
        <w:t xml:space="preserve"> laws were then repealed. Some States, however, continued Prohibition within their own jurisdictions. Almost two-thirds of the states adopted some form of local option which enabled residents to vote for or against local Prohibition; therefore, for a time, 38% of Americans still lived in areas with Prohibition. By 1966, however, all states had fully repealed their state-level Prohibition laws.</w:t>
      </w:r>
    </w:p>
    <w:sectPr w:rsidR="00E427C3" w:rsidRPr="003A5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17"/>
    <w:rsid w:val="003A5317"/>
    <w:rsid w:val="00E4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2015-11-12T14:42:00Z</dcterms:created>
  <dcterms:modified xsi:type="dcterms:W3CDTF">2015-11-12T14:45:00Z</dcterms:modified>
</cp:coreProperties>
</file>