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26" w:rsidRDefault="00A90747" w:rsidP="00253B26">
      <w:pPr>
        <w:spacing w:after="0" w:line="240" w:lineRule="auto"/>
        <w:rPr>
          <w:rFonts w:ascii="Times New Roman" w:hAnsi="Times New Roman" w:cs="Times New Roman"/>
          <w:b/>
          <w:bCs/>
        </w:rPr>
      </w:pPr>
      <w:r>
        <w:rPr>
          <w:rFonts w:ascii="Times New Roman" w:hAnsi="Times New Roman" w:cs="Times New Roman"/>
          <w:b/>
          <w:bCs/>
        </w:rPr>
        <w:t>Prohibition: Micro-argument Article</w:t>
      </w:r>
      <w:r w:rsidR="009D34DC">
        <w:rPr>
          <w:rFonts w:ascii="Times New Roman" w:hAnsi="Times New Roman" w:cs="Times New Roman"/>
          <w:b/>
          <w:bCs/>
        </w:rPr>
        <w:t xml:space="preserve">                   </w:t>
      </w:r>
      <w:bookmarkStart w:id="0" w:name="_GoBack"/>
      <w:bookmarkEnd w:id="0"/>
    </w:p>
    <w:p w:rsidR="00253B26" w:rsidRDefault="00253B26" w:rsidP="00253B26">
      <w:pPr>
        <w:spacing w:after="0" w:line="240" w:lineRule="auto"/>
        <w:rPr>
          <w:rFonts w:ascii="Times New Roman" w:hAnsi="Times New Roman" w:cs="Times New Roman"/>
          <w:b/>
          <w:bCs/>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Executive Summary</w:t>
      </w:r>
      <w:r w:rsidRPr="00253B26">
        <w:rPr>
          <w:rFonts w:ascii="Times New Roman" w:hAnsi="Times New Roman" w:cs="Times New Roman"/>
        </w:rPr>
        <w:t> </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National prohibition of alcohol (1920-33)--the "noble experiment"--was undertaken to reduce crime and corruption, solve social problems, reduce the tax burden created by prisons and poorhouses, and improve health and hygiene in America. The results of that experiment clearly indicate that it was a miserable failure on all counts. The evidence affirms sound economic theory, which predicts that prohibition of mutually beneficial exchanges is doomed to failure. </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lessons of Prohibition remain important today. They apply not only to the debate over the war on drugs but also to the mounting efforts to drastically reduce access to alcohol and tobacco and to such issues as censorship and bans on insider trading, abortion, and gambling.(1)</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Although consumption of alcohol fell at the beginning of Prohibition, it subsequently increased. Alcohol became more dangerous to consume; crime increased and became "organized"; the court and prison systems were stretched to the breaking point; and corruption of public officials was rampant. No measurable gains were made in productivity or reduced absenteeism. Prohibition removed a significant source of tax revenue and greatly increased government spending. It led many drinkers to switch to opium, marijuana, patent medicines, cocaine, and other dangerous substances that they would have been unlikely to encounter in the absence of Prohibition.</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Those results are documented from a variety of sources, most of which, ironically, are the work of supporters of Prohibition--most economists and social scientists supported it. Their findings make the case against Prohibition that much stronger</w:t>
      </w:r>
      <w:proofErr w:type="gramStart"/>
      <w:r w:rsidRPr="00253B26">
        <w:rPr>
          <w:rFonts w:ascii="Times New Roman" w:hAnsi="Times New Roman" w:cs="Times New Roman"/>
        </w:rPr>
        <w:t>.(</w:t>
      </w:r>
      <w:proofErr w:type="gramEnd"/>
      <w:r w:rsidRPr="00253B26">
        <w:rPr>
          <w:rFonts w:ascii="Times New Roman" w:hAnsi="Times New Roman" w:cs="Times New Roman"/>
        </w:rPr>
        <w:t>2) </w:t>
      </w:r>
    </w:p>
    <w:p w:rsidR="00253B26" w:rsidRDefault="00253B26" w:rsidP="00253B26">
      <w:pPr>
        <w:spacing w:after="0" w:line="240" w:lineRule="auto"/>
        <w:rPr>
          <w:rFonts w:ascii="Times New Roman" w:hAnsi="Times New Roman" w:cs="Times New Roman"/>
          <w:b/>
          <w:bCs/>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The Iron Law of Prohibition </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According to its proponents, all the proposed benefits of Prohibition depended on, or were a function of, reducing the quantity of alcohol consumed. At first glance, the evidence seems to suggest that the quantity consumed did indeed decrease. That would be no surprise to an economist: making a product more difficult to supply will increase its price, and the quantity consumed will be less than it would have been otherwise.</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Evidence of decreased consumption is provided by two important American economists, Irving Fisher and Clark Warburton.(3) It should be noted that annual per capita consumption and the percentage of annual per capita income spent on alcohol had been steadily falling before Prohibition and that annual spending on alcohol during Prohibition was greater than it had been before Prohibition.(4)</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decrease in quantity consumed needs at least four qualifications--</w:t>
      </w:r>
      <w:proofErr w:type="spellStart"/>
      <w:r w:rsidRPr="00253B26">
        <w:rPr>
          <w:rFonts w:ascii="Times New Roman" w:hAnsi="Times New Roman" w:cs="Times New Roman"/>
        </w:rPr>
        <w:t>qualifications</w:t>
      </w:r>
      <w:proofErr w:type="spellEnd"/>
      <w:r w:rsidRPr="00253B26">
        <w:rPr>
          <w:rFonts w:ascii="Times New Roman" w:hAnsi="Times New Roman" w:cs="Times New Roman"/>
        </w:rPr>
        <w:t xml:space="preserve"> that undermine any value that a prohibitionist might claim for reduced consumption. First, the decrease was not very significant. Warburton found that the quantity of alcohol purchased may have fallen 20 percent between the prewar years 1911-14 and 1927-30. Prohibition fell far short of eliminating the consumption of alcohol</w:t>
      </w:r>
      <w:proofErr w:type="gramStart"/>
      <w:r w:rsidRPr="00253B26">
        <w:rPr>
          <w:rFonts w:ascii="Times New Roman" w:hAnsi="Times New Roman" w:cs="Times New Roman"/>
        </w:rPr>
        <w:t>.(</w:t>
      </w:r>
      <w:proofErr w:type="gramEnd"/>
      <w:r w:rsidRPr="00253B26">
        <w:rPr>
          <w:rFonts w:ascii="Times New Roman" w:hAnsi="Times New Roman" w:cs="Times New Roman"/>
        </w:rPr>
        <w:t>5)</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Second, consumption of alcohol actually rose steadily after an initial drop. Annual per capita consumption had been declining since 1910, reached an all-time low during the depression of 1921, and then began to increase in 1922.</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Consumption would probably have surpassed pre-Prohibition levels even if Prohibition had not been repealed in 1933</w:t>
      </w:r>
      <w:proofErr w:type="gramStart"/>
      <w:r w:rsidRPr="00253B26">
        <w:rPr>
          <w:rFonts w:ascii="Times New Roman" w:hAnsi="Times New Roman" w:cs="Times New Roman"/>
        </w:rPr>
        <w:t>.(</w:t>
      </w:r>
      <w:proofErr w:type="gramEnd"/>
      <w:r w:rsidRPr="00253B26">
        <w:rPr>
          <w:rFonts w:ascii="Times New Roman" w:hAnsi="Times New Roman" w:cs="Times New Roman"/>
        </w:rPr>
        <w:t>6) Illicit production and distribution continued to expand throughout Prohibition despite ever-increasing resources devoted to enforcement.(7) That pattern of consumption, shown in Figure 1, is to be expected after an entire industry is banned: new entrepreneurs in the underground economy improve techniques and expand output, while consumers begin to realize the folly of the ban.</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Third, the resources devoted to enforcement of Prohibition increased along with consumption. Heightened enforcement did not curtail consumption. The annual budget of the Bureau of Prohibition went from $4.4 million to $13.4 million during the 1920s, while Coast Guard spending on Prohibition averaged over $13 million per year.(8) To those amounts should be added the expenditures of state and local governments.</w:t>
      </w:r>
    </w:p>
    <w:p w:rsidR="00253B26" w:rsidRDefault="00253B26" w:rsidP="00253B26">
      <w:pPr>
        <w:spacing w:after="0" w:line="240" w:lineRule="auto"/>
        <w:rPr>
          <w:rFonts w:ascii="Times New Roman" w:hAnsi="Times New Roman" w:cs="Times New Roman"/>
          <w:b/>
          <w:bCs/>
        </w:rPr>
      </w:pPr>
    </w:p>
    <w:p w:rsidR="00253B26" w:rsidRDefault="00253B26" w:rsidP="00253B26">
      <w:pPr>
        <w:spacing w:after="0" w:line="240" w:lineRule="auto"/>
        <w:rPr>
          <w:rFonts w:ascii="Times New Roman" w:hAnsi="Times New Roman" w:cs="Times New Roman"/>
          <w:b/>
          <w:bCs/>
        </w:rPr>
      </w:pPr>
    </w:p>
    <w:p w:rsidR="00253B26" w:rsidRDefault="00253B26" w:rsidP="00253B26">
      <w:pPr>
        <w:spacing w:after="0" w:line="240" w:lineRule="auto"/>
        <w:rPr>
          <w:rFonts w:ascii="Times New Roman" w:hAnsi="Times New Roman" w:cs="Times New Roman"/>
          <w:b/>
          <w:bCs/>
        </w:rPr>
      </w:pPr>
    </w:p>
    <w:p w:rsidR="00253B26" w:rsidRDefault="00253B26" w:rsidP="00253B26">
      <w:pPr>
        <w:spacing w:after="0" w:line="240" w:lineRule="auto"/>
        <w:rPr>
          <w:rFonts w:ascii="Times New Roman" w:hAnsi="Times New Roman" w:cs="Times New Roman"/>
          <w:b/>
          <w:bCs/>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Figure 1</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Per Capita Consumption of Alcoholic Beverages (Gallons of Pure Alcohol) 1910-1929.</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Source: Clark Warburton, </w:t>
      </w:r>
      <w:proofErr w:type="gramStart"/>
      <w:r w:rsidRPr="00253B26">
        <w:rPr>
          <w:rFonts w:ascii="Times New Roman" w:hAnsi="Times New Roman" w:cs="Times New Roman"/>
        </w:rPr>
        <w:t>The</w:t>
      </w:r>
      <w:proofErr w:type="gramEnd"/>
      <w:r w:rsidRPr="00253B26">
        <w:rPr>
          <w:rFonts w:ascii="Times New Roman" w:hAnsi="Times New Roman" w:cs="Times New Roman"/>
        </w:rPr>
        <w:t xml:space="preserve"> Economic Results of Prohibition (New York: Columbia University Press, 1932), pp. 23-26, 72.</w:t>
      </w:r>
    </w:p>
    <w:p w:rsidR="00253B26" w:rsidRPr="00253B26" w:rsidRDefault="00253B26" w:rsidP="00253B26">
      <w:pPr>
        <w:spacing w:after="0" w:line="240" w:lineRule="auto"/>
        <w:rPr>
          <w:rFonts w:ascii="Times New Roman" w:hAnsi="Times New Roman" w:cs="Times New Roman"/>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fourth qualification may actually be the most important: a decrease in the quantity of alcohol consumed did not make Prohibition a success. Even if we agree that society would be better off if less alcohol were consumed, it does not follow that lessening consumption through Prohibition made society better off. We must consider the overall social consequences of Prohibition, not just reduced alcohol consumption. Prohibition had pervasive (and perverse) effects on every aspect of alcohol production, distribution, and consumption. Changing the rules from those of the free market to those of Prohibition broke the link that prohibitionists had assumed between consumption and social evil. The rule changes also caused unintended consequences to enter the equation.</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most notable of those consequences has been labeled the "Iron Law of Prohibition" by Richard Cowan</w:t>
      </w:r>
      <w:proofErr w:type="gramStart"/>
      <w:r w:rsidRPr="00253B26">
        <w:rPr>
          <w:rFonts w:ascii="Times New Roman" w:hAnsi="Times New Roman" w:cs="Times New Roman"/>
        </w:rPr>
        <w:t>.(</w:t>
      </w:r>
      <w:proofErr w:type="gramEnd"/>
      <w:r w:rsidRPr="00253B26">
        <w:rPr>
          <w:rFonts w:ascii="Times New Roman" w:hAnsi="Times New Roman" w:cs="Times New Roman"/>
        </w:rPr>
        <w:t>9) That law states that the more intense the law enforcement, the more potent the prohibited substance becomes. When drugs or alcoholic beverages are prohibited, they will become more potent, will have greater variability in potency, will be adulterated with unknown or dangerous substances, and will not be produced and consumed under normal market constraints.(10) The Iron Law undermines the prohibitionist case and reduces or outweighs the benefits ascribed to a decrease in consumption. </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Statistics indicate that for a long time Americans spent a falling share of income on alcoholic beverages. They also purchased higher quality brands and weaker types of alcoholic beverages. Before Prohibition, Americans spent roughly equal amounts on beer and spirits</w:t>
      </w:r>
      <w:proofErr w:type="gramStart"/>
      <w:r w:rsidRPr="00253B26">
        <w:rPr>
          <w:rFonts w:ascii="Times New Roman" w:hAnsi="Times New Roman" w:cs="Times New Roman"/>
        </w:rPr>
        <w:t>.(</w:t>
      </w:r>
      <w:proofErr w:type="gramEnd"/>
      <w:r w:rsidRPr="00253B26">
        <w:rPr>
          <w:rFonts w:ascii="Times New Roman" w:hAnsi="Times New Roman" w:cs="Times New Roman"/>
        </w:rPr>
        <w:t>11) However, during Prohibition virtually all production, and therefore consumption, was of distilled spirits and fortified wines. Beer became relatively more expensive because of its bulk, and it might have disappeared altogether except for home-made beer and near beer, which could be converted into real beer</w:t>
      </w:r>
      <w:proofErr w:type="gramStart"/>
      <w:r w:rsidRPr="00253B26">
        <w:rPr>
          <w:rFonts w:ascii="Times New Roman" w:hAnsi="Times New Roman" w:cs="Times New Roman"/>
        </w:rPr>
        <w:t>.(</w:t>
      </w:r>
      <w:proofErr w:type="gramEnd"/>
      <w:r w:rsidRPr="00253B26">
        <w:rPr>
          <w:rFonts w:ascii="Times New Roman" w:hAnsi="Times New Roman" w:cs="Times New Roman"/>
        </w:rPr>
        <w:t>12)</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Figure 2 shows that the underground economy swiftly moved from the production of beer to the production of the more potent form of alcohol, spirits</w:t>
      </w:r>
      <w:proofErr w:type="gramStart"/>
      <w:r w:rsidRPr="00253B26">
        <w:rPr>
          <w:rFonts w:ascii="Times New Roman" w:hAnsi="Times New Roman" w:cs="Times New Roman"/>
        </w:rPr>
        <w:t>.(</w:t>
      </w:r>
      <w:proofErr w:type="gramEnd"/>
      <w:r w:rsidRPr="00253B26">
        <w:rPr>
          <w:rFonts w:ascii="Times New Roman" w:hAnsi="Times New Roman" w:cs="Times New Roman"/>
        </w:rPr>
        <w:t>13) Prohibition made it more difficult to supply weaker, bulkier products, such as beer, than stronger, compact products, such as whiskey, because the largest cost of selling an illegal product is avoiding detection.(14) Therefore, while all alcohol prices rose, the price of whiskey rose more slowly than that of beer.</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Fisher used retail alcohol prices to demonstrate that Prohibition was working by raising the price and decreasing the quantity produced. However, his price quotations also revealed that the Iron Law of Prohibition was at work. The price of beer increased by more than 700 percent, and that of brandies increased by 43</w:t>
      </w:r>
      <w:r>
        <w:rPr>
          <w:rFonts w:ascii="Times New Roman" w:hAnsi="Times New Roman" w:cs="Times New Roman"/>
        </w:rPr>
        <w:t>3 percent, but spirit prices in</w:t>
      </w:r>
      <w:r w:rsidRPr="00253B26">
        <w:rPr>
          <w:rFonts w:ascii="Times New Roman" w:hAnsi="Times New Roman" w:cs="Times New Roman"/>
        </w:rPr>
        <w:t>creased by only 270 percent, which led to an absolute increase in the consumption of spirits over pre-Prohibition levels</w:t>
      </w:r>
      <w:proofErr w:type="gramStart"/>
      <w:r w:rsidRPr="00253B26">
        <w:rPr>
          <w:rFonts w:ascii="Times New Roman" w:hAnsi="Times New Roman" w:cs="Times New Roman"/>
        </w:rPr>
        <w:t>.(</w:t>
      </w:r>
      <w:proofErr w:type="gramEnd"/>
      <w:r w:rsidRPr="00253B26">
        <w:rPr>
          <w:rFonts w:ascii="Times New Roman" w:hAnsi="Times New Roman" w:cs="Times New Roman"/>
        </w:rPr>
        <w:t>15)</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A number of observers of Prohibition noted that the potency of alcoholic products rose. Not only did producers and consumers switch to stronger alcoholic beverages (from beer to whiskey), but producers supplied stronger forms of particular beverages, such as fortified wine. The typical beer, wine, or whiskey contained a higher percentage of alcohol by volume during Prohibition than it did before or after. Fisher, for example, referred to "White Mule Whiskey," a name that clearly indicates that the product had quite a kick. Most estimates place the potency of prohibition-era products at 150+ percent of the potency of products produced either before or after Prohibition</w:t>
      </w:r>
      <w:proofErr w:type="gramStart"/>
      <w:r w:rsidRPr="00253B26">
        <w:rPr>
          <w:rFonts w:ascii="Times New Roman" w:hAnsi="Times New Roman" w:cs="Times New Roman"/>
        </w:rPr>
        <w:t>.(</w:t>
      </w:r>
      <w:proofErr w:type="gramEnd"/>
      <w:r w:rsidRPr="00253B26">
        <w:rPr>
          <w:rFonts w:ascii="Times New Roman" w:hAnsi="Times New Roman" w:cs="Times New Roman"/>
        </w:rPr>
        <w:t>16)</w:t>
      </w:r>
    </w:p>
    <w:p w:rsidR="00253B26" w:rsidRDefault="00253B26" w:rsidP="00253B26">
      <w:pPr>
        <w:spacing w:after="0" w:line="240" w:lineRule="auto"/>
        <w:rPr>
          <w:rFonts w:ascii="Times New Roman" w:hAnsi="Times New Roman" w:cs="Times New Roman"/>
          <w:b/>
          <w:bCs/>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Figure 2</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Total Expenditure on Distilled Spirits as a Percentage of Total Alcohol Sales (1890-1960)</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Source: Clark Warburton, </w:t>
      </w:r>
      <w:proofErr w:type="gramStart"/>
      <w:r w:rsidRPr="00253B26">
        <w:rPr>
          <w:rFonts w:ascii="Times New Roman" w:hAnsi="Times New Roman" w:cs="Times New Roman"/>
        </w:rPr>
        <w:t>The</w:t>
      </w:r>
      <w:proofErr w:type="gramEnd"/>
      <w:r w:rsidRPr="00253B26">
        <w:rPr>
          <w:rFonts w:ascii="Times New Roman" w:hAnsi="Times New Roman" w:cs="Times New Roman"/>
        </w:rPr>
        <w:t xml:space="preserve"> Economic Result of Prohibition (New York: Columbia University Press, 1932), pp. 114-15; and Licensed Beverage Industry, Facts about the Licensed Beverage Industry (New York: LBI, 1961), pp. 54-55.</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(Graph Omitted)</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lastRenderedPageBreak/>
        <w:t>Even Fisher, the preeminent academic supporter of Prohibition, recognized the danger of such products.</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I am credibly informed that a very conservative reckoning would set the poisonous effects of bootleg beverages as compared with medicinal liquors at ten to one; that is, it requires only a tenth as much bootleg liquor as of pre-prohibition liquor to produce a given degree of drunkenness.</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reason, of course, is that bootleg liquor is so concentrated and almost invariably contains other and more deadly poisons than mere ethyl alcohol</w:t>
      </w:r>
      <w:proofErr w:type="gramStart"/>
      <w:r w:rsidRPr="00253B26">
        <w:rPr>
          <w:rFonts w:ascii="Times New Roman" w:hAnsi="Times New Roman" w:cs="Times New Roman"/>
        </w:rPr>
        <w:t>.(</w:t>
      </w:r>
      <w:proofErr w:type="gramEnd"/>
      <w:r w:rsidRPr="00253B26">
        <w:rPr>
          <w:rFonts w:ascii="Times New Roman" w:hAnsi="Times New Roman" w:cs="Times New Roman"/>
        </w:rPr>
        <w:t>17)</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There were few if any production standards during Prohibition, and the potency and quality of products varied greatly, making it difficult to predict their effect. The production of moonshine during Prohibition was undertaken by an army of amateurs and often resulted in products that could harm or kill the consumer. Those products were also likely to contain dangerous adulterants, a government requirement for industrial alcohol.</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According to Thomas Coffey, "the death rate from poisoned liquor was appallingly high throughout the country. In 1925 the national toll was 4,154 as compared to 1,064 in 1920. And the increasing number of deaths created a public relations problem for . . . the </w:t>
      </w:r>
      <w:proofErr w:type="spellStart"/>
      <w:r w:rsidRPr="00253B26">
        <w:rPr>
          <w:rFonts w:ascii="Times New Roman" w:hAnsi="Times New Roman" w:cs="Times New Roman"/>
        </w:rPr>
        <w:t>drys</w:t>
      </w:r>
      <w:proofErr w:type="spellEnd"/>
      <w:r w:rsidRPr="00253B26">
        <w:rPr>
          <w:rFonts w:ascii="Times New Roman" w:hAnsi="Times New Roman" w:cs="Times New Roman"/>
        </w:rPr>
        <w:t xml:space="preserve"> because they weren't exactly accidental."(18) Will Rogers remarked that "governments used to murder by the bullet only. Now it's by the quart."</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Patterns of consumption changed during Prohibition. It could be argued that Prohibition increased the demand for alcohol among three groups. It heightened the attractiveness of alcohol to the young by making it a glamour product associated with excitement and intrigue. The high prices and profits during Prohibition enticed sellers to try to market their products to nondrinkers--undoubtedly, with some success. Finally, many old-stock Americans and recent immigrants were unwilling to be told that they could not drink. According to Lee, "Men were drinking defiantly, with a sense of high purpose, a kind of dedicated drinking that you don't see much of today."(19)</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Prohibition may actually have increased drinking and intemperance by increasing the availability of alcohol. One New Jersey businessman claimed that there were 10 times more places one could get a drink during Prohibition than there had been before.(20) It is not surprising that, given their hidden locations and small size, speakeasies outnumbered saloons. Lee found that there were twice as many speakeasies in Rochester, New York, as saloons closed by Prohibition. That was more or less true throughout the country.</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Another setback for prohibitionists was their loss of control over the location of drinking establishments. Until Prohibition, prohibitionists had used local ordinances, taxes, licensing laws and regulations, and local-option laws to prevent or discourage the sale of alcohol in the center city, near churches and schools, on Sundays and election days, and in their neighborhoods. Prohibition eliminated those political tools and led to the establishment of speakeasies in business districts, middle-class neighborhoods, and other locations that were formerly dry, or gave the appearance of being dry.</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Prohibition also led many people to drink more "legitimate" alcohol, such as patent medicines (which contained high concentrations of alcohol), medicinal alcohol, and sacramental alcohol</w:t>
      </w:r>
      <w:proofErr w:type="gramStart"/>
      <w:r w:rsidRPr="00253B26">
        <w:rPr>
          <w:rFonts w:ascii="Times New Roman" w:hAnsi="Times New Roman" w:cs="Times New Roman"/>
        </w:rPr>
        <w:t>.(</w:t>
      </w:r>
      <w:proofErr w:type="gramEnd"/>
      <w:r w:rsidRPr="00253B26">
        <w:rPr>
          <w:rFonts w:ascii="Times New Roman" w:hAnsi="Times New Roman" w:cs="Times New Roman"/>
        </w:rPr>
        <w:t>21) The amount of alcoholic liquors sold by physicians and hospitals doubled between 1923 and 1931. The amount of medicinal alcohol (95 percent pure alcohol) sold increased by 400 percent during the same time</w:t>
      </w:r>
      <w:proofErr w:type="gramStart"/>
      <w:r w:rsidRPr="00253B26">
        <w:rPr>
          <w:rFonts w:ascii="Times New Roman" w:hAnsi="Times New Roman" w:cs="Times New Roman"/>
        </w:rPr>
        <w:t>.(</w:t>
      </w:r>
      <w:proofErr w:type="gramEnd"/>
      <w:r w:rsidRPr="00253B26">
        <w:rPr>
          <w:rFonts w:ascii="Times New Roman" w:hAnsi="Times New Roman" w:cs="Times New Roman"/>
        </w:rPr>
        <w:t>22) Those increases occurred despite rigorous new regulations.</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Prohibitionists wanted and expected people to switch their spending from alcohol to dairy products, modern appliances, life insurance, savings, and education. That simply did not happen. Not only did spending on alcohol increase, so did spending on substitutes for alcohol. In addition to patent medicines, consumers switched to narcotics, hashish, tobacco, and marijuana. Those products were potentially more dangerous and addictive than alcohol, and procuring them often brought users into contact with a more dangerous, criminal element</w:t>
      </w:r>
      <w:proofErr w:type="gramStart"/>
      <w:r w:rsidRPr="00253B26">
        <w:rPr>
          <w:rFonts w:ascii="Times New Roman" w:hAnsi="Times New Roman" w:cs="Times New Roman"/>
        </w:rPr>
        <w:t>.(</w:t>
      </w:r>
      <w:proofErr w:type="gramEnd"/>
      <w:r w:rsidRPr="00253B26">
        <w:rPr>
          <w:rFonts w:ascii="Times New Roman" w:hAnsi="Times New Roman" w:cs="Times New Roman"/>
        </w:rPr>
        <w:t>23)</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harmful results of the Iron Law of Prohibition more than offset any benefits of decreasing consumption, which had been anticipated but did not occur.</w:t>
      </w:r>
    </w:p>
    <w:p w:rsidR="00253B26" w:rsidRDefault="00253B26" w:rsidP="00253B26">
      <w:pPr>
        <w:spacing w:after="0" w:line="240" w:lineRule="auto"/>
        <w:rPr>
          <w:rFonts w:ascii="Times New Roman" w:hAnsi="Times New Roman" w:cs="Times New Roman"/>
          <w:b/>
          <w:bCs/>
        </w:rPr>
      </w:pPr>
    </w:p>
    <w:p w:rsidR="00A90747" w:rsidRDefault="00A90747" w:rsidP="00253B26">
      <w:pPr>
        <w:spacing w:after="0" w:line="240" w:lineRule="auto"/>
        <w:rPr>
          <w:rFonts w:ascii="Times New Roman" w:hAnsi="Times New Roman" w:cs="Times New Roman"/>
          <w:b/>
          <w:bCs/>
        </w:rPr>
      </w:pPr>
    </w:p>
    <w:p w:rsidR="00A90747" w:rsidRDefault="00A90747" w:rsidP="00253B26">
      <w:pPr>
        <w:spacing w:after="0" w:line="240" w:lineRule="auto"/>
        <w:rPr>
          <w:rFonts w:ascii="Times New Roman" w:hAnsi="Times New Roman" w:cs="Times New Roman"/>
          <w:b/>
          <w:bCs/>
        </w:rPr>
      </w:pPr>
    </w:p>
    <w:p w:rsidR="00A90747" w:rsidRDefault="00A90747" w:rsidP="00253B26">
      <w:pPr>
        <w:spacing w:after="0" w:line="240" w:lineRule="auto"/>
        <w:rPr>
          <w:rFonts w:ascii="Times New Roman" w:hAnsi="Times New Roman" w:cs="Times New Roman"/>
          <w:b/>
          <w:bCs/>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lastRenderedPageBreak/>
        <w:t>Prohibition Was Not a Healthy Move</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One of the few bright spots for which the prohibitionists can present some supporting evidence is the decline in "alcohol-related deaths" during Prohibition. On closer examination, however, that success is an illusion. Prohibition did not improve health and hygiene in America as anticipated.</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Cirrhosis of the liver has been found to pose a significant health risk, particularly in women who consume more than four drinks per day.(24) However, deaths due to cirrhosis and alcoholism are a small portion of the total number of deaths each year, and alcohol can be considered only a contributing cause of most of those deaths.(25) Many people who do not drink develop cirrhosis, and the vast majority of heavy drinkers never develop it.(26) Dr. Snell of the Mayo Clinic in Rochester, Minnesota, reported in 1931 that "we know now that cirrhosis occurs in only 4 per cent of alcoholic individuals."(27) Even in the worst pre-Prohibition year, recorded deaths due to alcoholism and cirrhosis of the liver amounted to less than 1.5 percent of total deaths. </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An examination of death rates does reveal a dramatic drop in deaths due to alcoholism and cirrhosis, but the drop occurred during World War I, before enforcement of Prohibition</w:t>
      </w:r>
      <w:proofErr w:type="gramStart"/>
      <w:r w:rsidRPr="00253B26">
        <w:rPr>
          <w:rFonts w:ascii="Times New Roman" w:hAnsi="Times New Roman" w:cs="Times New Roman"/>
        </w:rPr>
        <w:t>.(</w:t>
      </w:r>
      <w:proofErr w:type="gramEnd"/>
      <w:r w:rsidRPr="00253B26">
        <w:rPr>
          <w:rFonts w:ascii="Times New Roman" w:hAnsi="Times New Roman" w:cs="Times New Roman"/>
        </w:rPr>
        <w:t>28) The death rate from alcoholism bottomed out just before the enforcement of Prohibition and then returned to pre-World War I levels.(29) That was probably the result of increased consumption during Prohibition and the consumption of more potent and poisonous alcoholic beverages. The death rate from alcoholism and cirrhosis also declined rather dramatically in Denmark, Ireland, and Great Britain during World War I, but rates in those countries continued to fall during the 1920s (in the absence of prohibition) when rates in the United States were either rising or stable.(30)</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Prohibitionists such as Irving Fisher lamented that the drunkards must be forgotten in order to concentrate the benefits of Prohibition on the young. Prevent the young from drinking and let the older alcoholic generations die out. However, if that had happened, we could expect the average age of people dying from alcoholism and cirrhosis to have increased. But the average age of people dying from alcoholism fell by six months between 1916 and 1923, a period of otherwise general improvement in the health of young people</w:t>
      </w:r>
      <w:proofErr w:type="gramStart"/>
      <w:r w:rsidRPr="00253B26">
        <w:rPr>
          <w:rFonts w:ascii="Times New Roman" w:hAnsi="Times New Roman" w:cs="Times New Roman"/>
        </w:rPr>
        <w:t>.(</w:t>
      </w:r>
      <w:proofErr w:type="gramEnd"/>
      <w:r w:rsidRPr="00253B26">
        <w:rPr>
          <w:rFonts w:ascii="Times New Roman" w:hAnsi="Times New Roman" w:cs="Times New Roman"/>
        </w:rPr>
        <w:t>31)</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There appear to have been no health benefits from Prohibition</w:t>
      </w:r>
      <w:proofErr w:type="gramStart"/>
      <w:r w:rsidRPr="00253B26">
        <w:rPr>
          <w:rFonts w:ascii="Times New Roman" w:hAnsi="Times New Roman" w:cs="Times New Roman"/>
        </w:rPr>
        <w:t>.(</w:t>
      </w:r>
      <w:proofErr w:type="gramEnd"/>
      <w:r w:rsidRPr="00253B26">
        <w:rPr>
          <w:rFonts w:ascii="Times New Roman" w:hAnsi="Times New Roman" w:cs="Times New Roman"/>
        </w:rPr>
        <w:t xml:space="preserve">32) On the contrary, the harmlessness and even health benefits of consumption of a moderate amount of alcohol have been long established. As early as 1927 Clarence Darrow and Victor </w:t>
      </w:r>
      <w:proofErr w:type="spellStart"/>
      <w:r w:rsidRPr="00253B26">
        <w:rPr>
          <w:rFonts w:ascii="Times New Roman" w:hAnsi="Times New Roman" w:cs="Times New Roman"/>
        </w:rPr>
        <w:t>Yarros</w:t>
      </w:r>
      <w:proofErr w:type="spellEnd"/>
      <w:r w:rsidRPr="00253B26">
        <w:rPr>
          <w:rFonts w:ascii="Times New Roman" w:hAnsi="Times New Roman" w:cs="Times New Roman"/>
        </w:rPr>
        <w:t xml:space="preserve"> could cite several studies showing that moderate drinking does not shorten life or seriously affect health and that in general it may be beneficial</w:t>
      </w:r>
      <w:proofErr w:type="gramStart"/>
      <w:r w:rsidRPr="00253B26">
        <w:rPr>
          <w:rFonts w:ascii="Times New Roman" w:hAnsi="Times New Roman" w:cs="Times New Roman"/>
        </w:rPr>
        <w:t>.(</w:t>
      </w:r>
      <w:proofErr w:type="gramEnd"/>
      <w:r w:rsidRPr="00253B26">
        <w:rPr>
          <w:rFonts w:ascii="Times New Roman" w:hAnsi="Times New Roman" w:cs="Times New Roman"/>
        </w:rPr>
        <w:t xml:space="preserve">33) According to the eminent Harvard psychologist Hugo </w:t>
      </w:r>
      <w:proofErr w:type="spellStart"/>
      <w:r w:rsidRPr="00253B26">
        <w:rPr>
          <w:rFonts w:ascii="Times New Roman" w:hAnsi="Times New Roman" w:cs="Times New Roman"/>
        </w:rPr>
        <w:t>MÅnsterberg</w:t>
      </w:r>
      <w:proofErr w:type="spellEnd"/>
      <w:r w:rsidRPr="00253B26">
        <w:rPr>
          <w:rFonts w:ascii="Times New Roman" w:hAnsi="Times New Roman" w:cs="Times New Roman"/>
        </w:rPr>
        <w:t>, "there exists no scientifically sound fact which demonstrates evil effects from a temperate use of alcohol by normal adult men."(34)</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Studies continue to find the same results and that problems with alcohol are associated with excess--a problem with most goods.(35) Gene Ford cites 17 recent studies that provide evidence of the benefits to the heart and cardiovascular system of moderate drinking.(36) The evidence appears so strong that the American Heart Association has conceded that "modest alcohol consumption has been associated with beneficial effects," and that "an increased HDL-cholesterol [the good kind] level appears to be a dividend of moderate consumption of alcohol."(37)</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Not all prohibitionists were blind to the potential benefits of alcohol. However, many were technocrats or Progressives, and if some benefit of alcohol were admitted they would have been forced to conclude that the government should act to encourage moderate consumption of alcohol. One technocrat-economist, Thomas Carver, was familiar with the "possibility" that moderate drinking could be beneficial</w:t>
      </w:r>
      <w:proofErr w:type="gramStart"/>
      <w:r w:rsidRPr="00253B26">
        <w:rPr>
          <w:rFonts w:ascii="Times New Roman" w:hAnsi="Times New Roman" w:cs="Times New Roman"/>
        </w:rPr>
        <w:t>,(</w:t>
      </w:r>
      <w:proofErr w:type="gramEnd"/>
      <w:r w:rsidRPr="00253B26">
        <w:rPr>
          <w:rFonts w:ascii="Times New Roman" w:hAnsi="Times New Roman" w:cs="Times New Roman"/>
        </w:rPr>
        <w:t>38) but according to Fisher, he was "a courageous scholar" and discarded that possibility to pursue the undeniable benefits of Prohibition.</w:t>
      </w:r>
    </w:p>
    <w:p w:rsidR="00253B26" w:rsidRDefault="00253B26" w:rsidP="00253B26">
      <w:pPr>
        <w:spacing w:after="0" w:line="240" w:lineRule="auto"/>
        <w:rPr>
          <w:rFonts w:ascii="Times New Roman" w:hAnsi="Times New Roman" w:cs="Times New Roman"/>
          <w:b/>
          <w:bCs/>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Prohibition Was Criminal</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At the beginning of Prohibition, the Reverend Billy Sunday stirred audiences with this optimistic prediction: </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reign of tears is over. The slums will soon be a memory. We will turn our prisons into factories and our jails into storehouses and corncribs. Men will walk upright now, women will smile and children will laugh. Hell will be forever for rent</w:t>
      </w:r>
      <w:proofErr w:type="gramStart"/>
      <w:r w:rsidRPr="00253B26">
        <w:rPr>
          <w:rFonts w:ascii="Times New Roman" w:hAnsi="Times New Roman" w:cs="Times New Roman"/>
        </w:rPr>
        <w:t>.(</w:t>
      </w:r>
      <w:proofErr w:type="gramEnd"/>
      <w:r w:rsidRPr="00253B26">
        <w:rPr>
          <w:rFonts w:ascii="Times New Roman" w:hAnsi="Times New Roman" w:cs="Times New Roman"/>
        </w:rPr>
        <w:t>39)</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lastRenderedPageBreak/>
        <w:t>Sunday's expectations of Prohibition were never realized. He and other champions of Prohibition expected it to reduce crime and solve a host of social problems by eliminating the Demon Rum. Early temperance reformers claimed that alcohol was responsible for everything from disease to broken homes. High on their list of evils were the crime and poverty associated with intemperance. They felt that the burden of taxes could be reduced if prisons and poor houses could be emptied by abstinence. That perspective was largely based on interviews of inmates of prisons and poor houses who claimed that their crimes and poverty were the result of alcohol</w:t>
      </w:r>
      <w:proofErr w:type="gramStart"/>
      <w:r w:rsidRPr="00253B26">
        <w:rPr>
          <w:rFonts w:ascii="Times New Roman" w:hAnsi="Times New Roman" w:cs="Times New Roman"/>
        </w:rPr>
        <w:t>.(</w:t>
      </w:r>
      <w:proofErr w:type="gramEnd"/>
      <w:r w:rsidRPr="00253B26">
        <w:rPr>
          <w:rFonts w:ascii="Times New Roman" w:hAnsi="Times New Roman" w:cs="Times New Roman"/>
        </w:rPr>
        <w:t>40) Social "scientists" later used those correlations as propaganda "to persuade many people to turn to saloon suppression and prohibition."(41)</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America had experienced a gradual decline in the rate of serious crimes over much of the 19th and early 20th centuries. That trend was unintentionally reversed by the efforts of the Prohibition movement. The homicide rate in large cities increased from 5.6 per 100,000 population during the first decade of the century to 8.4 during the second decade when the Harrison Narcotics Act, a wave of state alcohol prohibitions, and World War I alcohol restrictions were enacted. The homicide rate increased to 10 per 100,000 population during the 1920s, a 78 percent increase over the pre-Prohibition period.</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Volstead Act, passed to enforce the Eighteenth Amendment, had an immediate impact on crime. According to a study of 30 major U.S. cities, the number of crimes increased 24 percent between 1920 and 1921. The study revealed that during that period more money was spent on police (11.4+ percent) and more people were arrested for violating Prohibition laws (102+ percent). But increased law enforcement efforts did not appear to reduce drinking: arrests for drunkenness and disorderly conduct increased 41 percent, and arrests of drunken drivers increased 81 per cent. Among crimes with victims, thefts and burglaries increased 9 percent, while homicides and incidents of assault and battery increased 13 percent</w:t>
      </w:r>
      <w:proofErr w:type="gramStart"/>
      <w:r w:rsidRPr="00253B26">
        <w:rPr>
          <w:rFonts w:ascii="Times New Roman" w:hAnsi="Times New Roman" w:cs="Times New Roman"/>
        </w:rPr>
        <w:t>.(</w:t>
      </w:r>
      <w:proofErr w:type="gramEnd"/>
      <w:r w:rsidRPr="00253B26">
        <w:rPr>
          <w:rFonts w:ascii="Times New Roman" w:hAnsi="Times New Roman" w:cs="Times New Roman"/>
        </w:rPr>
        <w:t>42) More crimes were committed because prohibition destroys legal jobs, creates black-market violence, diverts resources from enforcement of other laws, and greatly increases the prices people have to pay for the prohibited goods.</w:t>
      </w:r>
    </w:p>
    <w:p w:rsid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Instead of emptying the prisons as its supporters had hoped it would, Prohibition quickly filled the prisons to capacity. Those convicted of additional crimes with victims (burglaries, robberies, and murders), which were due to Prohibition and the black market, were incarcerated largely in city and county jails and state prisons. According to Towne, "The Sing </w:t>
      </w:r>
      <w:proofErr w:type="spellStart"/>
      <w:r w:rsidRPr="00253B26">
        <w:rPr>
          <w:rFonts w:ascii="Times New Roman" w:hAnsi="Times New Roman" w:cs="Times New Roman"/>
        </w:rPr>
        <w:t>Sing</w:t>
      </w:r>
      <w:proofErr w:type="spellEnd"/>
      <w:r w:rsidRPr="00253B26">
        <w:rPr>
          <w:rFonts w:ascii="Times New Roman" w:hAnsi="Times New Roman" w:cs="Times New Roman"/>
        </w:rPr>
        <w:t xml:space="preserve"> prison deported no less than sixty prisoners to Auburn in May 1922 because of overcrowding." Figure 3 shows the tremendous increase in the prison population at Sing </w:t>
      </w:r>
      <w:proofErr w:type="spellStart"/>
      <w:r w:rsidRPr="00253B26">
        <w:rPr>
          <w:rFonts w:ascii="Times New Roman" w:hAnsi="Times New Roman" w:cs="Times New Roman"/>
        </w:rPr>
        <w:t>Sing</w:t>
      </w:r>
      <w:proofErr w:type="spellEnd"/>
      <w:r w:rsidRPr="00253B26">
        <w:rPr>
          <w:rFonts w:ascii="Times New Roman" w:hAnsi="Times New Roman" w:cs="Times New Roman"/>
        </w:rPr>
        <w:t xml:space="preserve"> in the early years of Prohibition</w:t>
      </w:r>
      <w:proofErr w:type="gramStart"/>
      <w:r w:rsidRPr="00253B26">
        <w:rPr>
          <w:rFonts w:ascii="Times New Roman" w:hAnsi="Times New Roman" w:cs="Times New Roman"/>
        </w:rPr>
        <w:t>.(</w:t>
      </w:r>
      <w:proofErr w:type="gramEnd"/>
      <w:r w:rsidRPr="00253B26">
        <w:rPr>
          <w:rFonts w:ascii="Times New Roman" w:hAnsi="Times New Roman" w:cs="Times New Roman"/>
        </w:rPr>
        <w:t>43)</w:t>
      </w:r>
    </w:p>
    <w:p w:rsidR="00253B26" w:rsidRDefault="00253B26" w:rsidP="00253B26">
      <w:pPr>
        <w:spacing w:after="0" w:line="240" w:lineRule="auto"/>
        <w:rPr>
          <w:rFonts w:ascii="Times New Roman" w:hAnsi="Times New Roman" w:cs="Times New Roman"/>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Figure 3</w:t>
      </w:r>
    </w:p>
    <w:p w:rsid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 xml:space="preserve">Inmates at Sing </w:t>
      </w:r>
      <w:proofErr w:type="spellStart"/>
      <w:r w:rsidRPr="00253B26">
        <w:rPr>
          <w:rFonts w:ascii="Times New Roman" w:hAnsi="Times New Roman" w:cs="Times New Roman"/>
          <w:b/>
          <w:bCs/>
        </w:rPr>
        <w:t>Sing</w:t>
      </w:r>
      <w:proofErr w:type="spellEnd"/>
      <w:r w:rsidRPr="00253B26">
        <w:rPr>
          <w:rFonts w:ascii="Times New Roman" w:hAnsi="Times New Roman" w:cs="Times New Roman"/>
          <w:b/>
          <w:bCs/>
        </w:rPr>
        <w:t xml:space="preserve"> Prison: 1917-22</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Source: Charles Hanson Towne, </w:t>
      </w:r>
      <w:proofErr w:type="gramStart"/>
      <w:r w:rsidRPr="00253B26">
        <w:rPr>
          <w:rFonts w:ascii="Times New Roman" w:hAnsi="Times New Roman" w:cs="Times New Roman"/>
        </w:rPr>
        <w:t>The</w:t>
      </w:r>
      <w:proofErr w:type="gramEnd"/>
      <w:r w:rsidRPr="00253B26">
        <w:rPr>
          <w:rFonts w:ascii="Times New Roman" w:hAnsi="Times New Roman" w:cs="Times New Roman"/>
        </w:rPr>
        <w:t xml:space="preserve"> Rise and Fall of Prohibition (New York: Macmillan, 1923) p. 162.</w:t>
      </w:r>
    </w:p>
    <w:p w:rsidR="00253B26" w:rsidRPr="00253B26" w:rsidRDefault="00253B26" w:rsidP="00253B26">
      <w:pPr>
        <w:spacing w:after="0" w:line="240" w:lineRule="auto"/>
        <w:rPr>
          <w:rFonts w:ascii="Times New Roman" w:hAnsi="Times New Roman" w:cs="Times New Roman"/>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Before Prohibition and the Harrison Narcotics Act (1914), there had been 4,000 federal convicts, fewer than 3,000 of whom were housed in federal prisons. By 1932 the number of federal convicts had increased 561 percent, to 26,589, and the federal prison population had increased 366 percent</w:t>
      </w:r>
      <w:proofErr w:type="gramStart"/>
      <w:r w:rsidRPr="00253B26">
        <w:rPr>
          <w:rFonts w:ascii="Times New Roman" w:hAnsi="Times New Roman" w:cs="Times New Roman"/>
        </w:rPr>
        <w:t>.(</w:t>
      </w:r>
      <w:proofErr w:type="gramEnd"/>
      <w:r w:rsidRPr="00253B26">
        <w:rPr>
          <w:rFonts w:ascii="Times New Roman" w:hAnsi="Times New Roman" w:cs="Times New Roman"/>
        </w:rPr>
        <w:t>44) Much of the increase was due to violations of the Volstead Act and other Prohibition laws. The number of people convicted of Prohibition violations increased 1,000 percent between 1925 and 1930, and fully half of all prisoners received in 1930 had been convicted of such violations. Two-thirds of all prisoners received in 1930 had been convicted of alcohol and drug offenses, and that figure rises to 75 percent of violators if other commercial prohibitions are included</w:t>
      </w:r>
      <w:proofErr w:type="gramStart"/>
      <w:r w:rsidRPr="00253B26">
        <w:rPr>
          <w:rFonts w:ascii="Times New Roman" w:hAnsi="Times New Roman" w:cs="Times New Roman"/>
        </w:rPr>
        <w:t>.(</w:t>
      </w:r>
      <w:proofErr w:type="gramEnd"/>
      <w:r w:rsidRPr="00253B26">
        <w:rPr>
          <w:rFonts w:ascii="Times New Roman" w:hAnsi="Times New Roman" w:cs="Times New Roman"/>
        </w:rPr>
        <w:t>45)</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The explosion in the pri</w:t>
      </w:r>
      <w:r>
        <w:rPr>
          <w:rFonts w:ascii="Times New Roman" w:hAnsi="Times New Roman" w:cs="Times New Roman"/>
        </w:rPr>
        <w:t>son population greatly in</w:t>
      </w:r>
      <w:r w:rsidRPr="00253B26">
        <w:rPr>
          <w:rFonts w:ascii="Times New Roman" w:hAnsi="Times New Roman" w:cs="Times New Roman"/>
        </w:rPr>
        <w:t>creased spending on prisons and led to severe overcrowding. Total federal expenditures on penal institutions increased more than 1,000 percent between 1915 and 1932. Despite those expenditures and new prison space, prisons were severely overcrowded. In 1929 the normal capacity of Atlanta Penitentiary and Leavenworth Prison was approximately 1,500 each, but their actual population exceeded 3,700 each</w:t>
      </w:r>
      <w:proofErr w:type="gramStart"/>
      <w:r w:rsidRPr="00253B26">
        <w:rPr>
          <w:rFonts w:ascii="Times New Roman" w:hAnsi="Times New Roman" w:cs="Times New Roman"/>
        </w:rPr>
        <w:t>.(</w:t>
      </w:r>
      <w:proofErr w:type="gramEnd"/>
      <w:r w:rsidRPr="00253B26">
        <w:rPr>
          <w:rFonts w:ascii="Times New Roman" w:hAnsi="Times New Roman" w:cs="Times New Roman"/>
        </w:rPr>
        <w:t>46)</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To some the crime wave of the 1920s remained a mere "state of mind" due mostly to media hype. For example, Dr. Fabian Franklin noted that according to one measure, crime had decreased 37.7 percent between 1910 and 1923. However, the apparent contradiction between the media hype and Franklin's </w:t>
      </w:r>
      <w:r w:rsidRPr="00253B26">
        <w:rPr>
          <w:rFonts w:ascii="Times New Roman" w:hAnsi="Times New Roman" w:cs="Times New Roman"/>
        </w:rPr>
        <w:lastRenderedPageBreak/>
        <w:t>declining crime statistic is resolved by the realization that violent and serious crime had increased (hence the media hype), while less serious crime had decreased. For example, theft of property increased 13.2 percent, homicide increased 16.1 percent, and robbery rose 83.3 percent between 1910 and 1923, while minor crimes (which were large in number) such as vagrancy, malicious mischief, and public swearing decreased over 50 percent.(47) Even Franklin had to admit that the increased homicides may have been related to the "illegal traffic."</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The number of violations of Prohibition laws and violent crimes against persons and property continued to </w:t>
      </w:r>
      <w:proofErr w:type="spellStart"/>
      <w:r w:rsidRPr="00253B26">
        <w:rPr>
          <w:rFonts w:ascii="Times New Roman" w:hAnsi="Times New Roman" w:cs="Times New Roman"/>
        </w:rPr>
        <w:t>in crease</w:t>
      </w:r>
      <w:proofErr w:type="spellEnd"/>
      <w:r w:rsidRPr="00253B26">
        <w:rPr>
          <w:rFonts w:ascii="Times New Roman" w:hAnsi="Times New Roman" w:cs="Times New Roman"/>
        </w:rPr>
        <w:t xml:space="preserve"> throughout Prohibition. Figure 4 shows an undeniable relationship between Prohibition and an increase in the homicide rate. The homicide rate increased from 6 per 100,000 population in the pre-Prohibition period to nearly 10 per 100,000 in 1933. That rising trend was reversed by the repeal of Prohibition in 1933, and the rate continued to decline throughout the 1930s and early 1940s</w:t>
      </w:r>
      <w:proofErr w:type="gramStart"/>
      <w:r w:rsidRPr="00253B26">
        <w:rPr>
          <w:rFonts w:ascii="Times New Roman" w:hAnsi="Times New Roman" w:cs="Times New Roman"/>
        </w:rPr>
        <w:t>.(</w:t>
      </w:r>
      <w:proofErr w:type="gramEnd"/>
      <w:r w:rsidRPr="00253B26">
        <w:rPr>
          <w:rFonts w:ascii="Times New Roman" w:hAnsi="Times New Roman" w:cs="Times New Roman"/>
        </w:rPr>
        <w:t>48)</w:t>
      </w:r>
    </w:p>
    <w:p w:rsidR="00A90747" w:rsidRDefault="00A90747" w:rsidP="00253B26">
      <w:pPr>
        <w:spacing w:after="0" w:line="240" w:lineRule="auto"/>
        <w:rPr>
          <w:rFonts w:ascii="Times New Roman" w:hAnsi="Times New Roman" w:cs="Times New Roman"/>
          <w:b/>
          <w:bCs/>
        </w:rPr>
      </w:pP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Figure 4</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 Homicide Rate: 1910-44</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Source: U.S. Bureau of the Census, Historical Statistics of the United States, Colonial Times to 1970 (Washington: Government Printing Office, 1975), part 1, p. 414.</w:t>
      </w:r>
    </w:p>
    <w:p w:rsidR="00253B26" w:rsidRPr="00253B26" w:rsidRDefault="00A90747" w:rsidP="00253B26">
      <w:pPr>
        <w:spacing w:after="0" w:line="240" w:lineRule="auto"/>
        <w:rPr>
          <w:rFonts w:ascii="Times New Roman" w:hAnsi="Times New Roman" w:cs="Times New Roman"/>
        </w:rPr>
      </w:pPr>
      <w:r>
        <w:rPr>
          <w:rFonts w:ascii="Times New Roman" w:hAnsi="Times New Roman" w:cs="Times New Roman"/>
        </w:rPr>
        <w:t> </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Not only did the number of serious crimes increase, but crime became organized. Criminal groups organize around the steady source of income provided by laws against victimless crimes such as consuming alcohol or drugs, gambling, and prostitution. In the process of providing goods and services, those criminal organizations resort to real crimes in defense of sales territor</w:t>
      </w:r>
      <w:r>
        <w:rPr>
          <w:rFonts w:ascii="Times New Roman" w:hAnsi="Times New Roman" w:cs="Times New Roman"/>
        </w:rPr>
        <w:t>ies, brand names, and labor con</w:t>
      </w:r>
      <w:r w:rsidRPr="00253B26">
        <w:rPr>
          <w:rFonts w:ascii="Times New Roman" w:hAnsi="Times New Roman" w:cs="Times New Roman"/>
        </w:rPr>
        <w:t>tracts. That is true of extensive crime syndicates (the Mafia) as well as street gangs, a criminal element that first surfaced during Prohibition</w:t>
      </w:r>
      <w:proofErr w:type="gramStart"/>
      <w:r w:rsidRPr="00253B26">
        <w:rPr>
          <w:rFonts w:ascii="Times New Roman" w:hAnsi="Times New Roman" w:cs="Times New Roman"/>
        </w:rPr>
        <w:t>.(</w:t>
      </w:r>
      <w:proofErr w:type="gramEnd"/>
      <w:r w:rsidRPr="00253B26">
        <w:rPr>
          <w:rFonts w:ascii="Times New Roman" w:hAnsi="Times New Roman" w:cs="Times New Roman"/>
        </w:rPr>
        <w:t>49)</w:t>
      </w:r>
    </w:p>
    <w:p w:rsid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xml:space="preserve">The most telling sign of the relationship between serious crime and Prohibition was the dramatic reversal in the rates for robbery, burglary, murder, and assault when Prohibition was repealed in 1933. That dramatic reversal has Marxist and business-cycle crime theorists puzzled to this day. For example, sociologist John </w:t>
      </w:r>
      <w:proofErr w:type="spellStart"/>
      <w:r w:rsidRPr="00253B26">
        <w:rPr>
          <w:rFonts w:ascii="Times New Roman" w:hAnsi="Times New Roman" w:cs="Times New Roman"/>
        </w:rPr>
        <w:t>Pandiani</w:t>
      </w:r>
      <w:proofErr w:type="spellEnd"/>
      <w:r w:rsidRPr="00253B26">
        <w:rPr>
          <w:rFonts w:ascii="Times New Roman" w:hAnsi="Times New Roman" w:cs="Times New Roman"/>
        </w:rPr>
        <w:t xml:space="preserve"> noted that "a major wave of crime appears to have begun as early as the </w:t>
      </w:r>
      <w:proofErr w:type="spellStart"/>
      <w:r w:rsidRPr="00253B26">
        <w:rPr>
          <w:rFonts w:ascii="Times New Roman" w:hAnsi="Times New Roman" w:cs="Times New Roman"/>
        </w:rPr>
        <w:t>mid 1920s</w:t>
      </w:r>
      <w:proofErr w:type="spellEnd"/>
      <w:r w:rsidRPr="00253B26">
        <w:rPr>
          <w:rFonts w:ascii="Times New Roman" w:hAnsi="Times New Roman" w:cs="Times New Roman"/>
        </w:rPr>
        <w:t xml:space="preserve"> [and] increased continually until 1933 . . . when it mysteriously reversed itself."(50) Theodore Ferdinand also found a "mysterious" decline that began in 1933 and lasted throughout the 1930s</w:t>
      </w:r>
      <w:proofErr w:type="gramStart"/>
      <w:r w:rsidRPr="00253B26">
        <w:rPr>
          <w:rFonts w:ascii="Times New Roman" w:hAnsi="Times New Roman" w:cs="Times New Roman"/>
        </w:rPr>
        <w:t>.(</w:t>
      </w:r>
      <w:proofErr w:type="gramEnd"/>
      <w:r w:rsidRPr="00253B26">
        <w:rPr>
          <w:rFonts w:ascii="Times New Roman" w:hAnsi="Times New Roman" w:cs="Times New Roman"/>
        </w:rPr>
        <w:t>51) How could they miss the significance of the fact that the crime rate dropped in 1933?</w:t>
      </w:r>
    </w:p>
    <w:p w:rsidR="00253B26" w:rsidRDefault="00253B26" w:rsidP="00253B26">
      <w:pPr>
        <w:spacing w:after="0" w:line="240" w:lineRule="auto"/>
        <w:rPr>
          <w:rFonts w:ascii="Times New Roman" w:hAnsi="Times New Roman" w:cs="Times New Roman"/>
          <w:b/>
          <w:bCs/>
        </w:rPr>
      </w:pPr>
    </w:p>
    <w:p w:rsidR="00253B26" w:rsidRDefault="00253B26" w:rsidP="00253B26">
      <w:pPr>
        <w:spacing w:after="0" w:line="240" w:lineRule="auto"/>
        <w:rPr>
          <w:rFonts w:ascii="Times New Roman" w:hAnsi="Times New Roman" w:cs="Times New Roman"/>
        </w:rPr>
      </w:pPr>
      <w:r w:rsidRPr="00253B26">
        <w:rPr>
          <w:rFonts w:ascii="Times New Roman" w:hAnsi="Times New Roman" w:cs="Times New Roman"/>
          <w:b/>
          <w:bCs/>
        </w:rPr>
        <w:t>Prohibition Caused Corruption</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It was hoped that Prohibition would eliminate corrupting influences in society;</w:t>
      </w:r>
      <w:r>
        <w:rPr>
          <w:rFonts w:ascii="Times New Roman" w:hAnsi="Times New Roman" w:cs="Times New Roman"/>
        </w:rPr>
        <w:t xml:space="preserve"> instead, Prohibition itself be</w:t>
      </w:r>
      <w:r w:rsidRPr="00253B26">
        <w:rPr>
          <w:rFonts w:ascii="Times New Roman" w:hAnsi="Times New Roman" w:cs="Times New Roman"/>
        </w:rPr>
        <w:t>came a major source of corruption. Everyone from major politicians to the cop on the beat took bribes from bootleggers, moonshiners, crime bosses, and owners of speakeasies. The Bureau of Prohibition was particularly susceptible and had to be reorganized to reduce corruption. According to Assistant Secretary of the Treasury Lincoln C. An</w:t>
      </w:r>
      <w:r>
        <w:rPr>
          <w:rFonts w:ascii="Times New Roman" w:hAnsi="Times New Roman" w:cs="Times New Roman"/>
        </w:rPr>
        <w:t>drews, "conspiracies are nation</w:t>
      </w:r>
      <w:r w:rsidRPr="00253B26">
        <w:rPr>
          <w:rFonts w:ascii="Times New Roman" w:hAnsi="Times New Roman" w:cs="Times New Roman"/>
        </w:rPr>
        <w:t xml:space="preserve">wide in extent, in great numbers, organized, well-financed, and cleverly conducted."(52) </w:t>
      </w:r>
      <w:proofErr w:type="spellStart"/>
      <w:r w:rsidRPr="00253B26">
        <w:rPr>
          <w:rFonts w:ascii="Times New Roman" w:hAnsi="Times New Roman" w:cs="Times New Roman"/>
        </w:rPr>
        <w:t>De spite</w:t>
      </w:r>
      <w:proofErr w:type="spellEnd"/>
      <w:r w:rsidRPr="00253B26">
        <w:rPr>
          <w:rFonts w:ascii="Times New Roman" w:hAnsi="Times New Roman" w:cs="Times New Roman"/>
        </w:rPr>
        <w:t xml:space="preserve"> additional resources and reorganization, corruption continued within the bureau. Commissioner of Prohibition Henry Anderson concluded that "the fruitless efforts at enforcement are creating public disregard not only for this law but for all laws. Public corruption through the purchase of official protection for this illegal traffic is widespread and notorious. The courts are cluttered with prohibition cases to an extent which seriously affects the entire administration of justice."(53)</w:t>
      </w:r>
    </w:p>
    <w:p w:rsidR="00253B26" w:rsidRPr="00253B26" w:rsidRDefault="00253B26" w:rsidP="00253B26">
      <w:pPr>
        <w:spacing w:after="0" w:line="240" w:lineRule="auto"/>
        <w:rPr>
          <w:rFonts w:ascii="Times New Roman" w:hAnsi="Times New Roman" w:cs="Times New Roman"/>
        </w:rPr>
      </w:pPr>
      <w:r w:rsidRPr="00253B26">
        <w:rPr>
          <w:rFonts w:ascii="Times New Roman" w:hAnsi="Times New Roman" w:cs="Times New Roman"/>
        </w:rPr>
        <w:t> Prohibition not only created the Bureau of Prohibition, it gave rise to a dramatic increase in the size and power of other government agencies as well. Between 1920 and 1930 employment at the Customs Service increased 45 percent, and the service's annual budget increased 123 percent. Personnel of the Coast Guard increased 188 percent during the 1920s, and its budget increased more than 500 percent between 1915 and 1932. Those increases were primarily due to the Coast Guard's and the Customs Service's role in enforcing Prohibition</w:t>
      </w:r>
      <w:proofErr w:type="gramStart"/>
      <w:r w:rsidRPr="00253B26">
        <w:rPr>
          <w:rFonts w:ascii="Times New Roman" w:hAnsi="Times New Roman" w:cs="Times New Roman"/>
        </w:rPr>
        <w:t>.(</w:t>
      </w:r>
      <w:proofErr w:type="gramEnd"/>
      <w:r w:rsidRPr="00253B26">
        <w:rPr>
          <w:rFonts w:ascii="Times New Roman" w:hAnsi="Times New Roman" w:cs="Times New Roman"/>
        </w:rPr>
        <w:t>54)</w:t>
      </w:r>
    </w:p>
    <w:p w:rsidR="007E184B" w:rsidRPr="00253B26" w:rsidRDefault="007E184B" w:rsidP="00253B26">
      <w:pPr>
        <w:spacing w:after="0" w:line="240" w:lineRule="auto"/>
        <w:rPr>
          <w:rFonts w:ascii="Times New Roman" w:hAnsi="Times New Roman" w:cs="Times New Roman"/>
          <w:sz w:val="24"/>
          <w:szCs w:val="24"/>
        </w:rPr>
      </w:pPr>
    </w:p>
    <w:sectPr w:rsidR="007E184B" w:rsidRPr="00253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26"/>
    <w:rsid w:val="00253B26"/>
    <w:rsid w:val="007E184B"/>
    <w:rsid w:val="009D34DC"/>
    <w:rsid w:val="00A9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5BEF-96BE-4952-AEE0-E7C559F3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453938">
      <w:bodyDiv w:val="1"/>
      <w:marLeft w:val="0"/>
      <w:marRight w:val="0"/>
      <w:marTop w:val="0"/>
      <w:marBottom w:val="0"/>
      <w:divBdr>
        <w:top w:val="none" w:sz="0" w:space="0" w:color="auto"/>
        <w:left w:val="none" w:sz="0" w:space="0" w:color="auto"/>
        <w:bottom w:val="none" w:sz="0" w:space="0" w:color="auto"/>
        <w:right w:val="none" w:sz="0" w:space="0" w:color="auto"/>
      </w:divBdr>
      <w:divsChild>
        <w:div w:id="1139541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229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2015-11-18T13:03:00Z</dcterms:created>
  <dcterms:modified xsi:type="dcterms:W3CDTF">2015-11-18T13:03:00Z</dcterms:modified>
</cp:coreProperties>
</file>