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Look w:val="04A0" w:firstRow="1" w:lastRow="0" w:firstColumn="1" w:lastColumn="0" w:noHBand="0" w:noVBand="1"/>
        <w:tblCaption w:val="Layout table"/>
      </w:tblPr>
      <w:tblGrid>
        <w:gridCol w:w="10800"/>
      </w:tblGrid>
      <w:tr w:rsidR="00EA415B" w14:paraId="4CE98B72" w14:textId="77777777">
        <w:tc>
          <w:tcPr>
            <w:tcW w:w="11016" w:type="dxa"/>
            <w:shd w:val="clear" w:color="auto" w:fill="495E00" w:themeFill="accent1" w:themeFillShade="80"/>
          </w:tcPr>
          <w:p w14:paraId="474F6BDB" w14:textId="77777777" w:rsidR="00EA415B" w:rsidRDefault="00375B27">
            <w:pPr>
              <w:pStyle w:val="Month"/>
            </w:pPr>
            <w:r>
              <w:fldChar w:fldCharType="begin"/>
            </w:r>
            <w:r>
              <w:instrText xml:space="preserve"> DOCVARIABLE  MonthStart \@ MMMM \* MERGEFORMAT </w:instrText>
            </w:r>
            <w:r>
              <w:fldChar w:fldCharType="separate"/>
            </w:r>
            <w:r w:rsidR="00C804F5">
              <w:t>May</w:t>
            </w:r>
            <w:r>
              <w:fldChar w:fldCharType="end"/>
            </w:r>
          </w:p>
        </w:tc>
      </w:tr>
      <w:tr w:rsidR="00EA415B" w14:paraId="6C534F6D" w14:textId="77777777">
        <w:tc>
          <w:tcPr>
            <w:tcW w:w="11016" w:type="dxa"/>
            <w:tcBorders>
              <w:bottom w:val="single" w:sz="12" w:space="0" w:color="FFFFFF" w:themeColor="background1"/>
            </w:tcBorders>
            <w:shd w:val="clear" w:color="auto" w:fill="495E00" w:themeFill="accent1" w:themeFillShade="80"/>
          </w:tcPr>
          <w:p w14:paraId="36977AEB" w14:textId="77777777" w:rsidR="00EA415B" w:rsidRDefault="00375B27">
            <w:pPr>
              <w:pStyle w:val="Year"/>
            </w:pPr>
            <w:r>
              <w:fldChar w:fldCharType="begin"/>
            </w:r>
            <w:r>
              <w:instrText xml:space="preserve"> DOCVARIABLE  MonthStart \@  yyyy   \* MERGEFORMAT </w:instrText>
            </w:r>
            <w:r>
              <w:fldChar w:fldCharType="separate"/>
            </w:r>
            <w:r w:rsidR="00C804F5">
              <w:t>2019</w:t>
            </w:r>
            <w:r>
              <w:fldChar w:fldCharType="end"/>
            </w:r>
          </w:p>
        </w:tc>
      </w:tr>
      <w:tr w:rsidR="00EA415B" w14:paraId="4E391D49" w14:textId="77777777">
        <w:tc>
          <w:tcPr>
            <w:tcW w:w="11016" w:type="dxa"/>
            <w:tcBorders>
              <w:top w:val="single" w:sz="12" w:space="0" w:color="FFFFFF" w:themeColor="background1"/>
            </w:tcBorders>
            <w:shd w:val="clear" w:color="auto" w:fill="7F7F7F" w:themeFill="text1" w:themeFillTint="80"/>
            <w:vAlign w:val="center"/>
          </w:tcPr>
          <w:p w14:paraId="531B026E" w14:textId="19A0D3C3" w:rsidR="00EA415B" w:rsidRDefault="00C804F5">
            <w:pPr>
              <w:pStyle w:val="Subtitle"/>
            </w:pPr>
            <w:r>
              <w:t>Mini and Little Scholars</w:t>
            </w:r>
          </w:p>
        </w:tc>
      </w:tr>
    </w:tbl>
    <w:tbl>
      <w:tblPr>
        <w:tblStyle w:val="PlainTable4"/>
        <w:tblW w:w="5000" w:type="pct"/>
        <w:tblLayout w:type="fixed"/>
        <w:tblCellMar>
          <w:top w:w="288" w:type="dxa"/>
          <w:left w:w="115" w:type="dxa"/>
          <w:bottom w:w="288" w:type="dxa"/>
          <w:right w:w="115" w:type="dxa"/>
        </w:tblCellMar>
        <w:tblLook w:val="0600" w:firstRow="0" w:lastRow="0" w:firstColumn="0" w:lastColumn="0" w:noHBand="1" w:noVBand="1"/>
        <w:tblCaption w:val="Layout table"/>
      </w:tblPr>
      <w:tblGrid>
        <w:gridCol w:w="6614"/>
        <w:gridCol w:w="4186"/>
      </w:tblGrid>
      <w:tr w:rsidR="00EA415B" w14:paraId="337D2CDE" w14:textId="77777777" w:rsidTr="00EA415B">
        <w:trPr>
          <w:trHeight w:hRule="exact" w:val="3312"/>
        </w:trPr>
        <w:tc>
          <w:tcPr>
            <w:tcW w:w="6614" w:type="dxa"/>
            <w:tcMar>
              <w:left w:w="403" w:type="dxa"/>
            </w:tcMar>
          </w:tcPr>
          <w:p w14:paraId="35C1C227" w14:textId="4B36001B" w:rsidR="00EA415B" w:rsidRPr="00C804F5" w:rsidRDefault="00C804F5" w:rsidP="00C804F5">
            <w:pPr>
              <w:pStyle w:val="Title"/>
            </w:pPr>
            <w:r>
              <w:t>Important Dates</w:t>
            </w:r>
          </w:p>
        </w:tc>
        <w:tc>
          <w:tcPr>
            <w:tcW w:w="4186" w:type="dxa"/>
          </w:tcPr>
          <w:p w14:paraId="6542171A" w14:textId="5B9C4887" w:rsidR="00EA415B" w:rsidRDefault="00EA415B">
            <w:pPr>
              <w:jc w:val="center"/>
            </w:pPr>
          </w:p>
        </w:tc>
      </w:tr>
    </w:tbl>
    <w:tbl>
      <w:tblPr>
        <w:tblStyle w:val="TableCalendar"/>
        <w:tblW w:w="5000" w:type="pct"/>
        <w:tblLook w:val="0420" w:firstRow="1" w:lastRow="0" w:firstColumn="0" w:lastColumn="0" w:noHBand="0" w:noVBand="1"/>
        <w:tblCaption w:val="Layout table"/>
      </w:tblPr>
      <w:tblGrid>
        <w:gridCol w:w="1536"/>
        <w:gridCol w:w="1538"/>
        <w:gridCol w:w="1540"/>
        <w:gridCol w:w="1552"/>
        <w:gridCol w:w="1543"/>
        <w:gridCol w:w="1533"/>
        <w:gridCol w:w="1542"/>
      </w:tblGrid>
      <w:tr w:rsidR="00EA415B" w14:paraId="72486210" w14:textId="77777777" w:rsidTr="00EA415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sdt>
          <w:sdtPr>
            <w:id w:val="2085032416"/>
            <w:placeholder>
              <w:docPart w:val="9D3AE2AAFBEE44EDB2B8387B8962AE2A"/>
            </w:placeholder>
            <w:temporary/>
            <w:showingPlcHdr/>
            <w15:appearance w15:val="hidden"/>
          </w:sdtPr>
          <w:sdtEndPr/>
          <w:sdtContent>
            <w:tc>
              <w:tcPr>
                <w:tcW w:w="1536" w:type="dxa"/>
              </w:tcPr>
              <w:p w14:paraId="642F141E" w14:textId="77777777" w:rsidR="00EA415B" w:rsidRDefault="00375B27">
                <w:pPr>
                  <w:pStyle w:val="Days"/>
                </w:pPr>
                <w:r>
                  <w:t>Sunday</w:t>
                </w:r>
              </w:p>
            </w:tc>
          </w:sdtContent>
        </w:sdt>
        <w:tc>
          <w:tcPr>
            <w:tcW w:w="1538" w:type="dxa"/>
          </w:tcPr>
          <w:p w14:paraId="7D23AA12" w14:textId="77777777" w:rsidR="00EA415B" w:rsidRDefault="001C1A46">
            <w:pPr>
              <w:pStyle w:val="Days"/>
            </w:pPr>
            <w:sdt>
              <w:sdtPr>
                <w:id w:val="2141225648"/>
                <w:placeholder>
                  <w:docPart w:val="8F7901E4D7AF494BB2F746B5D86EE44E"/>
                </w:placeholder>
                <w:temporary/>
                <w:showingPlcHdr/>
                <w15:appearance w15:val="hidden"/>
              </w:sdtPr>
              <w:sdtEndPr/>
              <w:sdtContent>
                <w:r w:rsidR="00375B27">
                  <w:t>Monday</w:t>
                </w:r>
              </w:sdtContent>
            </w:sdt>
          </w:p>
        </w:tc>
        <w:tc>
          <w:tcPr>
            <w:tcW w:w="1540" w:type="dxa"/>
          </w:tcPr>
          <w:p w14:paraId="5C407950" w14:textId="77777777" w:rsidR="00EA415B" w:rsidRDefault="001C1A46">
            <w:pPr>
              <w:pStyle w:val="Days"/>
            </w:pPr>
            <w:sdt>
              <w:sdtPr>
                <w:id w:val="-225834277"/>
                <w:placeholder>
                  <w:docPart w:val="43202333904D4BED8C0238EA4AA81FEC"/>
                </w:placeholder>
                <w:temporary/>
                <w:showingPlcHdr/>
                <w15:appearance w15:val="hidden"/>
              </w:sdtPr>
              <w:sdtEndPr/>
              <w:sdtContent>
                <w:r w:rsidR="00375B27">
                  <w:t>Tuesday</w:t>
                </w:r>
              </w:sdtContent>
            </w:sdt>
          </w:p>
        </w:tc>
        <w:tc>
          <w:tcPr>
            <w:tcW w:w="1552" w:type="dxa"/>
          </w:tcPr>
          <w:p w14:paraId="307AC6CF" w14:textId="77777777" w:rsidR="00EA415B" w:rsidRDefault="001C1A46">
            <w:pPr>
              <w:pStyle w:val="Days"/>
            </w:pPr>
            <w:sdt>
              <w:sdtPr>
                <w:id w:val="-1121838800"/>
                <w:placeholder>
                  <w:docPart w:val="6D03ADE3B3864DD5A1EF6867B987BBC2"/>
                </w:placeholder>
                <w:temporary/>
                <w:showingPlcHdr/>
                <w15:appearance w15:val="hidden"/>
              </w:sdtPr>
              <w:sdtEndPr/>
              <w:sdtContent>
                <w:r w:rsidR="00375B27">
                  <w:t>Wednesday</w:t>
                </w:r>
              </w:sdtContent>
            </w:sdt>
          </w:p>
        </w:tc>
        <w:tc>
          <w:tcPr>
            <w:tcW w:w="1543" w:type="dxa"/>
          </w:tcPr>
          <w:p w14:paraId="7129B762" w14:textId="77777777" w:rsidR="00EA415B" w:rsidRDefault="001C1A46">
            <w:pPr>
              <w:pStyle w:val="Days"/>
            </w:pPr>
            <w:sdt>
              <w:sdtPr>
                <w:id w:val="-1805692476"/>
                <w:placeholder>
                  <w:docPart w:val="0E3918C21AB7428AA03117863DD23319"/>
                </w:placeholder>
                <w:temporary/>
                <w:showingPlcHdr/>
                <w15:appearance w15:val="hidden"/>
              </w:sdtPr>
              <w:sdtEndPr/>
              <w:sdtContent>
                <w:r w:rsidR="00375B27">
                  <w:t>Thursday</w:t>
                </w:r>
              </w:sdtContent>
            </w:sdt>
          </w:p>
        </w:tc>
        <w:tc>
          <w:tcPr>
            <w:tcW w:w="1533" w:type="dxa"/>
          </w:tcPr>
          <w:p w14:paraId="686D0FAD" w14:textId="77777777" w:rsidR="00EA415B" w:rsidRDefault="001C1A46">
            <w:pPr>
              <w:pStyle w:val="Days"/>
            </w:pPr>
            <w:sdt>
              <w:sdtPr>
                <w:id w:val="815225377"/>
                <w:placeholder>
                  <w:docPart w:val="6F3C0D445BFA46489AB320373FF4E7EC"/>
                </w:placeholder>
                <w:temporary/>
                <w:showingPlcHdr/>
                <w15:appearance w15:val="hidden"/>
              </w:sdtPr>
              <w:sdtEndPr/>
              <w:sdtContent>
                <w:r w:rsidR="00375B27">
                  <w:t>Friday</w:t>
                </w:r>
              </w:sdtContent>
            </w:sdt>
          </w:p>
        </w:tc>
        <w:tc>
          <w:tcPr>
            <w:tcW w:w="1542" w:type="dxa"/>
          </w:tcPr>
          <w:p w14:paraId="3AFF6166" w14:textId="77777777" w:rsidR="00EA415B" w:rsidRDefault="001C1A46">
            <w:pPr>
              <w:pStyle w:val="Days"/>
            </w:pPr>
            <w:sdt>
              <w:sdtPr>
                <w:id w:val="36251574"/>
                <w:placeholder>
                  <w:docPart w:val="F3F7416D85BC4C93B2D7E860CF890544"/>
                </w:placeholder>
                <w:temporary/>
                <w:showingPlcHdr/>
                <w15:appearance w15:val="hidden"/>
              </w:sdtPr>
              <w:sdtEndPr/>
              <w:sdtContent>
                <w:r w:rsidR="00375B27">
                  <w:t>Saturday</w:t>
                </w:r>
              </w:sdtContent>
            </w:sdt>
          </w:p>
        </w:tc>
      </w:tr>
      <w:tr w:rsidR="00EA415B" w14:paraId="22344210" w14:textId="77777777" w:rsidTr="00EA415B">
        <w:tc>
          <w:tcPr>
            <w:tcW w:w="1536" w:type="dxa"/>
            <w:tcBorders>
              <w:bottom w:val="nil"/>
            </w:tcBorders>
          </w:tcPr>
          <w:p w14:paraId="5DE7021C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C804F5">
              <w:instrText>Wednesday</w:instrText>
            </w:r>
            <w:r>
              <w:fldChar w:fldCharType="end"/>
            </w:r>
            <w:r>
              <w:instrText xml:space="preserve"> = "Sunday" 1 ""</w:instrText>
            </w:r>
            <w:r>
              <w:fldChar w:fldCharType="end"/>
            </w:r>
          </w:p>
        </w:tc>
        <w:tc>
          <w:tcPr>
            <w:tcW w:w="1538" w:type="dxa"/>
            <w:tcBorders>
              <w:bottom w:val="nil"/>
            </w:tcBorders>
          </w:tcPr>
          <w:p w14:paraId="0248E795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C804F5">
              <w:instrText>Wednesday</w:instrText>
            </w:r>
            <w:r>
              <w:fldChar w:fldCharType="end"/>
            </w:r>
            <w:r>
              <w:instrText xml:space="preserve"> = "Monday"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=A2 </w:instrText>
            </w:r>
            <w:r>
              <w:fldChar w:fldCharType="separate"/>
            </w:r>
            <w:r w:rsidR="00C804F5">
              <w:rPr>
                <w:noProof/>
              </w:rPr>
              <w:instrText>0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=A2+1 </w:instrText>
            </w:r>
            <w:r>
              <w:fldChar w:fldCharType="separate"/>
            </w:r>
            <w:r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end"/>
            </w:r>
            <w:r>
              <w:fldChar w:fldCharType="end"/>
            </w:r>
          </w:p>
        </w:tc>
        <w:tc>
          <w:tcPr>
            <w:tcW w:w="1540" w:type="dxa"/>
            <w:tcBorders>
              <w:bottom w:val="nil"/>
            </w:tcBorders>
          </w:tcPr>
          <w:p w14:paraId="41E8F8D3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C804F5">
              <w:instrText>Wednesday</w:instrText>
            </w:r>
            <w:r>
              <w:fldChar w:fldCharType="end"/>
            </w:r>
            <w:r>
              <w:instrText xml:space="preserve"> = "Tuesday"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=B2 </w:instrText>
            </w:r>
            <w:r>
              <w:fldChar w:fldCharType="separate"/>
            </w:r>
            <w:r w:rsidR="00C804F5">
              <w:rPr>
                <w:noProof/>
              </w:rPr>
              <w:instrText>0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=B2+1 </w:instrText>
            </w:r>
            <w:r>
              <w:fldChar w:fldCharType="separate"/>
            </w:r>
            <w:r w:rsidR="005B0C48"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end"/>
            </w:r>
            <w:r>
              <w:fldChar w:fldCharType="end"/>
            </w:r>
          </w:p>
        </w:tc>
        <w:tc>
          <w:tcPr>
            <w:tcW w:w="1552" w:type="dxa"/>
            <w:tcBorders>
              <w:bottom w:val="nil"/>
            </w:tcBorders>
          </w:tcPr>
          <w:p w14:paraId="219E8B40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C804F5">
              <w:instrText>Wednesday</w:instrText>
            </w:r>
            <w:r>
              <w:fldChar w:fldCharType="end"/>
            </w:r>
            <w:r>
              <w:instrText xml:space="preserve"> = "Wednesday"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=C2 </w:instrText>
            </w:r>
            <w:r>
              <w:fldChar w:fldCharType="separate"/>
            </w:r>
            <w:r w:rsidR="0081356A">
              <w:rPr>
                <w:noProof/>
              </w:rPr>
              <w:instrText>1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=C2+1 </w:instrText>
            </w:r>
            <w:r>
              <w:fldChar w:fldCharType="separate"/>
            </w:r>
            <w:r w:rsidR="0081356A"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C804F5">
              <w:rPr>
                <w:noProof/>
              </w:rPr>
              <w:instrText>2</w:instrText>
            </w:r>
            <w:r>
              <w:fldChar w:fldCharType="end"/>
            </w:r>
            <w:r>
              <w:fldChar w:fldCharType="separate"/>
            </w:r>
            <w:r w:rsidR="00C804F5">
              <w:rPr>
                <w:noProof/>
              </w:rPr>
              <w:t>1</w:t>
            </w:r>
            <w:r>
              <w:fldChar w:fldCharType="end"/>
            </w:r>
          </w:p>
        </w:tc>
        <w:tc>
          <w:tcPr>
            <w:tcW w:w="1543" w:type="dxa"/>
            <w:tcBorders>
              <w:bottom w:val="nil"/>
            </w:tcBorders>
          </w:tcPr>
          <w:p w14:paraId="5A50E380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C804F5">
              <w:instrText>Wednesday</w:instrText>
            </w:r>
            <w:r>
              <w:fldChar w:fldCharType="end"/>
            </w:r>
            <w:r>
              <w:instrText xml:space="preserve">= "Thursday"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=D2 </w:instrText>
            </w:r>
            <w:r>
              <w:fldChar w:fldCharType="separate"/>
            </w:r>
            <w:r w:rsidR="00C804F5">
              <w:rPr>
                <w:noProof/>
              </w:rPr>
              <w:instrText>1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=D2+1 </w:instrText>
            </w:r>
            <w:r>
              <w:fldChar w:fldCharType="separate"/>
            </w:r>
            <w:r w:rsidR="00C804F5"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C804F5">
              <w:rPr>
                <w:noProof/>
              </w:rPr>
              <w:instrText>2</w:instrText>
            </w:r>
            <w:r>
              <w:fldChar w:fldCharType="end"/>
            </w:r>
            <w:r>
              <w:fldChar w:fldCharType="separate"/>
            </w:r>
            <w:r w:rsidR="00C804F5">
              <w:rPr>
                <w:noProof/>
              </w:rPr>
              <w:t>2</w:t>
            </w:r>
            <w:r>
              <w:fldChar w:fldCharType="end"/>
            </w:r>
          </w:p>
        </w:tc>
        <w:tc>
          <w:tcPr>
            <w:tcW w:w="1533" w:type="dxa"/>
            <w:tcBorders>
              <w:bottom w:val="nil"/>
            </w:tcBorders>
          </w:tcPr>
          <w:p w14:paraId="6C3489C0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C804F5">
              <w:instrText>Wednesday</w:instrText>
            </w:r>
            <w:r>
              <w:fldChar w:fldCharType="end"/>
            </w:r>
            <w:r>
              <w:instrText xml:space="preserve"> = "Friday"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=E2 </w:instrText>
            </w:r>
            <w:r>
              <w:fldChar w:fldCharType="separate"/>
            </w:r>
            <w:r w:rsidR="00C804F5"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=E2+1 </w:instrText>
            </w:r>
            <w:r>
              <w:fldChar w:fldCharType="separate"/>
            </w:r>
            <w:r w:rsidR="00C804F5">
              <w:rPr>
                <w:noProof/>
              </w:rPr>
              <w:instrText>3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C804F5">
              <w:rPr>
                <w:noProof/>
              </w:rPr>
              <w:instrText>3</w:instrText>
            </w:r>
            <w:r>
              <w:fldChar w:fldCharType="end"/>
            </w:r>
            <w:r>
              <w:fldChar w:fldCharType="separate"/>
            </w:r>
            <w:r w:rsidR="00C804F5">
              <w:rPr>
                <w:noProof/>
              </w:rPr>
              <w:t>3</w:t>
            </w:r>
            <w:r>
              <w:fldChar w:fldCharType="end"/>
            </w:r>
          </w:p>
        </w:tc>
        <w:tc>
          <w:tcPr>
            <w:tcW w:w="1542" w:type="dxa"/>
            <w:tcBorders>
              <w:bottom w:val="nil"/>
            </w:tcBorders>
          </w:tcPr>
          <w:p w14:paraId="36958C4D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C804F5">
              <w:instrText>Wednesday</w:instrText>
            </w:r>
            <w:r>
              <w:fldChar w:fldCharType="end"/>
            </w:r>
            <w:r>
              <w:instrText xml:space="preserve"> = "Saturday"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=F2 </w:instrText>
            </w:r>
            <w:r>
              <w:fldChar w:fldCharType="separate"/>
            </w:r>
            <w:r w:rsidR="00C804F5">
              <w:rPr>
                <w:noProof/>
              </w:rPr>
              <w:instrText>3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=F2+1 </w:instrText>
            </w:r>
            <w:r>
              <w:fldChar w:fldCharType="separate"/>
            </w:r>
            <w:r w:rsidR="00C804F5">
              <w:rPr>
                <w:noProof/>
              </w:rPr>
              <w:instrText>4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C804F5">
              <w:rPr>
                <w:noProof/>
              </w:rPr>
              <w:instrText>4</w:instrText>
            </w:r>
            <w:r>
              <w:fldChar w:fldCharType="end"/>
            </w:r>
            <w:r>
              <w:fldChar w:fldCharType="separate"/>
            </w:r>
            <w:r w:rsidR="00C804F5">
              <w:rPr>
                <w:noProof/>
              </w:rPr>
              <w:t>4</w:t>
            </w:r>
            <w:r>
              <w:fldChar w:fldCharType="end"/>
            </w:r>
          </w:p>
        </w:tc>
      </w:tr>
      <w:tr w:rsidR="00EA415B" w14:paraId="40F1542C" w14:textId="77777777" w:rsidTr="00EA415B">
        <w:trPr>
          <w:trHeight w:hRule="exact" w:val="864"/>
        </w:trPr>
        <w:tc>
          <w:tcPr>
            <w:tcW w:w="1536" w:type="dxa"/>
            <w:tcBorders>
              <w:top w:val="nil"/>
              <w:bottom w:val="single" w:sz="6" w:space="0" w:color="BFBFBF" w:themeColor="background1" w:themeShade="BF"/>
            </w:tcBorders>
          </w:tcPr>
          <w:p w14:paraId="49D71C5B" w14:textId="77777777" w:rsidR="00EA415B" w:rsidRDefault="00EA415B"/>
        </w:tc>
        <w:tc>
          <w:tcPr>
            <w:tcW w:w="1538" w:type="dxa"/>
            <w:tcBorders>
              <w:top w:val="nil"/>
              <w:bottom w:val="single" w:sz="6" w:space="0" w:color="BFBFBF" w:themeColor="background1" w:themeShade="BF"/>
            </w:tcBorders>
          </w:tcPr>
          <w:p w14:paraId="5C679FE8" w14:textId="77777777" w:rsidR="00EA415B" w:rsidRDefault="00EA415B"/>
        </w:tc>
        <w:tc>
          <w:tcPr>
            <w:tcW w:w="1540" w:type="dxa"/>
            <w:tcBorders>
              <w:top w:val="nil"/>
              <w:bottom w:val="single" w:sz="6" w:space="0" w:color="BFBFBF" w:themeColor="background1" w:themeShade="BF"/>
            </w:tcBorders>
          </w:tcPr>
          <w:p w14:paraId="0E6E60C0" w14:textId="77777777" w:rsidR="00EA415B" w:rsidRDefault="00EA415B"/>
        </w:tc>
        <w:tc>
          <w:tcPr>
            <w:tcW w:w="1552" w:type="dxa"/>
            <w:tcBorders>
              <w:top w:val="nil"/>
              <w:bottom w:val="single" w:sz="6" w:space="0" w:color="BFBFBF" w:themeColor="background1" w:themeShade="BF"/>
            </w:tcBorders>
          </w:tcPr>
          <w:p w14:paraId="3B825495" w14:textId="77777777" w:rsidR="00EA415B" w:rsidRDefault="00EA415B"/>
        </w:tc>
        <w:tc>
          <w:tcPr>
            <w:tcW w:w="1543" w:type="dxa"/>
            <w:tcBorders>
              <w:top w:val="nil"/>
              <w:bottom w:val="single" w:sz="6" w:space="0" w:color="BFBFBF" w:themeColor="background1" w:themeShade="BF"/>
            </w:tcBorders>
          </w:tcPr>
          <w:p w14:paraId="1A03B37C" w14:textId="7F35086D" w:rsidR="00EA415B" w:rsidRDefault="00C804F5">
            <w:r>
              <w:t>Field Trip</w:t>
            </w:r>
          </w:p>
          <w:p w14:paraId="735FD9DB" w14:textId="77777777" w:rsidR="00C804F5" w:rsidRDefault="00C804F5">
            <w:r>
              <w:t>Detroit Kid City</w:t>
            </w:r>
          </w:p>
          <w:p w14:paraId="11F39FC3" w14:textId="2D0189D8" w:rsidR="00C804F5" w:rsidRDefault="00C804F5">
            <w:r>
              <w:t>1:15</w:t>
            </w:r>
          </w:p>
        </w:tc>
        <w:tc>
          <w:tcPr>
            <w:tcW w:w="1533" w:type="dxa"/>
            <w:tcBorders>
              <w:top w:val="nil"/>
              <w:bottom w:val="single" w:sz="6" w:space="0" w:color="BFBFBF" w:themeColor="background1" w:themeShade="BF"/>
            </w:tcBorders>
          </w:tcPr>
          <w:p w14:paraId="4A44C831" w14:textId="77777777" w:rsidR="00EA415B" w:rsidRDefault="00EA415B"/>
        </w:tc>
        <w:tc>
          <w:tcPr>
            <w:tcW w:w="1542" w:type="dxa"/>
            <w:tcBorders>
              <w:top w:val="nil"/>
              <w:bottom w:val="single" w:sz="6" w:space="0" w:color="BFBFBF" w:themeColor="background1" w:themeShade="BF"/>
            </w:tcBorders>
          </w:tcPr>
          <w:p w14:paraId="4BC0DD29" w14:textId="77777777" w:rsidR="00EA415B" w:rsidRDefault="00EA415B"/>
        </w:tc>
      </w:tr>
      <w:tr w:rsidR="00EA415B" w14:paraId="5AE8843F" w14:textId="77777777" w:rsidTr="00EA415B">
        <w:tc>
          <w:tcPr>
            <w:tcW w:w="1536" w:type="dxa"/>
            <w:tcBorders>
              <w:top w:val="single" w:sz="6" w:space="0" w:color="BFBFBF" w:themeColor="background1" w:themeShade="BF"/>
              <w:bottom w:val="nil"/>
            </w:tcBorders>
          </w:tcPr>
          <w:p w14:paraId="0536F381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=G2+1 </w:instrText>
            </w:r>
            <w:r>
              <w:fldChar w:fldCharType="separate"/>
            </w:r>
            <w:r w:rsidR="00C804F5">
              <w:rPr>
                <w:noProof/>
              </w:rPr>
              <w:t>5</w:t>
            </w:r>
            <w:r>
              <w:fldChar w:fldCharType="end"/>
            </w:r>
          </w:p>
        </w:tc>
        <w:tc>
          <w:tcPr>
            <w:tcW w:w="1538" w:type="dxa"/>
            <w:tcBorders>
              <w:top w:val="single" w:sz="6" w:space="0" w:color="BFBFBF" w:themeColor="background1" w:themeShade="BF"/>
              <w:bottom w:val="nil"/>
            </w:tcBorders>
          </w:tcPr>
          <w:p w14:paraId="28285556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=A4+1 </w:instrText>
            </w:r>
            <w:r>
              <w:fldChar w:fldCharType="separate"/>
            </w:r>
            <w:r w:rsidR="00C804F5">
              <w:rPr>
                <w:noProof/>
              </w:rPr>
              <w:t>6</w:t>
            </w:r>
            <w:r>
              <w:fldChar w:fldCharType="end"/>
            </w:r>
          </w:p>
        </w:tc>
        <w:tc>
          <w:tcPr>
            <w:tcW w:w="1540" w:type="dxa"/>
            <w:tcBorders>
              <w:top w:val="single" w:sz="6" w:space="0" w:color="BFBFBF" w:themeColor="background1" w:themeShade="BF"/>
              <w:bottom w:val="nil"/>
            </w:tcBorders>
          </w:tcPr>
          <w:p w14:paraId="2E5E83EF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=B4+1 </w:instrText>
            </w:r>
            <w:r>
              <w:fldChar w:fldCharType="separate"/>
            </w:r>
            <w:r w:rsidR="00C804F5">
              <w:rPr>
                <w:noProof/>
              </w:rPr>
              <w:t>7</w:t>
            </w:r>
            <w:r>
              <w:fldChar w:fldCharType="end"/>
            </w:r>
          </w:p>
        </w:tc>
        <w:tc>
          <w:tcPr>
            <w:tcW w:w="1552" w:type="dxa"/>
            <w:tcBorders>
              <w:top w:val="single" w:sz="6" w:space="0" w:color="BFBFBF" w:themeColor="background1" w:themeShade="BF"/>
              <w:bottom w:val="nil"/>
            </w:tcBorders>
          </w:tcPr>
          <w:p w14:paraId="7AF82A6F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=C4+1 </w:instrText>
            </w:r>
            <w:r>
              <w:fldChar w:fldCharType="separate"/>
            </w:r>
            <w:r w:rsidR="00C804F5">
              <w:rPr>
                <w:noProof/>
              </w:rPr>
              <w:t>8</w:t>
            </w:r>
            <w:r>
              <w:fldChar w:fldCharType="end"/>
            </w:r>
          </w:p>
        </w:tc>
        <w:tc>
          <w:tcPr>
            <w:tcW w:w="1543" w:type="dxa"/>
            <w:tcBorders>
              <w:top w:val="single" w:sz="6" w:space="0" w:color="BFBFBF" w:themeColor="background1" w:themeShade="BF"/>
              <w:bottom w:val="nil"/>
            </w:tcBorders>
          </w:tcPr>
          <w:p w14:paraId="1D80D086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=D4+1 </w:instrText>
            </w:r>
            <w:r>
              <w:fldChar w:fldCharType="separate"/>
            </w:r>
            <w:r w:rsidR="00C804F5">
              <w:rPr>
                <w:noProof/>
              </w:rPr>
              <w:t>9</w:t>
            </w:r>
            <w:r>
              <w:fldChar w:fldCharType="end"/>
            </w:r>
          </w:p>
        </w:tc>
        <w:tc>
          <w:tcPr>
            <w:tcW w:w="1533" w:type="dxa"/>
            <w:tcBorders>
              <w:top w:val="single" w:sz="6" w:space="0" w:color="BFBFBF" w:themeColor="background1" w:themeShade="BF"/>
              <w:bottom w:val="nil"/>
            </w:tcBorders>
          </w:tcPr>
          <w:p w14:paraId="71CC633E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=E4+1 </w:instrText>
            </w:r>
            <w:r>
              <w:fldChar w:fldCharType="separate"/>
            </w:r>
            <w:r w:rsidR="00C804F5">
              <w:rPr>
                <w:noProof/>
              </w:rPr>
              <w:t>10</w:t>
            </w:r>
            <w:r>
              <w:fldChar w:fldCharType="end"/>
            </w:r>
          </w:p>
        </w:tc>
        <w:tc>
          <w:tcPr>
            <w:tcW w:w="1542" w:type="dxa"/>
            <w:tcBorders>
              <w:top w:val="single" w:sz="6" w:space="0" w:color="BFBFBF" w:themeColor="background1" w:themeShade="BF"/>
              <w:bottom w:val="nil"/>
            </w:tcBorders>
          </w:tcPr>
          <w:p w14:paraId="49083510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=F4+1 </w:instrText>
            </w:r>
            <w:r>
              <w:fldChar w:fldCharType="separate"/>
            </w:r>
            <w:r w:rsidR="00C804F5">
              <w:rPr>
                <w:noProof/>
              </w:rPr>
              <w:t>11</w:t>
            </w:r>
            <w:r>
              <w:fldChar w:fldCharType="end"/>
            </w:r>
          </w:p>
        </w:tc>
      </w:tr>
      <w:tr w:rsidR="00EA415B" w14:paraId="4B4AABBF" w14:textId="77777777" w:rsidTr="00EA415B">
        <w:trPr>
          <w:trHeight w:hRule="exact" w:val="864"/>
        </w:trPr>
        <w:tc>
          <w:tcPr>
            <w:tcW w:w="1536" w:type="dxa"/>
            <w:tcBorders>
              <w:top w:val="nil"/>
              <w:bottom w:val="single" w:sz="6" w:space="0" w:color="BFBFBF" w:themeColor="background1" w:themeShade="BF"/>
            </w:tcBorders>
          </w:tcPr>
          <w:p w14:paraId="25265222" w14:textId="77777777" w:rsidR="00EA415B" w:rsidRDefault="00EA415B"/>
        </w:tc>
        <w:tc>
          <w:tcPr>
            <w:tcW w:w="1538" w:type="dxa"/>
            <w:tcBorders>
              <w:top w:val="nil"/>
              <w:bottom w:val="single" w:sz="6" w:space="0" w:color="BFBFBF" w:themeColor="background1" w:themeShade="BF"/>
            </w:tcBorders>
          </w:tcPr>
          <w:p w14:paraId="4A29B5BF" w14:textId="77777777" w:rsidR="00EA415B" w:rsidRDefault="00EA415B"/>
        </w:tc>
        <w:tc>
          <w:tcPr>
            <w:tcW w:w="1540" w:type="dxa"/>
            <w:tcBorders>
              <w:top w:val="nil"/>
              <w:bottom w:val="single" w:sz="6" w:space="0" w:color="BFBFBF" w:themeColor="background1" w:themeShade="BF"/>
            </w:tcBorders>
          </w:tcPr>
          <w:p w14:paraId="3D2E4098" w14:textId="77777777" w:rsidR="00EA415B" w:rsidRDefault="00EA415B"/>
        </w:tc>
        <w:tc>
          <w:tcPr>
            <w:tcW w:w="1552" w:type="dxa"/>
            <w:tcBorders>
              <w:top w:val="nil"/>
              <w:bottom w:val="single" w:sz="6" w:space="0" w:color="BFBFBF" w:themeColor="background1" w:themeShade="BF"/>
            </w:tcBorders>
          </w:tcPr>
          <w:p w14:paraId="3270E9C0" w14:textId="77777777" w:rsidR="00EA415B" w:rsidRDefault="00EA415B"/>
        </w:tc>
        <w:tc>
          <w:tcPr>
            <w:tcW w:w="1543" w:type="dxa"/>
            <w:tcBorders>
              <w:top w:val="nil"/>
              <w:bottom w:val="single" w:sz="6" w:space="0" w:color="BFBFBF" w:themeColor="background1" w:themeShade="BF"/>
            </w:tcBorders>
          </w:tcPr>
          <w:p w14:paraId="30C43F1F" w14:textId="77777777" w:rsidR="00EA415B" w:rsidRDefault="00EA415B"/>
        </w:tc>
        <w:tc>
          <w:tcPr>
            <w:tcW w:w="1533" w:type="dxa"/>
            <w:tcBorders>
              <w:top w:val="nil"/>
              <w:bottom w:val="single" w:sz="6" w:space="0" w:color="BFBFBF" w:themeColor="background1" w:themeShade="BF"/>
            </w:tcBorders>
          </w:tcPr>
          <w:p w14:paraId="73B64FF7" w14:textId="77777777" w:rsidR="00EA415B" w:rsidRDefault="00EA415B"/>
        </w:tc>
        <w:tc>
          <w:tcPr>
            <w:tcW w:w="1542" w:type="dxa"/>
            <w:tcBorders>
              <w:top w:val="nil"/>
              <w:bottom w:val="single" w:sz="6" w:space="0" w:color="BFBFBF" w:themeColor="background1" w:themeShade="BF"/>
            </w:tcBorders>
          </w:tcPr>
          <w:p w14:paraId="3426B06A" w14:textId="77777777" w:rsidR="00EA415B" w:rsidRDefault="00EA415B"/>
        </w:tc>
      </w:tr>
      <w:tr w:rsidR="00EA415B" w14:paraId="1502E5CC" w14:textId="77777777" w:rsidTr="00EA415B">
        <w:tc>
          <w:tcPr>
            <w:tcW w:w="1536" w:type="dxa"/>
            <w:tcBorders>
              <w:top w:val="single" w:sz="6" w:space="0" w:color="BFBFBF" w:themeColor="background1" w:themeShade="BF"/>
              <w:bottom w:val="nil"/>
            </w:tcBorders>
          </w:tcPr>
          <w:p w14:paraId="0AABA50B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=G4+1 </w:instrText>
            </w:r>
            <w:r>
              <w:fldChar w:fldCharType="separate"/>
            </w:r>
            <w:r w:rsidR="00C804F5">
              <w:rPr>
                <w:noProof/>
              </w:rPr>
              <w:t>12</w:t>
            </w:r>
            <w:r>
              <w:fldChar w:fldCharType="end"/>
            </w:r>
          </w:p>
        </w:tc>
        <w:tc>
          <w:tcPr>
            <w:tcW w:w="1538" w:type="dxa"/>
            <w:tcBorders>
              <w:top w:val="single" w:sz="6" w:space="0" w:color="BFBFBF" w:themeColor="background1" w:themeShade="BF"/>
              <w:bottom w:val="nil"/>
            </w:tcBorders>
          </w:tcPr>
          <w:p w14:paraId="75E744A0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=A6+1 </w:instrText>
            </w:r>
            <w:r>
              <w:fldChar w:fldCharType="separate"/>
            </w:r>
            <w:r w:rsidR="00C804F5">
              <w:rPr>
                <w:noProof/>
              </w:rPr>
              <w:t>13</w:t>
            </w:r>
            <w:r>
              <w:fldChar w:fldCharType="end"/>
            </w:r>
          </w:p>
        </w:tc>
        <w:tc>
          <w:tcPr>
            <w:tcW w:w="1540" w:type="dxa"/>
            <w:tcBorders>
              <w:top w:val="single" w:sz="6" w:space="0" w:color="BFBFBF" w:themeColor="background1" w:themeShade="BF"/>
              <w:bottom w:val="nil"/>
            </w:tcBorders>
          </w:tcPr>
          <w:p w14:paraId="44409FB7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=B6+1 </w:instrText>
            </w:r>
            <w:r>
              <w:fldChar w:fldCharType="separate"/>
            </w:r>
            <w:r w:rsidR="00C804F5">
              <w:rPr>
                <w:noProof/>
              </w:rPr>
              <w:t>14</w:t>
            </w:r>
            <w:r>
              <w:fldChar w:fldCharType="end"/>
            </w:r>
          </w:p>
        </w:tc>
        <w:tc>
          <w:tcPr>
            <w:tcW w:w="1552" w:type="dxa"/>
            <w:tcBorders>
              <w:top w:val="single" w:sz="6" w:space="0" w:color="BFBFBF" w:themeColor="background1" w:themeShade="BF"/>
              <w:bottom w:val="nil"/>
            </w:tcBorders>
          </w:tcPr>
          <w:p w14:paraId="7E3C1767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=C6+1 </w:instrText>
            </w:r>
            <w:r>
              <w:fldChar w:fldCharType="separate"/>
            </w:r>
            <w:r w:rsidR="00C804F5">
              <w:rPr>
                <w:noProof/>
              </w:rPr>
              <w:t>15</w:t>
            </w:r>
            <w:r>
              <w:fldChar w:fldCharType="end"/>
            </w:r>
          </w:p>
        </w:tc>
        <w:tc>
          <w:tcPr>
            <w:tcW w:w="1543" w:type="dxa"/>
            <w:tcBorders>
              <w:top w:val="single" w:sz="6" w:space="0" w:color="BFBFBF" w:themeColor="background1" w:themeShade="BF"/>
              <w:bottom w:val="nil"/>
            </w:tcBorders>
          </w:tcPr>
          <w:p w14:paraId="625AC825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=D6+1 </w:instrText>
            </w:r>
            <w:r>
              <w:fldChar w:fldCharType="separate"/>
            </w:r>
            <w:r w:rsidR="00C804F5">
              <w:rPr>
                <w:noProof/>
              </w:rPr>
              <w:t>16</w:t>
            </w:r>
            <w:r>
              <w:fldChar w:fldCharType="end"/>
            </w:r>
          </w:p>
        </w:tc>
        <w:tc>
          <w:tcPr>
            <w:tcW w:w="1533" w:type="dxa"/>
            <w:tcBorders>
              <w:top w:val="single" w:sz="6" w:space="0" w:color="BFBFBF" w:themeColor="background1" w:themeShade="BF"/>
              <w:bottom w:val="nil"/>
            </w:tcBorders>
          </w:tcPr>
          <w:p w14:paraId="4FBD2BDA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=E6+1 </w:instrText>
            </w:r>
            <w:r>
              <w:fldChar w:fldCharType="separate"/>
            </w:r>
            <w:r w:rsidR="00C804F5">
              <w:rPr>
                <w:noProof/>
              </w:rPr>
              <w:t>17</w:t>
            </w:r>
            <w:r>
              <w:fldChar w:fldCharType="end"/>
            </w:r>
          </w:p>
        </w:tc>
        <w:tc>
          <w:tcPr>
            <w:tcW w:w="1542" w:type="dxa"/>
            <w:tcBorders>
              <w:top w:val="single" w:sz="6" w:space="0" w:color="BFBFBF" w:themeColor="background1" w:themeShade="BF"/>
              <w:bottom w:val="nil"/>
            </w:tcBorders>
          </w:tcPr>
          <w:p w14:paraId="27482011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=F6+1 </w:instrText>
            </w:r>
            <w:r>
              <w:fldChar w:fldCharType="separate"/>
            </w:r>
            <w:r w:rsidR="00C804F5">
              <w:rPr>
                <w:noProof/>
              </w:rPr>
              <w:t>18</w:t>
            </w:r>
            <w:r>
              <w:fldChar w:fldCharType="end"/>
            </w:r>
          </w:p>
        </w:tc>
      </w:tr>
      <w:tr w:rsidR="00EA415B" w14:paraId="595EEFDF" w14:textId="77777777" w:rsidTr="00EA415B">
        <w:trPr>
          <w:trHeight w:hRule="exact" w:val="864"/>
        </w:trPr>
        <w:tc>
          <w:tcPr>
            <w:tcW w:w="1536" w:type="dxa"/>
            <w:tcBorders>
              <w:top w:val="nil"/>
              <w:bottom w:val="single" w:sz="6" w:space="0" w:color="BFBFBF" w:themeColor="background1" w:themeShade="BF"/>
            </w:tcBorders>
          </w:tcPr>
          <w:p w14:paraId="2B3690BD" w14:textId="77777777" w:rsidR="00EA415B" w:rsidRDefault="00EA415B"/>
        </w:tc>
        <w:tc>
          <w:tcPr>
            <w:tcW w:w="1538" w:type="dxa"/>
            <w:tcBorders>
              <w:top w:val="nil"/>
              <w:bottom w:val="single" w:sz="6" w:space="0" w:color="BFBFBF" w:themeColor="background1" w:themeShade="BF"/>
            </w:tcBorders>
          </w:tcPr>
          <w:p w14:paraId="675B5D07" w14:textId="77777777" w:rsidR="00EA415B" w:rsidRDefault="00EA415B"/>
        </w:tc>
        <w:tc>
          <w:tcPr>
            <w:tcW w:w="1540" w:type="dxa"/>
            <w:tcBorders>
              <w:top w:val="nil"/>
              <w:bottom w:val="single" w:sz="6" w:space="0" w:color="BFBFBF" w:themeColor="background1" w:themeShade="BF"/>
            </w:tcBorders>
          </w:tcPr>
          <w:p w14:paraId="370CC27D" w14:textId="77777777" w:rsidR="00EA415B" w:rsidRDefault="00EA415B"/>
        </w:tc>
        <w:tc>
          <w:tcPr>
            <w:tcW w:w="1552" w:type="dxa"/>
            <w:tcBorders>
              <w:top w:val="nil"/>
              <w:bottom w:val="single" w:sz="6" w:space="0" w:color="BFBFBF" w:themeColor="background1" w:themeShade="BF"/>
            </w:tcBorders>
          </w:tcPr>
          <w:p w14:paraId="7F8E134B" w14:textId="77777777" w:rsidR="00EA415B" w:rsidRDefault="00EA415B"/>
        </w:tc>
        <w:tc>
          <w:tcPr>
            <w:tcW w:w="1543" w:type="dxa"/>
            <w:tcBorders>
              <w:top w:val="nil"/>
              <w:bottom w:val="single" w:sz="6" w:space="0" w:color="BFBFBF" w:themeColor="background1" w:themeShade="BF"/>
            </w:tcBorders>
          </w:tcPr>
          <w:p w14:paraId="088714F1" w14:textId="77777777" w:rsidR="00EA415B" w:rsidRDefault="00EA415B"/>
        </w:tc>
        <w:tc>
          <w:tcPr>
            <w:tcW w:w="1533" w:type="dxa"/>
            <w:tcBorders>
              <w:top w:val="nil"/>
              <w:bottom w:val="single" w:sz="6" w:space="0" w:color="BFBFBF" w:themeColor="background1" w:themeShade="BF"/>
            </w:tcBorders>
          </w:tcPr>
          <w:p w14:paraId="413B1C38" w14:textId="5681784B" w:rsidR="00EA415B" w:rsidRDefault="00716A12">
            <w:r>
              <w:t>Bring Lunch to School</w:t>
            </w:r>
          </w:p>
        </w:tc>
        <w:tc>
          <w:tcPr>
            <w:tcW w:w="1542" w:type="dxa"/>
            <w:tcBorders>
              <w:top w:val="nil"/>
              <w:bottom w:val="single" w:sz="6" w:space="0" w:color="BFBFBF" w:themeColor="background1" w:themeShade="BF"/>
            </w:tcBorders>
          </w:tcPr>
          <w:p w14:paraId="13B672CD" w14:textId="77777777" w:rsidR="00EA415B" w:rsidRDefault="00EA415B"/>
        </w:tc>
      </w:tr>
      <w:tr w:rsidR="00EA415B" w14:paraId="707F9F08" w14:textId="77777777" w:rsidTr="00EA415B">
        <w:tc>
          <w:tcPr>
            <w:tcW w:w="1536" w:type="dxa"/>
            <w:tcBorders>
              <w:top w:val="single" w:sz="6" w:space="0" w:color="BFBFBF" w:themeColor="background1" w:themeShade="BF"/>
              <w:bottom w:val="nil"/>
            </w:tcBorders>
          </w:tcPr>
          <w:p w14:paraId="2A253034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=G6+1 </w:instrText>
            </w:r>
            <w:r>
              <w:fldChar w:fldCharType="separate"/>
            </w:r>
            <w:r w:rsidR="00C804F5">
              <w:rPr>
                <w:noProof/>
              </w:rPr>
              <w:t>19</w:t>
            </w:r>
            <w:r>
              <w:fldChar w:fldCharType="end"/>
            </w:r>
          </w:p>
        </w:tc>
        <w:tc>
          <w:tcPr>
            <w:tcW w:w="1538" w:type="dxa"/>
            <w:tcBorders>
              <w:top w:val="single" w:sz="6" w:space="0" w:color="BFBFBF" w:themeColor="background1" w:themeShade="BF"/>
              <w:bottom w:val="nil"/>
            </w:tcBorders>
          </w:tcPr>
          <w:p w14:paraId="6FB70DD5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=A8+1 </w:instrText>
            </w:r>
            <w:r>
              <w:fldChar w:fldCharType="separate"/>
            </w:r>
            <w:r w:rsidR="00C804F5">
              <w:rPr>
                <w:noProof/>
              </w:rPr>
              <w:t>20</w:t>
            </w:r>
            <w:r>
              <w:fldChar w:fldCharType="end"/>
            </w:r>
          </w:p>
        </w:tc>
        <w:tc>
          <w:tcPr>
            <w:tcW w:w="1540" w:type="dxa"/>
            <w:tcBorders>
              <w:top w:val="single" w:sz="6" w:space="0" w:color="BFBFBF" w:themeColor="background1" w:themeShade="BF"/>
              <w:bottom w:val="nil"/>
            </w:tcBorders>
          </w:tcPr>
          <w:p w14:paraId="5C9AA781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=B8+1 </w:instrText>
            </w:r>
            <w:r>
              <w:fldChar w:fldCharType="separate"/>
            </w:r>
            <w:r w:rsidR="00C804F5">
              <w:rPr>
                <w:noProof/>
              </w:rPr>
              <w:t>21</w:t>
            </w:r>
            <w:r>
              <w:fldChar w:fldCharType="end"/>
            </w:r>
          </w:p>
        </w:tc>
        <w:tc>
          <w:tcPr>
            <w:tcW w:w="1552" w:type="dxa"/>
            <w:tcBorders>
              <w:top w:val="single" w:sz="6" w:space="0" w:color="BFBFBF" w:themeColor="background1" w:themeShade="BF"/>
              <w:bottom w:val="nil"/>
            </w:tcBorders>
          </w:tcPr>
          <w:p w14:paraId="3418D4E8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=C8+1 </w:instrText>
            </w:r>
            <w:r>
              <w:fldChar w:fldCharType="separate"/>
            </w:r>
            <w:r w:rsidR="00C804F5">
              <w:rPr>
                <w:noProof/>
              </w:rPr>
              <w:t>22</w:t>
            </w:r>
            <w:r>
              <w:fldChar w:fldCharType="end"/>
            </w:r>
          </w:p>
        </w:tc>
        <w:tc>
          <w:tcPr>
            <w:tcW w:w="1543" w:type="dxa"/>
            <w:tcBorders>
              <w:top w:val="single" w:sz="6" w:space="0" w:color="BFBFBF" w:themeColor="background1" w:themeShade="BF"/>
              <w:bottom w:val="nil"/>
            </w:tcBorders>
          </w:tcPr>
          <w:p w14:paraId="37ACA857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=D8+1 </w:instrText>
            </w:r>
            <w:r>
              <w:fldChar w:fldCharType="separate"/>
            </w:r>
            <w:r w:rsidR="00C804F5">
              <w:rPr>
                <w:noProof/>
              </w:rPr>
              <w:t>23</w:t>
            </w:r>
            <w:r>
              <w:fldChar w:fldCharType="end"/>
            </w:r>
          </w:p>
        </w:tc>
        <w:tc>
          <w:tcPr>
            <w:tcW w:w="1533" w:type="dxa"/>
            <w:tcBorders>
              <w:top w:val="single" w:sz="6" w:space="0" w:color="BFBFBF" w:themeColor="background1" w:themeShade="BF"/>
              <w:bottom w:val="nil"/>
            </w:tcBorders>
          </w:tcPr>
          <w:p w14:paraId="75C2E632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=E8+1 </w:instrText>
            </w:r>
            <w:r>
              <w:fldChar w:fldCharType="separate"/>
            </w:r>
            <w:r w:rsidR="00C804F5">
              <w:rPr>
                <w:noProof/>
              </w:rPr>
              <w:t>24</w:t>
            </w:r>
            <w:r>
              <w:fldChar w:fldCharType="end"/>
            </w:r>
          </w:p>
        </w:tc>
        <w:tc>
          <w:tcPr>
            <w:tcW w:w="1542" w:type="dxa"/>
            <w:tcBorders>
              <w:top w:val="single" w:sz="6" w:space="0" w:color="BFBFBF" w:themeColor="background1" w:themeShade="BF"/>
              <w:bottom w:val="nil"/>
            </w:tcBorders>
          </w:tcPr>
          <w:p w14:paraId="51060F23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 =F8+1 </w:instrText>
            </w:r>
            <w:r>
              <w:fldChar w:fldCharType="separate"/>
            </w:r>
            <w:r w:rsidR="00C804F5">
              <w:rPr>
                <w:noProof/>
              </w:rPr>
              <w:t>25</w:t>
            </w:r>
            <w:r>
              <w:fldChar w:fldCharType="end"/>
            </w:r>
          </w:p>
        </w:tc>
      </w:tr>
      <w:tr w:rsidR="00EA415B" w14:paraId="7F487F60" w14:textId="77777777" w:rsidTr="00EA415B">
        <w:trPr>
          <w:trHeight w:hRule="exact" w:val="864"/>
        </w:trPr>
        <w:tc>
          <w:tcPr>
            <w:tcW w:w="1536" w:type="dxa"/>
            <w:tcBorders>
              <w:top w:val="nil"/>
              <w:bottom w:val="single" w:sz="6" w:space="0" w:color="BFBFBF" w:themeColor="background1" w:themeShade="BF"/>
            </w:tcBorders>
          </w:tcPr>
          <w:p w14:paraId="6B04F6A1" w14:textId="77777777" w:rsidR="00EA415B" w:rsidRDefault="00EA415B"/>
        </w:tc>
        <w:tc>
          <w:tcPr>
            <w:tcW w:w="1538" w:type="dxa"/>
            <w:tcBorders>
              <w:top w:val="nil"/>
              <w:bottom w:val="single" w:sz="6" w:space="0" w:color="BFBFBF" w:themeColor="background1" w:themeShade="BF"/>
            </w:tcBorders>
          </w:tcPr>
          <w:p w14:paraId="38768117" w14:textId="77777777" w:rsidR="00EA415B" w:rsidRDefault="00EA415B"/>
        </w:tc>
        <w:tc>
          <w:tcPr>
            <w:tcW w:w="1540" w:type="dxa"/>
            <w:tcBorders>
              <w:top w:val="nil"/>
              <w:bottom w:val="single" w:sz="6" w:space="0" w:color="BFBFBF" w:themeColor="background1" w:themeShade="BF"/>
            </w:tcBorders>
          </w:tcPr>
          <w:p w14:paraId="1F10D3C0" w14:textId="77777777" w:rsidR="00EA415B" w:rsidRDefault="00C804F5">
            <w:r>
              <w:t>Summer Birthday</w:t>
            </w:r>
          </w:p>
          <w:p w14:paraId="354319E9" w14:textId="6A463D48" w:rsidR="00C804F5" w:rsidRDefault="00C804F5">
            <w:r>
              <w:t>Celebration</w:t>
            </w:r>
          </w:p>
        </w:tc>
        <w:tc>
          <w:tcPr>
            <w:tcW w:w="1552" w:type="dxa"/>
            <w:tcBorders>
              <w:top w:val="nil"/>
              <w:bottom w:val="single" w:sz="6" w:space="0" w:color="BFBFBF" w:themeColor="background1" w:themeShade="BF"/>
            </w:tcBorders>
          </w:tcPr>
          <w:p w14:paraId="4992A844" w14:textId="77777777" w:rsidR="00EA415B" w:rsidRDefault="00C804F5">
            <w:r>
              <w:t>Summer Birthday</w:t>
            </w:r>
          </w:p>
          <w:p w14:paraId="6A45CF37" w14:textId="7A59AC7D" w:rsidR="00C804F5" w:rsidRDefault="00C804F5">
            <w:r>
              <w:t>Celebration</w:t>
            </w:r>
          </w:p>
        </w:tc>
        <w:tc>
          <w:tcPr>
            <w:tcW w:w="1543" w:type="dxa"/>
            <w:tcBorders>
              <w:top w:val="nil"/>
              <w:bottom w:val="single" w:sz="6" w:space="0" w:color="BFBFBF" w:themeColor="background1" w:themeShade="BF"/>
            </w:tcBorders>
          </w:tcPr>
          <w:p w14:paraId="132B6D70" w14:textId="77777777" w:rsidR="00EA415B" w:rsidRDefault="00EA415B"/>
        </w:tc>
        <w:tc>
          <w:tcPr>
            <w:tcW w:w="1533" w:type="dxa"/>
            <w:tcBorders>
              <w:top w:val="nil"/>
              <w:bottom w:val="single" w:sz="6" w:space="0" w:color="BFBFBF" w:themeColor="background1" w:themeShade="BF"/>
            </w:tcBorders>
          </w:tcPr>
          <w:p w14:paraId="04123037" w14:textId="58811884" w:rsidR="00EA415B" w:rsidRDefault="00C804F5">
            <w:r>
              <w:t>No School Memorial Day Break</w:t>
            </w:r>
          </w:p>
        </w:tc>
        <w:tc>
          <w:tcPr>
            <w:tcW w:w="1542" w:type="dxa"/>
            <w:tcBorders>
              <w:top w:val="nil"/>
              <w:bottom w:val="single" w:sz="6" w:space="0" w:color="BFBFBF" w:themeColor="background1" w:themeShade="BF"/>
            </w:tcBorders>
          </w:tcPr>
          <w:p w14:paraId="48D06F3E" w14:textId="77777777" w:rsidR="00EA415B" w:rsidRDefault="00EA415B"/>
        </w:tc>
      </w:tr>
      <w:tr w:rsidR="00EA415B" w14:paraId="0B94FA4F" w14:textId="77777777" w:rsidTr="00EA415B">
        <w:tc>
          <w:tcPr>
            <w:tcW w:w="1536" w:type="dxa"/>
            <w:tcBorders>
              <w:top w:val="single" w:sz="6" w:space="0" w:color="BFBFBF" w:themeColor="background1" w:themeShade="BF"/>
              <w:bottom w:val="nil"/>
            </w:tcBorders>
          </w:tcPr>
          <w:p w14:paraId="1B4B8E9F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=G8</w:instrText>
            </w:r>
            <w:r>
              <w:fldChar w:fldCharType="separate"/>
            </w:r>
            <w:r w:rsidR="00C804F5">
              <w:rPr>
                <w:noProof/>
              </w:rPr>
              <w:instrText>25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=G8 </w:instrText>
            </w:r>
            <w:r>
              <w:fldChar w:fldCharType="separate"/>
            </w:r>
            <w:r w:rsidR="00C804F5">
              <w:rPr>
                <w:noProof/>
              </w:rPr>
              <w:instrText>25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C804F5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=G8+1 </w:instrText>
            </w:r>
            <w:r>
              <w:fldChar w:fldCharType="separate"/>
            </w:r>
            <w:r w:rsidR="00C804F5">
              <w:rPr>
                <w:noProof/>
              </w:rPr>
              <w:instrText>26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C804F5">
              <w:rPr>
                <w:noProof/>
              </w:rPr>
              <w:instrText>26</w:instrText>
            </w:r>
            <w:r>
              <w:fldChar w:fldCharType="end"/>
            </w:r>
            <w:r>
              <w:fldChar w:fldCharType="separate"/>
            </w:r>
            <w:r w:rsidR="00C804F5">
              <w:rPr>
                <w:noProof/>
              </w:rPr>
              <w:t>26</w:t>
            </w:r>
            <w:r>
              <w:fldChar w:fldCharType="end"/>
            </w:r>
          </w:p>
        </w:tc>
        <w:tc>
          <w:tcPr>
            <w:tcW w:w="1538" w:type="dxa"/>
            <w:tcBorders>
              <w:top w:val="single" w:sz="6" w:space="0" w:color="BFBFBF" w:themeColor="background1" w:themeShade="BF"/>
              <w:bottom w:val="nil"/>
            </w:tcBorders>
          </w:tcPr>
          <w:p w14:paraId="3CAB3045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=A10</w:instrText>
            </w:r>
            <w:r>
              <w:fldChar w:fldCharType="separate"/>
            </w:r>
            <w:r w:rsidR="00C804F5">
              <w:rPr>
                <w:noProof/>
              </w:rPr>
              <w:instrText>26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=A10 </w:instrText>
            </w:r>
            <w:r>
              <w:fldChar w:fldCharType="separate"/>
            </w:r>
            <w:r w:rsidR="00C804F5">
              <w:rPr>
                <w:noProof/>
              </w:rPr>
              <w:instrText>26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C804F5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=A10+1 </w:instrText>
            </w:r>
            <w:r>
              <w:fldChar w:fldCharType="separate"/>
            </w:r>
            <w:r w:rsidR="00C804F5">
              <w:rPr>
                <w:noProof/>
              </w:rPr>
              <w:instrText>27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C804F5">
              <w:rPr>
                <w:noProof/>
              </w:rPr>
              <w:instrText>27</w:instrText>
            </w:r>
            <w:r>
              <w:fldChar w:fldCharType="end"/>
            </w:r>
            <w:r>
              <w:fldChar w:fldCharType="separate"/>
            </w:r>
            <w:r w:rsidR="00C804F5">
              <w:rPr>
                <w:noProof/>
              </w:rPr>
              <w:t>27</w:t>
            </w:r>
            <w:r>
              <w:fldChar w:fldCharType="end"/>
            </w:r>
          </w:p>
        </w:tc>
        <w:tc>
          <w:tcPr>
            <w:tcW w:w="1540" w:type="dxa"/>
            <w:tcBorders>
              <w:top w:val="single" w:sz="6" w:space="0" w:color="BFBFBF" w:themeColor="background1" w:themeShade="BF"/>
              <w:bottom w:val="nil"/>
            </w:tcBorders>
          </w:tcPr>
          <w:p w14:paraId="0E679DFD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=B10</w:instrText>
            </w:r>
            <w:r>
              <w:fldChar w:fldCharType="separate"/>
            </w:r>
            <w:r w:rsidR="00C804F5">
              <w:rPr>
                <w:noProof/>
              </w:rPr>
              <w:instrText>27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=B10 </w:instrText>
            </w:r>
            <w:r>
              <w:fldChar w:fldCharType="separate"/>
            </w:r>
            <w:r w:rsidR="00C804F5">
              <w:rPr>
                <w:noProof/>
              </w:rPr>
              <w:instrText>27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C804F5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=B10+1 </w:instrText>
            </w:r>
            <w:r>
              <w:fldChar w:fldCharType="separate"/>
            </w:r>
            <w:r w:rsidR="00C804F5">
              <w:rPr>
                <w:noProof/>
              </w:rPr>
              <w:instrText>28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C804F5">
              <w:rPr>
                <w:noProof/>
              </w:rPr>
              <w:instrText>28</w:instrText>
            </w:r>
            <w:r>
              <w:fldChar w:fldCharType="end"/>
            </w:r>
            <w:r>
              <w:fldChar w:fldCharType="separate"/>
            </w:r>
            <w:r w:rsidR="00C804F5">
              <w:rPr>
                <w:noProof/>
              </w:rPr>
              <w:t>28</w:t>
            </w:r>
            <w:r>
              <w:fldChar w:fldCharType="end"/>
            </w:r>
          </w:p>
        </w:tc>
        <w:tc>
          <w:tcPr>
            <w:tcW w:w="1552" w:type="dxa"/>
            <w:tcBorders>
              <w:top w:val="single" w:sz="6" w:space="0" w:color="BFBFBF" w:themeColor="background1" w:themeShade="BF"/>
              <w:bottom w:val="nil"/>
            </w:tcBorders>
          </w:tcPr>
          <w:p w14:paraId="38249AFF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=C10</w:instrText>
            </w:r>
            <w:r>
              <w:fldChar w:fldCharType="separate"/>
            </w:r>
            <w:r w:rsidR="00C804F5">
              <w:rPr>
                <w:noProof/>
              </w:rPr>
              <w:instrText>28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=C10 </w:instrText>
            </w:r>
            <w:r>
              <w:fldChar w:fldCharType="separate"/>
            </w:r>
            <w:r w:rsidR="00C804F5">
              <w:rPr>
                <w:noProof/>
              </w:rPr>
              <w:instrText>28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C804F5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=C10+1 </w:instrText>
            </w:r>
            <w:r>
              <w:fldChar w:fldCharType="separate"/>
            </w:r>
            <w:r w:rsidR="00C804F5">
              <w:rPr>
                <w:noProof/>
              </w:rPr>
              <w:instrText>29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C804F5">
              <w:rPr>
                <w:noProof/>
              </w:rPr>
              <w:instrText>29</w:instrText>
            </w:r>
            <w:r>
              <w:fldChar w:fldCharType="end"/>
            </w:r>
            <w:r>
              <w:fldChar w:fldCharType="separate"/>
            </w:r>
            <w:r w:rsidR="00C804F5">
              <w:rPr>
                <w:noProof/>
              </w:rPr>
              <w:t>29</w:t>
            </w:r>
            <w:r>
              <w:fldChar w:fldCharType="end"/>
            </w:r>
          </w:p>
        </w:tc>
        <w:tc>
          <w:tcPr>
            <w:tcW w:w="1543" w:type="dxa"/>
            <w:tcBorders>
              <w:top w:val="single" w:sz="6" w:space="0" w:color="BFBFBF" w:themeColor="background1" w:themeShade="BF"/>
              <w:bottom w:val="nil"/>
            </w:tcBorders>
          </w:tcPr>
          <w:p w14:paraId="6F5B094B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=D10</w:instrText>
            </w:r>
            <w:r>
              <w:fldChar w:fldCharType="separate"/>
            </w:r>
            <w:r w:rsidR="00C804F5">
              <w:rPr>
                <w:noProof/>
              </w:rPr>
              <w:instrText>29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=D10 </w:instrText>
            </w:r>
            <w:r>
              <w:fldChar w:fldCharType="separate"/>
            </w:r>
            <w:r w:rsidR="00C804F5">
              <w:rPr>
                <w:noProof/>
              </w:rPr>
              <w:instrText>29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C804F5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=D10+1 </w:instrText>
            </w:r>
            <w:r>
              <w:fldChar w:fldCharType="separate"/>
            </w:r>
            <w:r w:rsidR="00C804F5">
              <w:rPr>
                <w:noProof/>
              </w:rPr>
              <w:instrText>30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C804F5">
              <w:rPr>
                <w:noProof/>
              </w:rPr>
              <w:instrText>30</w:instrText>
            </w:r>
            <w:r>
              <w:fldChar w:fldCharType="end"/>
            </w:r>
            <w:r>
              <w:fldChar w:fldCharType="separate"/>
            </w:r>
            <w:r w:rsidR="00C804F5">
              <w:rPr>
                <w:noProof/>
              </w:rPr>
              <w:t>30</w:t>
            </w:r>
            <w:r>
              <w:fldChar w:fldCharType="end"/>
            </w:r>
          </w:p>
        </w:tc>
        <w:tc>
          <w:tcPr>
            <w:tcW w:w="1533" w:type="dxa"/>
            <w:tcBorders>
              <w:top w:val="single" w:sz="6" w:space="0" w:color="BFBFBF" w:themeColor="background1" w:themeShade="BF"/>
              <w:bottom w:val="nil"/>
            </w:tcBorders>
          </w:tcPr>
          <w:p w14:paraId="1280683A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=E10</w:instrText>
            </w:r>
            <w:r>
              <w:fldChar w:fldCharType="separate"/>
            </w:r>
            <w:r w:rsidR="00C804F5">
              <w:rPr>
                <w:noProof/>
              </w:rPr>
              <w:instrText>30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=E10 </w:instrText>
            </w:r>
            <w:r>
              <w:fldChar w:fldCharType="separate"/>
            </w:r>
            <w:r w:rsidR="00C804F5">
              <w:rPr>
                <w:noProof/>
              </w:rPr>
              <w:instrText>30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C804F5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=E10+1 </w:instrText>
            </w:r>
            <w:r>
              <w:fldChar w:fldCharType="separate"/>
            </w:r>
            <w:r w:rsidR="00C804F5"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"" </w:instrText>
            </w:r>
            <w:r w:rsidR="00C804F5">
              <w:fldChar w:fldCharType="separate"/>
            </w:r>
            <w:r w:rsidR="00C804F5">
              <w:rPr>
                <w:noProof/>
              </w:rPr>
              <w:instrText>31</w:instrText>
            </w:r>
            <w:r>
              <w:fldChar w:fldCharType="end"/>
            </w:r>
            <w:r w:rsidR="00C804F5">
              <w:fldChar w:fldCharType="separate"/>
            </w:r>
            <w:r w:rsidR="00C804F5">
              <w:rPr>
                <w:noProof/>
              </w:rPr>
              <w:t>31</w:t>
            </w:r>
            <w:r>
              <w:fldChar w:fldCharType="end"/>
            </w:r>
          </w:p>
        </w:tc>
        <w:tc>
          <w:tcPr>
            <w:tcW w:w="1542" w:type="dxa"/>
            <w:tcBorders>
              <w:top w:val="single" w:sz="6" w:space="0" w:color="BFBFBF" w:themeColor="background1" w:themeShade="BF"/>
              <w:bottom w:val="nil"/>
            </w:tcBorders>
          </w:tcPr>
          <w:p w14:paraId="632B34C9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=F10</w:instrText>
            </w:r>
            <w:r>
              <w:fldChar w:fldCharType="separate"/>
            </w:r>
            <w:r w:rsidR="00C804F5"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=F10 </w:instrText>
            </w:r>
            <w:r>
              <w:fldChar w:fldCharType="separate"/>
            </w:r>
            <w:r w:rsidR="00C804F5"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C804F5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=F10+1 </w:instrText>
            </w:r>
            <w:r>
              <w:fldChar w:fldCharType="separate"/>
            </w:r>
            <w:r>
              <w:rPr>
                <w:noProof/>
              </w:rPr>
              <w:instrText>30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end"/>
            </w:r>
            <w:r>
              <w:fldChar w:fldCharType="end"/>
            </w:r>
          </w:p>
        </w:tc>
      </w:tr>
      <w:tr w:rsidR="00EA415B" w14:paraId="34E89725" w14:textId="77777777" w:rsidTr="00EA415B">
        <w:trPr>
          <w:trHeight w:hRule="exact" w:val="864"/>
        </w:trPr>
        <w:tc>
          <w:tcPr>
            <w:tcW w:w="1536" w:type="dxa"/>
            <w:tcBorders>
              <w:top w:val="nil"/>
              <w:bottom w:val="single" w:sz="6" w:space="0" w:color="BFBFBF" w:themeColor="background1" w:themeShade="BF"/>
            </w:tcBorders>
          </w:tcPr>
          <w:p w14:paraId="6D5362C4" w14:textId="77777777" w:rsidR="00EA415B" w:rsidRDefault="00EA415B"/>
        </w:tc>
        <w:tc>
          <w:tcPr>
            <w:tcW w:w="1538" w:type="dxa"/>
            <w:tcBorders>
              <w:top w:val="nil"/>
              <w:bottom w:val="single" w:sz="6" w:space="0" w:color="BFBFBF" w:themeColor="background1" w:themeShade="BF"/>
            </w:tcBorders>
          </w:tcPr>
          <w:p w14:paraId="034A238D" w14:textId="77777777" w:rsidR="00EA415B" w:rsidRDefault="00C804F5">
            <w:r>
              <w:t>No School Memorial Day</w:t>
            </w:r>
          </w:p>
          <w:p w14:paraId="3300F0A4" w14:textId="5051E2A2" w:rsidR="00C804F5" w:rsidRDefault="00C804F5">
            <w:r>
              <w:t>Break</w:t>
            </w:r>
          </w:p>
        </w:tc>
        <w:tc>
          <w:tcPr>
            <w:tcW w:w="1540" w:type="dxa"/>
            <w:tcBorders>
              <w:top w:val="nil"/>
              <w:bottom w:val="single" w:sz="6" w:space="0" w:color="BFBFBF" w:themeColor="background1" w:themeShade="BF"/>
            </w:tcBorders>
          </w:tcPr>
          <w:p w14:paraId="461C8BBC" w14:textId="77777777" w:rsidR="00EA415B" w:rsidRDefault="00EA415B"/>
        </w:tc>
        <w:tc>
          <w:tcPr>
            <w:tcW w:w="1552" w:type="dxa"/>
            <w:tcBorders>
              <w:top w:val="nil"/>
              <w:bottom w:val="single" w:sz="6" w:space="0" w:color="BFBFBF" w:themeColor="background1" w:themeShade="BF"/>
            </w:tcBorders>
          </w:tcPr>
          <w:p w14:paraId="501B7233" w14:textId="77777777" w:rsidR="00EA415B" w:rsidRDefault="00FD1C9C">
            <w:r>
              <w:t>Little Scholars</w:t>
            </w:r>
          </w:p>
          <w:p w14:paraId="4AAACEFB" w14:textId="77777777" w:rsidR="00FD1C9C" w:rsidRDefault="00FD1C9C">
            <w:r>
              <w:t>Graduation</w:t>
            </w:r>
          </w:p>
          <w:p w14:paraId="50298210" w14:textId="473D4D81" w:rsidR="00FD1C9C" w:rsidRDefault="00FD1C9C">
            <w:r>
              <w:t>Last Day of class</w:t>
            </w:r>
          </w:p>
        </w:tc>
        <w:tc>
          <w:tcPr>
            <w:tcW w:w="1543" w:type="dxa"/>
            <w:tcBorders>
              <w:top w:val="nil"/>
              <w:bottom w:val="single" w:sz="6" w:space="0" w:color="BFBFBF" w:themeColor="background1" w:themeShade="BF"/>
            </w:tcBorders>
          </w:tcPr>
          <w:p w14:paraId="0EFC21E9" w14:textId="77777777" w:rsidR="00EA415B" w:rsidRDefault="00C804F5">
            <w:r>
              <w:t>Ice Cream Party</w:t>
            </w:r>
          </w:p>
          <w:p w14:paraId="2C539948" w14:textId="77777777" w:rsidR="00C804F5" w:rsidRDefault="00C804F5">
            <w:r>
              <w:t>Mini Scholars</w:t>
            </w:r>
          </w:p>
          <w:p w14:paraId="636F86B0" w14:textId="0915DF32" w:rsidR="00C804F5" w:rsidRDefault="00C804F5">
            <w:r>
              <w:t>Last Day</w:t>
            </w:r>
            <w:r w:rsidR="00FD1C9C">
              <w:t xml:space="preserve"> of class</w:t>
            </w:r>
          </w:p>
        </w:tc>
        <w:tc>
          <w:tcPr>
            <w:tcW w:w="1533" w:type="dxa"/>
            <w:tcBorders>
              <w:top w:val="nil"/>
              <w:bottom w:val="single" w:sz="6" w:space="0" w:color="BFBFBF" w:themeColor="background1" w:themeShade="BF"/>
            </w:tcBorders>
          </w:tcPr>
          <w:p w14:paraId="488EF6D6" w14:textId="27202BA6" w:rsidR="00C804F5" w:rsidRDefault="00C804F5">
            <w:bookmarkStart w:id="0" w:name="_GoBack"/>
            <w:bookmarkEnd w:id="0"/>
          </w:p>
        </w:tc>
        <w:tc>
          <w:tcPr>
            <w:tcW w:w="1542" w:type="dxa"/>
            <w:tcBorders>
              <w:top w:val="nil"/>
              <w:bottom w:val="single" w:sz="6" w:space="0" w:color="BFBFBF" w:themeColor="background1" w:themeShade="BF"/>
            </w:tcBorders>
          </w:tcPr>
          <w:p w14:paraId="2FA054F9" w14:textId="77777777" w:rsidR="00EA415B" w:rsidRDefault="00EA415B"/>
        </w:tc>
      </w:tr>
      <w:tr w:rsidR="00EA415B" w14:paraId="5A018C95" w14:textId="77777777" w:rsidTr="00EA415B">
        <w:tc>
          <w:tcPr>
            <w:tcW w:w="1536" w:type="dxa"/>
            <w:tcBorders>
              <w:top w:val="single" w:sz="6" w:space="0" w:color="BFBFBF" w:themeColor="background1" w:themeShade="BF"/>
            </w:tcBorders>
          </w:tcPr>
          <w:p w14:paraId="59FB333E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=G10</w:instrText>
            </w:r>
            <w:r>
              <w:fldChar w:fldCharType="separate"/>
            </w:r>
            <w:r w:rsidR="00C804F5">
              <w:rPr>
                <w:noProof/>
              </w:rPr>
              <w:instrText>0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=G10 </w:instrText>
            </w:r>
            <w:r>
              <w:fldChar w:fldCharType="separate"/>
            </w:r>
            <w:r>
              <w:rPr>
                <w:noProof/>
              </w:rPr>
              <w:instrText>30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=G10+1 </w:instrText>
            </w:r>
            <w:r>
              <w:fldChar w:fldCharType="separate"/>
            </w:r>
            <w:r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>
              <w:rPr>
                <w:noProof/>
              </w:rPr>
              <w:instrText>31</w:instrText>
            </w:r>
            <w:r>
              <w:fldChar w:fldCharType="end"/>
            </w:r>
            <w:r>
              <w:fldChar w:fldCharType="end"/>
            </w:r>
          </w:p>
        </w:tc>
        <w:tc>
          <w:tcPr>
            <w:tcW w:w="1538" w:type="dxa"/>
            <w:tcBorders>
              <w:top w:val="single" w:sz="6" w:space="0" w:color="BFBFBF" w:themeColor="background1" w:themeShade="BF"/>
            </w:tcBorders>
          </w:tcPr>
          <w:p w14:paraId="14E9B255" w14:textId="77777777" w:rsidR="00EA415B" w:rsidRDefault="00375B27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=A12</w:instrText>
            </w:r>
            <w:r>
              <w:fldChar w:fldCharType="separate"/>
            </w:r>
            <w:r w:rsidR="00C804F5">
              <w:rPr>
                <w:noProof/>
              </w:rPr>
              <w:instrText>0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=A12 </w:instrText>
            </w:r>
            <w:r>
              <w:fldChar w:fldCharType="separate"/>
            </w:r>
            <w:r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=A12+1 </w:instrText>
            </w:r>
            <w:r>
              <w:fldChar w:fldCharType="separate"/>
            </w:r>
            <w:r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end"/>
            </w:r>
            <w:r>
              <w:fldChar w:fldCharType="end"/>
            </w:r>
          </w:p>
        </w:tc>
        <w:tc>
          <w:tcPr>
            <w:tcW w:w="1540" w:type="dxa"/>
            <w:tcBorders>
              <w:top w:val="single" w:sz="6" w:space="0" w:color="BFBFBF" w:themeColor="background1" w:themeShade="BF"/>
            </w:tcBorders>
          </w:tcPr>
          <w:p w14:paraId="646B346E" w14:textId="77777777" w:rsidR="00EA415B" w:rsidRDefault="00EA415B">
            <w:pPr>
              <w:pStyle w:val="Dates"/>
            </w:pPr>
          </w:p>
        </w:tc>
        <w:tc>
          <w:tcPr>
            <w:tcW w:w="1552" w:type="dxa"/>
            <w:tcBorders>
              <w:top w:val="single" w:sz="6" w:space="0" w:color="BFBFBF" w:themeColor="background1" w:themeShade="BF"/>
            </w:tcBorders>
          </w:tcPr>
          <w:p w14:paraId="7FC739B9" w14:textId="77777777" w:rsidR="00EA415B" w:rsidRDefault="00EA415B">
            <w:pPr>
              <w:pStyle w:val="Dates"/>
            </w:pPr>
          </w:p>
        </w:tc>
        <w:tc>
          <w:tcPr>
            <w:tcW w:w="1543" w:type="dxa"/>
            <w:tcBorders>
              <w:top w:val="single" w:sz="6" w:space="0" w:color="BFBFBF" w:themeColor="background1" w:themeShade="BF"/>
            </w:tcBorders>
          </w:tcPr>
          <w:p w14:paraId="18FE5F47" w14:textId="77777777" w:rsidR="00EA415B" w:rsidRDefault="00EA415B">
            <w:pPr>
              <w:pStyle w:val="Dates"/>
            </w:pPr>
          </w:p>
        </w:tc>
        <w:tc>
          <w:tcPr>
            <w:tcW w:w="1533" w:type="dxa"/>
            <w:tcBorders>
              <w:top w:val="single" w:sz="6" w:space="0" w:color="BFBFBF" w:themeColor="background1" w:themeShade="BF"/>
            </w:tcBorders>
          </w:tcPr>
          <w:p w14:paraId="7199DE03" w14:textId="77777777" w:rsidR="00EA415B" w:rsidRDefault="00EA415B">
            <w:pPr>
              <w:pStyle w:val="Dates"/>
            </w:pPr>
          </w:p>
        </w:tc>
        <w:tc>
          <w:tcPr>
            <w:tcW w:w="1542" w:type="dxa"/>
            <w:tcBorders>
              <w:top w:val="single" w:sz="6" w:space="0" w:color="BFBFBF" w:themeColor="background1" w:themeShade="BF"/>
            </w:tcBorders>
          </w:tcPr>
          <w:p w14:paraId="36E71446" w14:textId="77777777" w:rsidR="00EA415B" w:rsidRDefault="00EA415B">
            <w:pPr>
              <w:pStyle w:val="Dates"/>
            </w:pPr>
          </w:p>
        </w:tc>
      </w:tr>
      <w:tr w:rsidR="00EA415B" w14:paraId="12EF9251" w14:textId="77777777" w:rsidTr="00EA415B">
        <w:trPr>
          <w:trHeight w:hRule="exact" w:val="864"/>
        </w:trPr>
        <w:tc>
          <w:tcPr>
            <w:tcW w:w="1536" w:type="dxa"/>
          </w:tcPr>
          <w:p w14:paraId="087B1117" w14:textId="77777777" w:rsidR="00EA415B" w:rsidRDefault="00EA415B"/>
        </w:tc>
        <w:tc>
          <w:tcPr>
            <w:tcW w:w="1538" w:type="dxa"/>
          </w:tcPr>
          <w:p w14:paraId="744B547A" w14:textId="77777777" w:rsidR="00EA415B" w:rsidRDefault="00EA415B"/>
        </w:tc>
        <w:tc>
          <w:tcPr>
            <w:tcW w:w="1540" w:type="dxa"/>
          </w:tcPr>
          <w:p w14:paraId="08F4C436" w14:textId="77777777" w:rsidR="00EA415B" w:rsidRDefault="00EA415B"/>
        </w:tc>
        <w:tc>
          <w:tcPr>
            <w:tcW w:w="1552" w:type="dxa"/>
          </w:tcPr>
          <w:p w14:paraId="3117F0B5" w14:textId="77777777" w:rsidR="00EA415B" w:rsidRDefault="00EA415B"/>
        </w:tc>
        <w:tc>
          <w:tcPr>
            <w:tcW w:w="1543" w:type="dxa"/>
          </w:tcPr>
          <w:p w14:paraId="7E7A2638" w14:textId="77777777" w:rsidR="00EA415B" w:rsidRDefault="00EA415B"/>
        </w:tc>
        <w:tc>
          <w:tcPr>
            <w:tcW w:w="1533" w:type="dxa"/>
          </w:tcPr>
          <w:p w14:paraId="2F1923B6" w14:textId="77777777" w:rsidR="00EA415B" w:rsidRDefault="00EA415B"/>
        </w:tc>
        <w:tc>
          <w:tcPr>
            <w:tcW w:w="1542" w:type="dxa"/>
          </w:tcPr>
          <w:p w14:paraId="727BD036" w14:textId="77777777" w:rsidR="00EA415B" w:rsidRDefault="00EA415B"/>
        </w:tc>
      </w:tr>
    </w:tbl>
    <w:p w14:paraId="0BCCFA15" w14:textId="4BF2F334" w:rsidR="00EA415B" w:rsidRDefault="00C804F5" w:rsidP="00C804F5">
      <w:pPr>
        <w:pStyle w:val="Quote"/>
      </w:pPr>
      <w:r>
        <w:t xml:space="preserve">If you have any questions or concerns, please feel free to contact us </w:t>
      </w:r>
      <w:r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4268E67C" w14:textId="471EC40F" w:rsidR="00C804F5" w:rsidRDefault="00C804F5" w:rsidP="00C804F5">
      <w:pPr>
        <w:pStyle w:val="Quote"/>
      </w:pPr>
      <w:r>
        <w:t>Thank You.</w:t>
      </w:r>
    </w:p>
    <w:p w14:paraId="02545A1B" w14:textId="77777777" w:rsidR="00C804F5" w:rsidRDefault="00C804F5" w:rsidP="00C804F5">
      <w:pPr>
        <w:pStyle w:val="Quote"/>
      </w:pPr>
    </w:p>
    <w:p w14:paraId="37A78C6E" w14:textId="77777777" w:rsidR="00C804F5" w:rsidRDefault="00C804F5" w:rsidP="00C804F5">
      <w:pPr>
        <w:pStyle w:val="Quote"/>
      </w:pPr>
    </w:p>
    <w:sectPr w:rsidR="00C804F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943C33" w14:textId="77777777" w:rsidR="001C1A46" w:rsidRDefault="001C1A46">
      <w:pPr>
        <w:spacing w:before="0" w:after="0"/>
      </w:pPr>
      <w:r>
        <w:separator/>
      </w:r>
    </w:p>
  </w:endnote>
  <w:endnote w:type="continuationSeparator" w:id="0">
    <w:p w14:paraId="7A4CCABD" w14:textId="77777777" w:rsidR="001C1A46" w:rsidRDefault="001C1A46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PMincho">
    <w:altName w:val="MS Gothic"/>
    <w:charset w:val="80"/>
    <w:family w:val="roman"/>
    <w:pitch w:val="variable"/>
    <w:sig w:usb0="E00002FF" w:usb1="6AC7FDFB" w:usb2="08000012" w:usb3="00000000" w:csb0="0002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4D1B6B" w14:textId="77777777" w:rsidR="005B0C48" w:rsidRDefault="005B0C4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DFA4FD" w14:textId="77777777" w:rsidR="005B0C48" w:rsidRDefault="005B0C4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4C0ECA" w14:textId="77777777" w:rsidR="005B0C48" w:rsidRDefault="005B0C4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C167BB" w14:textId="77777777" w:rsidR="001C1A46" w:rsidRDefault="001C1A46">
      <w:pPr>
        <w:spacing w:before="0" w:after="0"/>
      </w:pPr>
      <w:r>
        <w:separator/>
      </w:r>
    </w:p>
  </w:footnote>
  <w:footnote w:type="continuationSeparator" w:id="0">
    <w:p w14:paraId="19B7A2F7" w14:textId="77777777" w:rsidR="001C1A46" w:rsidRDefault="001C1A46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430C22" w14:textId="77777777" w:rsidR="005B0C48" w:rsidRDefault="005B0C4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F39248" w14:textId="77777777" w:rsidR="005B0C48" w:rsidRDefault="005B0C4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73E1AA" w14:textId="77777777" w:rsidR="005B0C48" w:rsidRDefault="005B0C4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3DC5CD6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86C397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F58B0B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1909ECA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D0AF67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A20E08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A2EF68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DE8C75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FA4D74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EC049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MonthEnd" w:val="5/31/2019"/>
    <w:docVar w:name="MonthStart" w:val="5/1/2019"/>
    <w:docVar w:name="ShowDynamicGuides" w:val="1"/>
    <w:docVar w:name="ShowMarginGuides" w:val="0"/>
    <w:docVar w:name="ShowOutlines" w:val="0"/>
    <w:docVar w:name="ShowStaticGuides" w:val="0"/>
  </w:docVars>
  <w:rsids>
    <w:rsidRoot w:val="00C804F5"/>
    <w:rsid w:val="00124ADC"/>
    <w:rsid w:val="00193E15"/>
    <w:rsid w:val="001C1A46"/>
    <w:rsid w:val="0025748C"/>
    <w:rsid w:val="002F7032"/>
    <w:rsid w:val="00320970"/>
    <w:rsid w:val="00375B27"/>
    <w:rsid w:val="005B0C48"/>
    <w:rsid w:val="00716A12"/>
    <w:rsid w:val="0081356A"/>
    <w:rsid w:val="00925ED9"/>
    <w:rsid w:val="00997C7D"/>
    <w:rsid w:val="009A164A"/>
    <w:rsid w:val="00BC6A26"/>
    <w:rsid w:val="00BF0FEE"/>
    <w:rsid w:val="00C41633"/>
    <w:rsid w:val="00C46E6A"/>
    <w:rsid w:val="00C804F5"/>
    <w:rsid w:val="00CB00F4"/>
    <w:rsid w:val="00EA415B"/>
    <w:rsid w:val="00FD1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99E482B"/>
  <w15:docId w15:val="{3CB333F2-2D2E-4B5D-B158-A9ADA0644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18"/>
        <w:szCs w:val="18"/>
        <w:lang w:val="en-US" w:eastAsia="en-US" w:bidi="ar-SA"/>
      </w:rPr>
    </w:rPrDefault>
    <w:pPrDefault>
      <w:pPr>
        <w:spacing w:before="40" w:after="4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4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5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9" w:unhideWhenUsed="1" w:qFormat="1"/>
    <w:lsdException w:name="Emphasis" w:semiHidden="1" w:uiPriority="9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9" w:unhideWhenUsed="1" w:qFormat="1"/>
    <w:lsdException w:name="Subtle Reference" w:semiHidden="1" w:uiPriority="9" w:unhideWhenUsed="1" w:qFormat="1"/>
    <w:lsdException w:name="Intense Reference" w:semiHidden="1" w:uiPriority="9" w:unhideWhenUsed="1" w:qFormat="1"/>
    <w:lsdException w:name="Book Title" w:semiHidden="1" w:uiPriority="9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6D8C00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92BC00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92BC00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92BC00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485D0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485D0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5"/>
    <w:qFormat/>
    <w:pPr>
      <w:spacing w:after="120" w:line="276" w:lineRule="auto"/>
    </w:pPr>
  </w:style>
  <w:style w:type="character" w:customStyle="1" w:styleId="BodyTextChar">
    <w:name w:val="Body Text Char"/>
    <w:basedOn w:val="DefaultParagraphFont"/>
    <w:link w:val="BodyText"/>
    <w:uiPriority w:val="5"/>
    <w:rPr>
      <w:sz w:val="20"/>
    </w:rPr>
  </w:style>
  <w:style w:type="paragraph" w:customStyle="1" w:styleId="Month">
    <w:name w:val="Month"/>
    <w:basedOn w:val="Normal"/>
    <w:uiPriority w:val="1"/>
    <w:unhideWhenUsed/>
    <w:qFormat/>
    <w:pPr>
      <w:spacing w:before="0" w:after="0"/>
    </w:pPr>
    <w:rPr>
      <w:rFonts w:asciiTheme="majorHAnsi" w:eastAsiaTheme="majorEastAsia" w:hAnsiTheme="majorHAnsi"/>
      <w:color w:val="FFFFFF" w:themeColor="background1"/>
      <w:sz w:val="120"/>
      <w:szCs w:val="120"/>
    </w:rPr>
  </w:style>
  <w:style w:type="paragraph" w:customStyle="1" w:styleId="Year">
    <w:name w:val="Year"/>
    <w:basedOn w:val="Normal"/>
    <w:uiPriority w:val="2"/>
    <w:qFormat/>
    <w:pPr>
      <w:spacing w:before="0" w:after="120"/>
      <w:jc w:val="right"/>
    </w:pPr>
    <w:rPr>
      <w:rFonts w:asciiTheme="majorHAnsi" w:eastAsiaTheme="majorEastAsia" w:hAnsiTheme="majorHAnsi"/>
      <w:color w:val="FFFFFF" w:themeColor="background1"/>
      <w:sz w:val="64"/>
      <w:szCs w:val="64"/>
    </w:rPr>
  </w:style>
  <w:style w:type="paragraph" w:styleId="Subtitle">
    <w:name w:val="Subtitle"/>
    <w:basedOn w:val="Normal"/>
    <w:link w:val="SubtitleChar"/>
    <w:uiPriority w:val="3"/>
    <w:unhideWhenUsed/>
    <w:qFormat/>
    <w:pPr>
      <w:spacing w:before="120" w:after="120"/>
    </w:pPr>
    <w:rPr>
      <w:b/>
      <w:color w:val="FFFFFF" w:themeColor="background1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3"/>
    <w:rPr>
      <w:b/>
      <w:color w:val="FFFFFF" w:themeColor="background1"/>
      <w:sz w:val="24"/>
      <w:szCs w:val="24"/>
    </w:rPr>
  </w:style>
  <w:style w:type="paragraph" w:styleId="Title">
    <w:name w:val="Title"/>
    <w:basedOn w:val="Normal"/>
    <w:link w:val="TitleChar"/>
    <w:uiPriority w:val="4"/>
    <w:qFormat/>
    <w:pPr>
      <w:spacing w:before="240" w:after="120"/>
    </w:pPr>
    <w:rPr>
      <w:rFonts w:asciiTheme="majorHAnsi" w:eastAsiaTheme="majorEastAsia" w:hAnsiTheme="majorHAnsi" w:cstheme="majorBidi"/>
      <w:color w:val="495E00" w:themeColor="accent1" w:themeShade="80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4"/>
    <w:rPr>
      <w:rFonts w:asciiTheme="majorHAnsi" w:eastAsiaTheme="majorEastAsia" w:hAnsiTheme="majorHAnsi" w:cstheme="majorBidi"/>
      <w:color w:val="495E00" w:themeColor="accent1" w:themeShade="80"/>
      <w:spacing w:val="5"/>
      <w:kern w:val="28"/>
      <w:sz w:val="40"/>
      <w:szCs w:val="40"/>
    </w:rPr>
  </w:style>
  <w:style w:type="paragraph" w:customStyle="1" w:styleId="Days">
    <w:name w:val="Days"/>
    <w:basedOn w:val="Normal"/>
    <w:uiPriority w:val="6"/>
    <w:qFormat/>
    <w:pPr>
      <w:jc w:val="center"/>
    </w:pPr>
    <w:rPr>
      <w:color w:val="595959" w:themeColor="text1" w:themeTint="A6"/>
      <w:szCs w:val="24"/>
    </w:rPr>
  </w:style>
  <w:style w:type="table" w:customStyle="1" w:styleId="TableCalendar">
    <w:name w:val="Table Calendar"/>
    <w:basedOn w:val="TableNormal"/>
    <w:tblPr>
      <w:tblBorders>
        <w:top w:val="single" w:sz="6" w:space="0" w:color="BFBFBF" w:themeColor="background1" w:themeShade="BF"/>
        <w:left w:val="single" w:sz="6" w:space="0" w:color="BFBFBF" w:themeColor="background1" w:themeShade="BF"/>
        <w:bottom w:val="single" w:sz="6" w:space="0" w:color="BFBFBF" w:themeColor="background1" w:themeShade="BF"/>
        <w:right w:val="single" w:sz="6" w:space="0" w:color="BFBFBF" w:themeColor="background1" w:themeShade="BF"/>
        <w:insideV w:val="single" w:sz="6" w:space="0" w:color="BFBFBF" w:themeColor="background1" w:themeShade="BF"/>
      </w:tblBorders>
    </w:tblPr>
    <w:tblStylePr w:type="firstRow">
      <w:tblPr/>
      <w:tcPr>
        <w:shd w:val="clear" w:color="auto" w:fill="D9D9D9" w:themeFill="background1" w:themeFillShade="D9"/>
      </w:tcPr>
    </w:tblStylePr>
  </w:style>
  <w:style w:type="paragraph" w:customStyle="1" w:styleId="Dates">
    <w:name w:val="Dates"/>
    <w:basedOn w:val="Normal"/>
    <w:uiPriority w:val="7"/>
    <w:qFormat/>
    <w:pPr>
      <w:spacing w:before="0" w:after="0"/>
      <w:jc w:val="right"/>
    </w:pPr>
    <w:rPr>
      <w:color w:val="7F7F7F" w:themeColor="text1" w:themeTint="80"/>
    </w:rPr>
  </w:style>
  <w:style w:type="paragraph" w:styleId="BalloonText">
    <w:name w:val="Balloon Text"/>
    <w:basedOn w:val="Normal"/>
    <w:link w:val="BalloonTextChar"/>
    <w:uiPriority w:val="19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19"/>
    <w:semiHidden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uiPriority w:val="19"/>
    <w:semiHidden/>
    <w:unhideWhenUsed/>
  </w:style>
  <w:style w:type="paragraph" w:styleId="BlockText">
    <w:name w:val="Block Text"/>
    <w:basedOn w:val="Normal"/>
    <w:uiPriority w:val="19"/>
    <w:semiHidden/>
    <w:unhideWhenUsed/>
    <w:pPr>
      <w:pBdr>
        <w:top w:val="single" w:sz="2" w:space="10" w:color="92BC00" w:themeColor="accent1" w:shadow="1"/>
        <w:left w:val="single" w:sz="2" w:space="10" w:color="92BC00" w:themeColor="accent1" w:shadow="1"/>
        <w:bottom w:val="single" w:sz="2" w:space="10" w:color="92BC00" w:themeColor="accent1" w:shadow="1"/>
        <w:right w:val="single" w:sz="2" w:space="10" w:color="92BC00" w:themeColor="accent1" w:shadow="1"/>
      </w:pBdr>
      <w:ind w:left="1152" w:right="1152"/>
    </w:pPr>
    <w:rPr>
      <w:i/>
      <w:iCs/>
      <w:color w:val="92BC00" w:themeColor="accent1"/>
    </w:rPr>
  </w:style>
  <w:style w:type="paragraph" w:styleId="BodyText2">
    <w:name w:val="Body Text 2"/>
    <w:basedOn w:val="Normal"/>
    <w:link w:val="BodyText2Char"/>
    <w:uiPriority w:val="19"/>
    <w:semiHidden/>
    <w:unhideWhenUsed/>
    <w:pPr>
      <w:spacing w:after="120"/>
      <w:ind w:left="360"/>
    </w:pPr>
  </w:style>
  <w:style w:type="paragraph" w:styleId="BodyText3">
    <w:name w:val="Body Text 3"/>
    <w:basedOn w:val="Normal"/>
    <w:link w:val="BodyText3Char"/>
    <w:uiPriority w:val="19"/>
    <w:semiHidden/>
    <w:unhideWhenUsed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19"/>
    <w:semiHidden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19"/>
    <w:semiHidden/>
    <w:unhideWhenUsed/>
    <w:pPr>
      <w:spacing w:after="0" w:line="240" w:lineRule="auto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19"/>
    <w:semiHidden/>
    <w:rPr>
      <w:sz w:val="20"/>
    </w:rPr>
  </w:style>
  <w:style w:type="character" w:customStyle="1" w:styleId="BodyText2Char">
    <w:name w:val="Body Text 2 Char"/>
    <w:basedOn w:val="DefaultParagraphFont"/>
    <w:link w:val="BodyText2"/>
    <w:uiPriority w:val="19"/>
    <w:semiHidden/>
    <w:rPr>
      <w:sz w:val="20"/>
    </w:rPr>
  </w:style>
  <w:style w:type="paragraph" w:styleId="BodyTextFirstIndent2">
    <w:name w:val="Body Text First Indent 2"/>
    <w:basedOn w:val="BodyText2"/>
    <w:link w:val="BodyTextFirstIndent2Char"/>
    <w:uiPriority w:val="19"/>
    <w:semiHidden/>
    <w:unhideWhenUsed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uiPriority w:val="19"/>
    <w:semiHidden/>
    <w:rPr>
      <w:sz w:val="20"/>
    </w:rPr>
  </w:style>
  <w:style w:type="paragraph" w:styleId="BodyTextIndent2">
    <w:name w:val="Body Text Indent 2"/>
    <w:basedOn w:val="Normal"/>
    <w:link w:val="BodyTextIndent2Char"/>
    <w:uiPriority w:val="19"/>
    <w:semiHidden/>
    <w:unhideWhenUsed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19"/>
    <w:semiHidden/>
    <w:rPr>
      <w:sz w:val="20"/>
    </w:rPr>
  </w:style>
  <w:style w:type="paragraph" w:styleId="BodyTextIndent3">
    <w:name w:val="Body Text Indent 3"/>
    <w:basedOn w:val="Normal"/>
    <w:link w:val="BodyTextIndent3Char"/>
    <w:uiPriority w:val="19"/>
    <w:semiHidden/>
    <w:unhideWhenUsed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19"/>
    <w:semiHidden/>
    <w:rPr>
      <w:sz w:val="16"/>
      <w:szCs w:val="16"/>
    </w:rPr>
  </w:style>
  <w:style w:type="paragraph" w:styleId="Caption">
    <w:name w:val="caption"/>
    <w:basedOn w:val="Normal"/>
    <w:next w:val="Normal"/>
    <w:uiPriority w:val="9"/>
    <w:semiHidden/>
    <w:unhideWhenUsed/>
    <w:qFormat/>
    <w:pPr>
      <w:spacing w:after="200"/>
    </w:pPr>
    <w:rPr>
      <w:b/>
      <w:bCs/>
      <w:color w:val="92BC00" w:themeColor="accent1"/>
    </w:rPr>
  </w:style>
  <w:style w:type="paragraph" w:styleId="Closing">
    <w:name w:val="Closing"/>
    <w:basedOn w:val="Normal"/>
    <w:link w:val="ClosingChar"/>
    <w:uiPriority w:val="19"/>
    <w:semiHidden/>
    <w:unhideWhenUsed/>
    <w:pPr>
      <w:ind w:left="4320"/>
    </w:pPr>
  </w:style>
  <w:style w:type="character" w:customStyle="1" w:styleId="ClosingChar">
    <w:name w:val="Closing Char"/>
    <w:basedOn w:val="DefaultParagraphFont"/>
    <w:link w:val="Closing"/>
    <w:uiPriority w:val="19"/>
    <w:semiHidden/>
    <w:rPr>
      <w:sz w:val="20"/>
    </w:rPr>
  </w:style>
  <w:style w:type="paragraph" w:styleId="CommentText">
    <w:name w:val="annotation text"/>
    <w:basedOn w:val="Normal"/>
    <w:link w:val="CommentTextChar"/>
    <w:uiPriority w:val="19"/>
    <w:semiHidden/>
    <w:unhideWhenUsed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19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1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19"/>
    <w:semiHidden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uiPriority w:val="19"/>
    <w:semiHidden/>
    <w:unhideWhenUsed/>
  </w:style>
  <w:style w:type="character" w:customStyle="1" w:styleId="DateChar">
    <w:name w:val="Date Char"/>
    <w:basedOn w:val="DefaultParagraphFont"/>
    <w:link w:val="Date"/>
    <w:uiPriority w:val="19"/>
    <w:semiHidden/>
    <w:rPr>
      <w:sz w:val="20"/>
    </w:rPr>
  </w:style>
  <w:style w:type="paragraph" w:styleId="DocumentMap">
    <w:name w:val="Document Map"/>
    <w:basedOn w:val="Normal"/>
    <w:link w:val="DocumentMapChar"/>
    <w:uiPriority w:val="19"/>
    <w:semiHidden/>
    <w:unhideWhenUsed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19"/>
    <w:semiHidden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uiPriority w:val="19"/>
    <w:semiHidden/>
    <w:unhideWhenUsed/>
  </w:style>
  <w:style w:type="character" w:customStyle="1" w:styleId="E-mailSignatureChar">
    <w:name w:val="E-mail Signature Char"/>
    <w:basedOn w:val="DefaultParagraphFont"/>
    <w:link w:val="E-mailSignature"/>
    <w:uiPriority w:val="19"/>
    <w:semiHidden/>
    <w:rPr>
      <w:sz w:val="20"/>
    </w:rPr>
  </w:style>
  <w:style w:type="paragraph" w:styleId="EndnoteText">
    <w:name w:val="endnote text"/>
    <w:basedOn w:val="Normal"/>
    <w:link w:val="EndnoteTextChar"/>
    <w:uiPriority w:val="19"/>
    <w:semiHidden/>
    <w:unhideWhenUsed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19"/>
    <w:semiHidden/>
    <w:rPr>
      <w:sz w:val="20"/>
      <w:szCs w:val="20"/>
    </w:rPr>
  </w:style>
  <w:style w:type="paragraph" w:styleId="EnvelopeAddress">
    <w:name w:val="envelope address"/>
    <w:basedOn w:val="Normal"/>
    <w:uiPriority w:val="19"/>
    <w:semiHidden/>
    <w:unhideWhenUsed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19"/>
    <w:semiHidden/>
    <w:unhideWhenUsed/>
    <w:rPr>
      <w:rFonts w:asciiTheme="majorHAnsi" w:eastAsiaTheme="majorEastAsia" w:hAnsiTheme="majorHAnsi" w:cstheme="majorBidi"/>
      <w:szCs w:val="20"/>
    </w:rPr>
  </w:style>
  <w:style w:type="paragraph" w:styleId="Header">
    <w:name w:val="header"/>
    <w:basedOn w:val="Normal"/>
    <w:link w:val="HeaderChar"/>
    <w:uiPriority w:val="99"/>
    <w:unhideWhenUsed/>
    <w:pPr>
      <w:spacing w:before="0" w:after="0"/>
    </w:pPr>
  </w:style>
  <w:style w:type="paragraph" w:styleId="FootnoteText">
    <w:name w:val="footnote text"/>
    <w:basedOn w:val="Normal"/>
    <w:link w:val="FootnoteTextChar"/>
    <w:uiPriority w:val="19"/>
    <w:semiHidden/>
    <w:unhideWhenUsed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9"/>
    <w:semiHidden/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spacing w:before="0" w:after="0"/>
    </w:p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6D8C00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color w:val="92BC00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92BC00" w:themeColor="accent1"/>
      <w:sz w:val="20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/>
      <w:bCs/>
      <w:i/>
      <w:iCs/>
      <w:color w:val="92BC00" w:themeColor="accent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485D00" w:themeColor="accent1" w:themeShade="7F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i/>
      <w:iCs/>
      <w:color w:val="485D00" w:themeColor="accent1" w:themeShade="7F"/>
      <w:sz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uiPriority w:val="19"/>
    <w:semiHidden/>
    <w:unhideWhenUsed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19"/>
    <w:semiHidden/>
    <w:rPr>
      <w:i/>
      <w:iCs/>
      <w:sz w:val="20"/>
    </w:rPr>
  </w:style>
  <w:style w:type="paragraph" w:styleId="HTMLPreformatted">
    <w:name w:val="HTML Preformatted"/>
    <w:basedOn w:val="Normal"/>
    <w:link w:val="HTMLPreformattedChar"/>
    <w:uiPriority w:val="19"/>
    <w:semiHidden/>
    <w:unhideWhenUsed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19"/>
    <w:semiHidden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uiPriority w:val="19"/>
    <w:semiHidden/>
    <w:unhideWhenUsed/>
    <w:pPr>
      <w:ind w:left="200" w:hanging="200"/>
    </w:pPr>
  </w:style>
  <w:style w:type="paragraph" w:styleId="Index2">
    <w:name w:val="index 2"/>
    <w:basedOn w:val="Normal"/>
    <w:next w:val="Normal"/>
    <w:autoRedefine/>
    <w:uiPriority w:val="19"/>
    <w:semiHidden/>
    <w:unhideWhenUsed/>
    <w:pPr>
      <w:ind w:left="400" w:hanging="200"/>
    </w:pPr>
  </w:style>
  <w:style w:type="paragraph" w:styleId="Index3">
    <w:name w:val="index 3"/>
    <w:basedOn w:val="Normal"/>
    <w:next w:val="Normal"/>
    <w:autoRedefine/>
    <w:uiPriority w:val="19"/>
    <w:semiHidden/>
    <w:unhideWhenUsed/>
    <w:pPr>
      <w:ind w:left="600" w:hanging="200"/>
    </w:pPr>
  </w:style>
  <w:style w:type="paragraph" w:styleId="Index4">
    <w:name w:val="index 4"/>
    <w:basedOn w:val="Normal"/>
    <w:next w:val="Normal"/>
    <w:autoRedefine/>
    <w:uiPriority w:val="19"/>
    <w:semiHidden/>
    <w:unhideWhenUsed/>
    <w:pPr>
      <w:ind w:left="800" w:hanging="200"/>
    </w:pPr>
  </w:style>
  <w:style w:type="paragraph" w:styleId="Index5">
    <w:name w:val="index 5"/>
    <w:basedOn w:val="Normal"/>
    <w:next w:val="Normal"/>
    <w:autoRedefine/>
    <w:uiPriority w:val="19"/>
    <w:semiHidden/>
    <w:unhideWhenUsed/>
    <w:pPr>
      <w:ind w:left="1000" w:hanging="200"/>
    </w:pPr>
  </w:style>
  <w:style w:type="paragraph" w:styleId="Index6">
    <w:name w:val="index 6"/>
    <w:basedOn w:val="Normal"/>
    <w:next w:val="Normal"/>
    <w:autoRedefine/>
    <w:uiPriority w:val="19"/>
    <w:semiHidden/>
    <w:unhideWhenUsed/>
    <w:pPr>
      <w:ind w:left="1200" w:hanging="200"/>
    </w:pPr>
  </w:style>
  <w:style w:type="paragraph" w:styleId="Index7">
    <w:name w:val="index 7"/>
    <w:basedOn w:val="Normal"/>
    <w:next w:val="Normal"/>
    <w:autoRedefine/>
    <w:uiPriority w:val="19"/>
    <w:semiHidden/>
    <w:unhideWhenUsed/>
    <w:pPr>
      <w:ind w:left="1400" w:hanging="200"/>
    </w:pPr>
  </w:style>
  <w:style w:type="paragraph" w:styleId="Index8">
    <w:name w:val="index 8"/>
    <w:basedOn w:val="Normal"/>
    <w:next w:val="Normal"/>
    <w:autoRedefine/>
    <w:uiPriority w:val="19"/>
    <w:semiHidden/>
    <w:unhideWhenUsed/>
    <w:pPr>
      <w:ind w:left="1600" w:hanging="200"/>
    </w:pPr>
  </w:style>
  <w:style w:type="paragraph" w:styleId="Index9">
    <w:name w:val="index 9"/>
    <w:basedOn w:val="Normal"/>
    <w:next w:val="Normal"/>
    <w:autoRedefine/>
    <w:uiPriority w:val="19"/>
    <w:semiHidden/>
    <w:unhideWhenUsed/>
    <w:pPr>
      <w:ind w:left="1800" w:hanging="200"/>
    </w:pPr>
  </w:style>
  <w:style w:type="paragraph" w:styleId="IndexHeading">
    <w:name w:val="index heading"/>
    <w:basedOn w:val="Normal"/>
    <w:next w:val="Index1"/>
    <w:uiPriority w:val="19"/>
    <w:semiHidden/>
    <w:unhideWhenUsed/>
    <w:rPr>
      <w:rFonts w:asciiTheme="majorHAnsi" w:eastAsiaTheme="majorEastAsia" w:hAnsiTheme="majorHAnsi" w:cstheme="majorBidi"/>
      <w:b/>
      <w:bCs/>
    </w:rPr>
  </w:style>
  <w:style w:type="paragraph" w:styleId="List">
    <w:name w:val="List"/>
    <w:basedOn w:val="Normal"/>
    <w:uiPriority w:val="19"/>
    <w:semiHidden/>
    <w:unhideWhenUsed/>
    <w:pPr>
      <w:ind w:left="360" w:hanging="360"/>
      <w:contextualSpacing/>
    </w:pPr>
  </w:style>
  <w:style w:type="paragraph" w:styleId="List2">
    <w:name w:val="List 2"/>
    <w:basedOn w:val="Normal"/>
    <w:uiPriority w:val="19"/>
    <w:semiHidden/>
    <w:unhideWhenUsed/>
    <w:pPr>
      <w:ind w:left="720" w:hanging="360"/>
      <w:contextualSpacing/>
    </w:pPr>
  </w:style>
  <w:style w:type="paragraph" w:styleId="List3">
    <w:name w:val="List 3"/>
    <w:basedOn w:val="Normal"/>
    <w:uiPriority w:val="19"/>
    <w:semiHidden/>
    <w:unhideWhenUsed/>
    <w:pPr>
      <w:ind w:left="1080" w:hanging="360"/>
      <w:contextualSpacing/>
    </w:pPr>
  </w:style>
  <w:style w:type="paragraph" w:styleId="List4">
    <w:name w:val="List 4"/>
    <w:basedOn w:val="Normal"/>
    <w:uiPriority w:val="19"/>
    <w:semiHidden/>
    <w:unhideWhenUsed/>
    <w:pPr>
      <w:ind w:left="1440" w:hanging="360"/>
      <w:contextualSpacing/>
    </w:pPr>
  </w:style>
  <w:style w:type="paragraph" w:styleId="List5">
    <w:name w:val="List 5"/>
    <w:basedOn w:val="Normal"/>
    <w:uiPriority w:val="19"/>
    <w:semiHidden/>
    <w:unhideWhenUsed/>
    <w:pPr>
      <w:ind w:left="1800" w:hanging="360"/>
      <w:contextualSpacing/>
    </w:pPr>
  </w:style>
  <w:style w:type="paragraph" w:styleId="ListBullet">
    <w:name w:val="List Bullet"/>
    <w:basedOn w:val="Normal"/>
    <w:uiPriority w:val="19"/>
    <w:semiHidden/>
    <w:unhideWhenUsed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19"/>
    <w:semiHidden/>
    <w:unhideWhenUsed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19"/>
    <w:semiHidden/>
    <w:unhideWhenUsed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19"/>
    <w:semiHidden/>
    <w:unhideWhenUsed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19"/>
    <w:semiHidden/>
    <w:unhideWhenUsed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19"/>
    <w:semiHidden/>
    <w:unhideWhenUsed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19"/>
    <w:semiHidden/>
    <w:unhideWhenUsed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19"/>
    <w:semiHidden/>
    <w:unhideWhenUsed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19"/>
    <w:semiHidden/>
    <w:unhideWhenUsed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19"/>
    <w:semiHidden/>
    <w:unhideWhenUsed/>
    <w:pPr>
      <w:spacing w:after="120"/>
      <w:ind w:left="1800"/>
      <w:contextualSpacing/>
    </w:pPr>
  </w:style>
  <w:style w:type="paragraph" w:styleId="ListNumber">
    <w:name w:val="List Number"/>
    <w:basedOn w:val="Normal"/>
    <w:uiPriority w:val="19"/>
    <w:semiHidden/>
    <w:unhideWhenUsed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19"/>
    <w:semiHidden/>
    <w:unhideWhenUsed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19"/>
    <w:semiHidden/>
    <w:unhideWhenUsed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19"/>
    <w:semiHidden/>
    <w:unhideWhenUsed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19"/>
    <w:semiHidden/>
    <w:unhideWhenUsed/>
    <w:pPr>
      <w:numPr>
        <w:numId w:val="10"/>
      </w:numPr>
      <w:contextualSpacing/>
    </w:pPr>
  </w:style>
  <w:style w:type="paragraph" w:styleId="MacroText">
    <w:name w:val="macro"/>
    <w:link w:val="MacroTextChar"/>
    <w:uiPriority w:val="19"/>
    <w:semiHidden/>
    <w:unhideWhenUsed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19"/>
    <w:semiHidden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19"/>
    <w:semiHidden/>
    <w:unhideWhenUsed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19"/>
    <w:semiHidden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9"/>
    <w:unhideWhenUsed/>
    <w:qFormat/>
    <w:pPr>
      <w:spacing w:before="0" w:after="0"/>
    </w:pPr>
  </w:style>
  <w:style w:type="paragraph" w:styleId="NormalWeb">
    <w:name w:val="Normal (Web)"/>
    <w:basedOn w:val="Normal"/>
    <w:uiPriority w:val="19"/>
    <w:semiHidden/>
    <w:unhideWhenUsed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19"/>
    <w:semiHidden/>
    <w:unhideWhenUsed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19"/>
    <w:semiHidden/>
    <w:unhideWhenUsed/>
  </w:style>
  <w:style w:type="character" w:customStyle="1" w:styleId="NoteHeadingChar">
    <w:name w:val="Note Heading Char"/>
    <w:basedOn w:val="DefaultParagraphFont"/>
    <w:link w:val="NoteHeading"/>
    <w:uiPriority w:val="19"/>
    <w:semiHidden/>
    <w:rPr>
      <w:sz w:val="20"/>
    </w:rPr>
  </w:style>
  <w:style w:type="paragraph" w:styleId="PlainText">
    <w:name w:val="Plain Text"/>
    <w:basedOn w:val="Normal"/>
    <w:link w:val="PlainTextChar"/>
    <w:uiPriority w:val="19"/>
    <w:semiHidden/>
    <w:unhideWhenUsed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19"/>
    <w:semiHidden/>
    <w:rPr>
      <w:rFonts w:ascii="Consolas" w:hAnsi="Consolas"/>
      <w:sz w:val="21"/>
      <w:szCs w:val="21"/>
    </w:rPr>
  </w:style>
  <w:style w:type="paragraph" w:styleId="Quote">
    <w:name w:val="Quote"/>
    <w:basedOn w:val="Normal"/>
    <w:link w:val="QuoteChar"/>
    <w:uiPriority w:val="8"/>
    <w:unhideWhenUsed/>
    <w:qFormat/>
    <w:pPr>
      <w:spacing w:before="240" w:after="0" w:line="276" w:lineRule="auto"/>
      <w:contextualSpacing/>
      <w:jc w:val="center"/>
    </w:pPr>
    <w:rPr>
      <w:iCs/>
    </w:rPr>
  </w:style>
  <w:style w:type="character" w:customStyle="1" w:styleId="QuoteChar">
    <w:name w:val="Quote Char"/>
    <w:basedOn w:val="DefaultParagraphFont"/>
    <w:link w:val="Quote"/>
    <w:uiPriority w:val="8"/>
    <w:rPr>
      <w:iCs/>
    </w:rPr>
  </w:style>
  <w:style w:type="paragraph" w:styleId="Salutation">
    <w:name w:val="Salutation"/>
    <w:basedOn w:val="Normal"/>
    <w:next w:val="Normal"/>
    <w:link w:val="SalutationChar"/>
    <w:uiPriority w:val="19"/>
    <w:semiHidden/>
    <w:unhideWhenUsed/>
  </w:style>
  <w:style w:type="character" w:customStyle="1" w:styleId="SalutationChar">
    <w:name w:val="Salutation Char"/>
    <w:basedOn w:val="DefaultParagraphFont"/>
    <w:link w:val="Salutation"/>
    <w:uiPriority w:val="19"/>
    <w:semiHidden/>
    <w:rPr>
      <w:sz w:val="20"/>
    </w:rPr>
  </w:style>
  <w:style w:type="paragraph" w:styleId="Signature">
    <w:name w:val="Signature"/>
    <w:basedOn w:val="Normal"/>
    <w:link w:val="SignatureChar"/>
    <w:uiPriority w:val="19"/>
    <w:semiHidden/>
    <w:unhideWhenUsed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19"/>
    <w:semiHidden/>
    <w:rPr>
      <w:sz w:val="20"/>
    </w:rPr>
  </w:style>
  <w:style w:type="paragraph" w:styleId="TableofAuthorities">
    <w:name w:val="table of authorities"/>
    <w:basedOn w:val="Normal"/>
    <w:next w:val="Normal"/>
    <w:uiPriority w:val="19"/>
    <w:semiHidden/>
    <w:unhideWhenUsed/>
    <w:pPr>
      <w:ind w:left="200" w:hanging="200"/>
    </w:pPr>
  </w:style>
  <w:style w:type="paragraph" w:styleId="TableofFigures">
    <w:name w:val="table of figures"/>
    <w:basedOn w:val="Normal"/>
    <w:next w:val="Normal"/>
    <w:uiPriority w:val="19"/>
    <w:semiHidden/>
    <w:unhideWhenUsed/>
  </w:style>
  <w:style w:type="paragraph" w:styleId="TOAHeading">
    <w:name w:val="toa heading"/>
    <w:basedOn w:val="Normal"/>
    <w:next w:val="Normal"/>
    <w:uiPriority w:val="14"/>
    <w:semiHidden/>
    <w:unhideWhenUsed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14"/>
    <w:semiHidden/>
    <w:unhideWhenUsed/>
    <w:pPr>
      <w:spacing w:after="100"/>
    </w:pPr>
  </w:style>
  <w:style w:type="paragraph" w:styleId="TOC2">
    <w:name w:val="toc 2"/>
    <w:basedOn w:val="Normal"/>
    <w:next w:val="Normal"/>
    <w:autoRedefine/>
    <w:uiPriority w:val="14"/>
    <w:semiHidden/>
    <w:unhideWhenUsed/>
    <w:pPr>
      <w:spacing w:after="100"/>
      <w:ind w:left="200"/>
    </w:pPr>
  </w:style>
  <w:style w:type="paragraph" w:styleId="TOC3">
    <w:name w:val="toc 3"/>
    <w:basedOn w:val="Normal"/>
    <w:next w:val="Normal"/>
    <w:autoRedefine/>
    <w:uiPriority w:val="14"/>
    <w:semiHidden/>
    <w:unhideWhenUsed/>
    <w:pPr>
      <w:spacing w:after="100"/>
      <w:ind w:left="400"/>
    </w:pPr>
  </w:style>
  <w:style w:type="paragraph" w:styleId="TOC4">
    <w:name w:val="toc 4"/>
    <w:basedOn w:val="Normal"/>
    <w:next w:val="Normal"/>
    <w:autoRedefine/>
    <w:uiPriority w:val="14"/>
    <w:semiHidden/>
    <w:unhideWhenUsed/>
    <w:pPr>
      <w:spacing w:after="100"/>
      <w:ind w:left="600"/>
    </w:pPr>
  </w:style>
  <w:style w:type="paragraph" w:styleId="TOC5">
    <w:name w:val="toc 5"/>
    <w:basedOn w:val="Normal"/>
    <w:next w:val="Normal"/>
    <w:autoRedefine/>
    <w:uiPriority w:val="14"/>
    <w:semiHidden/>
    <w:unhideWhenUsed/>
    <w:pPr>
      <w:spacing w:after="100"/>
      <w:ind w:left="800"/>
    </w:pPr>
  </w:style>
  <w:style w:type="paragraph" w:styleId="TOC6">
    <w:name w:val="toc 6"/>
    <w:basedOn w:val="Normal"/>
    <w:next w:val="Normal"/>
    <w:autoRedefine/>
    <w:uiPriority w:val="14"/>
    <w:semiHidden/>
    <w:unhideWhenUsed/>
    <w:pPr>
      <w:spacing w:after="100"/>
      <w:ind w:left="1000"/>
    </w:pPr>
  </w:style>
  <w:style w:type="paragraph" w:styleId="TOC7">
    <w:name w:val="toc 7"/>
    <w:basedOn w:val="Normal"/>
    <w:next w:val="Normal"/>
    <w:autoRedefine/>
    <w:uiPriority w:val="14"/>
    <w:semiHidden/>
    <w:unhideWhenUsed/>
    <w:pPr>
      <w:spacing w:after="100"/>
      <w:ind w:left="1200"/>
    </w:pPr>
  </w:style>
  <w:style w:type="paragraph" w:styleId="TOC8">
    <w:name w:val="toc 8"/>
    <w:basedOn w:val="Normal"/>
    <w:next w:val="Normal"/>
    <w:autoRedefine/>
    <w:uiPriority w:val="14"/>
    <w:semiHidden/>
    <w:unhideWhenUsed/>
    <w:pPr>
      <w:spacing w:after="100"/>
      <w:ind w:left="1400"/>
    </w:pPr>
  </w:style>
  <w:style w:type="paragraph" w:styleId="TOC9">
    <w:name w:val="toc 9"/>
    <w:basedOn w:val="Normal"/>
    <w:next w:val="Normal"/>
    <w:autoRedefine/>
    <w:uiPriority w:val="14"/>
    <w:semiHidden/>
    <w:unhideWhenUsed/>
    <w:pPr>
      <w:spacing w:after="100"/>
      <w:ind w:left="1600"/>
    </w:pPr>
  </w:style>
  <w:style w:type="paragraph" w:styleId="TOCHeading">
    <w:name w:val="TOC Heading"/>
    <w:basedOn w:val="Heading1"/>
    <w:next w:val="Normal"/>
    <w:uiPriority w:val="14"/>
    <w:semiHidden/>
    <w:unhideWhenUsed/>
    <w:qFormat/>
    <w:pPr>
      <w:outlineLvl w:val="9"/>
    </w:pPr>
  </w:style>
  <w:style w:type="character" w:customStyle="1" w:styleId="FooterChar">
    <w:name w:val="Footer Char"/>
    <w:basedOn w:val="DefaultParagraphFont"/>
    <w:link w:val="Footer"/>
    <w:uiPriority w:val="99"/>
  </w:style>
  <w:style w:type="table" w:styleId="PlainTable4">
    <w:name w:val="Plain Table 4"/>
    <w:basedOn w:val="TableNormal"/>
    <w:uiPriority w:val="99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PlaceholderText">
    <w:name w:val="Placeholder Text"/>
    <w:basedOn w:val="DefaultParagraphFont"/>
    <w:semiHidden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\AppData\Roaming\Microsoft\Templates\Snapshot%20calendar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9D3AE2AAFBEE44EDB2B8387B8962AE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B766A2-F3F6-4F44-9E7D-6574CD5459EA}"/>
      </w:docPartPr>
      <w:docPartBody>
        <w:p w:rsidR="00000000" w:rsidRDefault="0009084A">
          <w:pPr>
            <w:pStyle w:val="9D3AE2AAFBEE44EDB2B8387B8962AE2A"/>
          </w:pPr>
          <w:r>
            <w:t>Sunday</w:t>
          </w:r>
        </w:p>
      </w:docPartBody>
    </w:docPart>
    <w:docPart>
      <w:docPartPr>
        <w:name w:val="8F7901E4D7AF494BB2F746B5D86EE4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441194-0F58-4149-A738-2803F43F3742}"/>
      </w:docPartPr>
      <w:docPartBody>
        <w:p w:rsidR="00000000" w:rsidRDefault="0009084A">
          <w:pPr>
            <w:pStyle w:val="8F7901E4D7AF494BB2F746B5D86EE44E"/>
          </w:pPr>
          <w:r>
            <w:t>Monday</w:t>
          </w:r>
        </w:p>
      </w:docPartBody>
    </w:docPart>
    <w:docPart>
      <w:docPartPr>
        <w:name w:val="43202333904D4BED8C0238EA4AA81F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7792C1-49D7-4DD4-83CC-AAB6C1471D15}"/>
      </w:docPartPr>
      <w:docPartBody>
        <w:p w:rsidR="00000000" w:rsidRDefault="0009084A">
          <w:pPr>
            <w:pStyle w:val="43202333904D4BED8C0238EA4AA81FEC"/>
          </w:pPr>
          <w:r>
            <w:t>Tuesday</w:t>
          </w:r>
        </w:p>
      </w:docPartBody>
    </w:docPart>
    <w:docPart>
      <w:docPartPr>
        <w:name w:val="6D03ADE3B3864DD5A1EF6867B987BB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A67B60-2969-43E1-ABE6-C9FA4843B1F9}"/>
      </w:docPartPr>
      <w:docPartBody>
        <w:p w:rsidR="00000000" w:rsidRDefault="0009084A">
          <w:pPr>
            <w:pStyle w:val="6D03ADE3B3864DD5A1EF6867B987BBC2"/>
          </w:pPr>
          <w:r>
            <w:t>Wednesday</w:t>
          </w:r>
        </w:p>
      </w:docPartBody>
    </w:docPart>
    <w:docPart>
      <w:docPartPr>
        <w:name w:val="0E3918C21AB7428AA03117863DD233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7FD27B-44F4-4895-9868-121E9B526664}"/>
      </w:docPartPr>
      <w:docPartBody>
        <w:p w:rsidR="00000000" w:rsidRDefault="0009084A">
          <w:pPr>
            <w:pStyle w:val="0E3918C21AB7428AA03117863DD23319"/>
          </w:pPr>
          <w:r>
            <w:t>Thursday</w:t>
          </w:r>
        </w:p>
      </w:docPartBody>
    </w:docPart>
    <w:docPart>
      <w:docPartPr>
        <w:name w:val="6F3C0D445BFA46489AB320373FF4E7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38264E-0BED-4ED0-AE0D-9C377A50BB0D}"/>
      </w:docPartPr>
      <w:docPartBody>
        <w:p w:rsidR="00000000" w:rsidRDefault="0009084A">
          <w:pPr>
            <w:pStyle w:val="6F3C0D445BFA46489AB320373FF4E7EC"/>
          </w:pPr>
          <w:r>
            <w:t>Friday</w:t>
          </w:r>
        </w:p>
      </w:docPartBody>
    </w:docPart>
    <w:docPart>
      <w:docPartPr>
        <w:name w:val="F3F7416D85BC4C93B2D7E860CF8905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00281C-32D4-4510-AA72-13B4645FB43A}"/>
      </w:docPartPr>
      <w:docPartBody>
        <w:p w:rsidR="00000000" w:rsidRDefault="0009084A">
          <w:pPr>
            <w:pStyle w:val="F3F7416D85BC4C93B2D7E860CF890544"/>
          </w:pPr>
          <w:r>
            <w:t>Saturday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PMincho">
    <w:altName w:val="MS Gothic"/>
    <w:charset w:val="80"/>
    <w:family w:val="roman"/>
    <w:pitch w:val="variable"/>
    <w:sig w:usb0="E00002FF" w:usb1="6AC7FDFB" w:usb2="08000012" w:usb3="00000000" w:csb0="0002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84A"/>
    <w:rsid w:val="00090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0EC91E93D9C41D8A3E6FB60FED5CBF4">
    <w:name w:val="C0EC91E93D9C41D8A3E6FB60FED5CBF4"/>
  </w:style>
  <w:style w:type="paragraph" w:customStyle="1" w:styleId="CF04AABA8898453C929A7DFC86EA7CF1">
    <w:name w:val="CF04AABA8898453C929A7DFC86EA7CF1"/>
  </w:style>
  <w:style w:type="paragraph" w:customStyle="1" w:styleId="65D86CBDFF1B47BBA5F258A12433BFC3">
    <w:name w:val="65D86CBDFF1B47BBA5F258A12433BFC3"/>
  </w:style>
  <w:style w:type="paragraph" w:customStyle="1" w:styleId="9D3AE2AAFBEE44EDB2B8387B8962AE2A">
    <w:name w:val="9D3AE2AAFBEE44EDB2B8387B8962AE2A"/>
  </w:style>
  <w:style w:type="paragraph" w:customStyle="1" w:styleId="8F7901E4D7AF494BB2F746B5D86EE44E">
    <w:name w:val="8F7901E4D7AF494BB2F746B5D86EE44E"/>
  </w:style>
  <w:style w:type="paragraph" w:customStyle="1" w:styleId="43202333904D4BED8C0238EA4AA81FEC">
    <w:name w:val="43202333904D4BED8C0238EA4AA81FEC"/>
  </w:style>
  <w:style w:type="paragraph" w:customStyle="1" w:styleId="6D03ADE3B3864DD5A1EF6867B987BBC2">
    <w:name w:val="6D03ADE3B3864DD5A1EF6867B987BBC2"/>
  </w:style>
  <w:style w:type="paragraph" w:customStyle="1" w:styleId="0E3918C21AB7428AA03117863DD23319">
    <w:name w:val="0E3918C21AB7428AA03117863DD23319"/>
  </w:style>
  <w:style w:type="paragraph" w:customStyle="1" w:styleId="6F3C0D445BFA46489AB320373FF4E7EC">
    <w:name w:val="6F3C0D445BFA46489AB320373FF4E7EC"/>
  </w:style>
  <w:style w:type="paragraph" w:customStyle="1" w:styleId="F3F7416D85BC4C93B2D7E860CF890544">
    <w:name w:val="F3F7416D85BC4C93B2D7E860CF890544"/>
  </w:style>
  <w:style w:type="paragraph" w:customStyle="1" w:styleId="D8FADCE5B47547F983647D0189FCED2F">
    <w:name w:val="D8FADCE5B47547F983647D0189FCED2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napshot Calendar">
      <a:dk1>
        <a:sysClr val="windowText" lastClr="000000"/>
      </a:dk1>
      <a:lt1>
        <a:sysClr val="window" lastClr="FFFFFF"/>
      </a:lt1>
      <a:dk2>
        <a:srgbClr val="2B142D"/>
      </a:dk2>
      <a:lt2>
        <a:srgbClr val="727272"/>
      </a:lt2>
      <a:accent1>
        <a:srgbClr val="92BC00"/>
      </a:accent1>
      <a:accent2>
        <a:srgbClr val="C98C22"/>
      </a:accent2>
      <a:accent3>
        <a:srgbClr val="65D6FF"/>
      </a:accent3>
      <a:accent4>
        <a:srgbClr val="D39BC8"/>
      </a:accent4>
      <a:accent5>
        <a:srgbClr val="C00000"/>
      </a:accent5>
      <a:accent6>
        <a:srgbClr val="FFFF00"/>
      </a:accent6>
      <a:hlink>
        <a:srgbClr val="0000FF"/>
      </a:hlink>
      <a:folHlink>
        <a:srgbClr val="800080"/>
      </a:folHlink>
    </a:clrScheme>
    <a:fontScheme name="Snapshot Calendar">
      <a:majorFont>
        <a:latin typeface="Cooper Black"/>
        <a:ea typeface=""/>
        <a:cs typeface=""/>
        <a:font script="Jpan" typeface="ＭＳ Ｐ明朝"/>
      </a:majorFont>
      <a:minorFont>
        <a:latin typeface="Corbel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Snapshot calendar</Template>
  <TotalTime>0</TotalTime>
  <Pages>2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2489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</dc:creator>
  <cp:keywords/>
  <dc:description/>
  <cp:lastModifiedBy>Maria Mumford</cp:lastModifiedBy>
  <cp:revision>2</cp:revision>
  <cp:lastPrinted>2019-04-22T14:43:00Z</cp:lastPrinted>
  <dcterms:created xsi:type="dcterms:W3CDTF">2019-04-22T14:43:00Z</dcterms:created>
  <dcterms:modified xsi:type="dcterms:W3CDTF">2019-04-22T14:43:00Z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42aa342-8706-4288-bd11-ebb85995028c_Enabled">
    <vt:lpwstr>True</vt:lpwstr>
  </property>
  <property fmtid="{D5CDD505-2E9C-101B-9397-08002B2CF9AE}" pid="3" name="MSIP_Label_f42aa342-8706-4288-bd11-ebb85995028c_SiteId">
    <vt:lpwstr>72f988bf-86f1-41af-91ab-2d7cd011db47</vt:lpwstr>
  </property>
  <property fmtid="{D5CDD505-2E9C-101B-9397-08002B2CF9AE}" pid="4" name="MSIP_Label_f42aa342-8706-4288-bd11-ebb85995028c_Owner">
    <vt:lpwstr>dduffy@microsoft.com</vt:lpwstr>
  </property>
  <property fmtid="{D5CDD505-2E9C-101B-9397-08002B2CF9AE}" pid="5" name="MSIP_Label_f42aa342-8706-4288-bd11-ebb85995028c_SetDate">
    <vt:lpwstr>2017-12-01T21:24:26.0293480Z</vt:lpwstr>
  </property>
  <property fmtid="{D5CDD505-2E9C-101B-9397-08002B2CF9AE}" pid="6" name="MSIP_Label_f42aa342-8706-4288-bd11-ebb85995028c_Name">
    <vt:lpwstr>General</vt:lpwstr>
  </property>
  <property fmtid="{D5CDD505-2E9C-101B-9397-08002B2CF9AE}" pid="7" name="MSIP_Label_f42aa342-8706-4288-bd11-ebb85995028c_Application">
    <vt:lpwstr>Microsoft Azure Information Protection</vt:lpwstr>
  </property>
  <property fmtid="{D5CDD505-2E9C-101B-9397-08002B2CF9AE}" pid="8" name="MSIP_Label_f42aa342-8706-4288-bd11-ebb85995028c_Extended_MSFT_Method">
    <vt:lpwstr>Automatic</vt:lpwstr>
  </property>
  <property fmtid="{D5CDD505-2E9C-101B-9397-08002B2CF9AE}" pid="9" name="Sensitivity">
    <vt:lpwstr>General</vt:lpwstr>
  </property>
</Properties>
</file>