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bookmarkStart w:id="0" w:name="_gjdgxs" w:colFirst="0" w:colLast="0"/>
      <w:bookmarkStart w:id="1" w:name="_GoBack"/>
      <w:bookmarkEnd w:id="0"/>
      <w:bookmarkEnd w:id="1"/>
      <w:r>
        <w:rPr>
          <w:rFonts w:ascii="Arial" w:eastAsia="Arial" w:hAnsi="Arial" w:cs="Arial"/>
          <w:color w:val="000000"/>
          <w:sz w:val="24"/>
          <w:szCs w:val="24"/>
        </w:rPr>
        <w:t>Dear Parents,</w:t>
      </w:r>
    </w:p>
    <w:p w14:paraId="00000002" w14:textId="1F4F61A3"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 xml:space="preserve">We are Ms. Miles homeroom parents for this year. During the year, we will help plan classroom parties and other activities for our </w:t>
      </w:r>
      <w:r w:rsidR="00694BBC">
        <w:rPr>
          <w:rFonts w:ascii="Arial" w:eastAsia="Arial" w:hAnsi="Arial" w:cs="Arial"/>
          <w:color w:val="000000"/>
          <w:sz w:val="24"/>
          <w:szCs w:val="24"/>
        </w:rPr>
        <w:t xml:space="preserve">fourth </w:t>
      </w:r>
      <w:r>
        <w:rPr>
          <w:rFonts w:ascii="Arial" w:eastAsia="Arial" w:hAnsi="Arial" w:cs="Arial"/>
          <w:color w:val="000000"/>
          <w:sz w:val="24"/>
          <w:szCs w:val="24"/>
        </w:rPr>
        <w:t>graders. The first party this year is the Halloween party. More information about this party will be sent on this in the next couple of weeks. For now, we need your help with something for our big, school-wide event on November 9</w:t>
      </w:r>
      <w:r>
        <w:rPr>
          <w:rFonts w:ascii="Arial" w:eastAsia="Arial" w:hAnsi="Arial" w:cs="Arial"/>
          <w:color w:val="000000"/>
          <w:sz w:val="24"/>
          <w:szCs w:val="24"/>
          <w:vertAlign w:val="superscript"/>
        </w:rPr>
        <w:t>th</w:t>
      </w:r>
      <w:r>
        <w:rPr>
          <w:rFonts w:ascii="Arial" w:eastAsia="Arial" w:hAnsi="Arial" w:cs="Arial"/>
          <w:color w:val="000000"/>
          <w:sz w:val="24"/>
          <w:szCs w:val="24"/>
        </w:rPr>
        <w:t>, the annual Lindbergh Holiday Boutique. This is an annual craft fair attended by family, friends and community members. It’s one of Lindbergh’s biggest fundraisers.</w:t>
      </w:r>
    </w:p>
    <w:p w14:paraId="00000003" w14:textId="77777777"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One of the main attractions at this event is the classroom basket raffle. Each classroom chooses a theme and creates a basket to be raffled off at the boutique. All of the</w:t>
      </w:r>
      <w:r>
        <w:rPr>
          <w:rFonts w:ascii="Arial" w:eastAsia="Arial" w:hAnsi="Arial" w:cs="Arial"/>
          <w:sz w:val="24"/>
          <w:szCs w:val="24"/>
        </w:rPr>
        <w:t xml:space="preserve"> basket raffle funds are</w:t>
      </w:r>
      <w:r>
        <w:rPr>
          <w:rFonts w:ascii="Arial" w:eastAsia="Arial" w:hAnsi="Arial" w:cs="Arial"/>
          <w:color w:val="000000"/>
          <w:sz w:val="24"/>
          <w:szCs w:val="24"/>
        </w:rPr>
        <w:t xml:space="preserve"> divided evenly among our teachers.  Last year each teacher received $500</w:t>
      </w:r>
      <w:r>
        <w:rPr>
          <w:rFonts w:ascii="Arial" w:eastAsia="Arial" w:hAnsi="Arial" w:cs="Arial"/>
          <w:sz w:val="24"/>
          <w:szCs w:val="24"/>
        </w:rPr>
        <w:t xml:space="preserve"> to use towards their classrooms.</w:t>
      </w:r>
    </w:p>
    <w:p w14:paraId="00000004" w14:textId="241D0BB5"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bookmarkStart w:id="2" w:name="_30j0zll" w:colFirst="0" w:colLast="0"/>
      <w:bookmarkEnd w:id="2"/>
      <w:r>
        <w:rPr>
          <w:rFonts w:ascii="Arial" w:eastAsia="Arial" w:hAnsi="Arial" w:cs="Arial"/>
          <w:color w:val="000000"/>
          <w:sz w:val="24"/>
          <w:szCs w:val="24"/>
        </w:rPr>
        <w:t>Our theme this year is “Camping”. We have reached out to the following businesses for donations:  Meijer, Target, Home Depot, Lowes, Rei, Walmart, Carha</w:t>
      </w:r>
      <w:r w:rsidR="005308B2">
        <w:rPr>
          <w:rFonts w:ascii="Arial" w:eastAsia="Arial" w:hAnsi="Arial" w:cs="Arial"/>
          <w:color w:val="000000"/>
          <w:sz w:val="24"/>
          <w:szCs w:val="24"/>
        </w:rPr>
        <w:t>r</w:t>
      </w:r>
      <w:r>
        <w:rPr>
          <w:rFonts w:ascii="Arial" w:eastAsia="Arial" w:hAnsi="Arial" w:cs="Arial"/>
          <w:color w:val="000000"/>
          <w:sz w:val="24"/>
          <w:szCs w:val="24"/>
        </w:rPr>
        <w:t xml:space="preserve">tt, Harry Army </w:t>
      </w:r>
      <w:r w:rsidR="005308B2">
        <w:rPr>
          <w:rFonts w:ascii="Arial" w:eastAsia="Arial" w:hAnsi="Arial" w:cs="Arial"/>
          <w:color w:val="000000"/>
          <w:sz w:val="24"/>
          <w:szCs w:val="24"/>
        </w:rPr>
        <w:t>Surp</w:t>
      </w:r>
      <w:r>
        <w:rPr>
          <w:rFonts w:ascii="Arial" w:eastAsia="Arial" w:hAnsi="Arial" w:cs="Arial"/>
          <w:color w:val="000000"/>
          <w:sz w:val="24"/>
          <w:szCs w:val="24"/>
        </w:rPr>
        <w:t>lus</w:t>
      </w:r>
      <w:r w:rsidR="005308B2">
        <w:rPr>
          <w:rFonts w:ascii="Arial" w:eastAsia="Arial" w:hAnsi="Arial" w:cs="Arial"/>
          <w:color w:val="000000"/>
          <w:sz w:val="24"/>
          <w:szCs w:val="24"/>
        </w:rPr>
        <w:t>,</w:t>
      </w:r>
      <w:r>
        <w:rPr>
          <w:rFonts w:ascii="Arial" w:eastAsia="Arial" w:hAnsi="Arial" w:cs="Arial"/>
          <w:color w:val="000000"/>
          <w:sz w:val="24"/>
          <w:szCs w:val="24"/>
        </w:rPr>
        <w:t xml:space="preserve"> Camp Dearborn, Ace hardware, General RV</w:t>
      </w:r>
      <w:r w:rsidR="005308B2">
        <w:rPr>
          <w:rFonts w:ascii="Arial" w:eastAsia="Arial" w:hAnsi="Arial" w:cs="Arial"/>
          <w:color w:val="000000"/>
          <w:sz w:val="24"/>
          <w:szCs w:val="24"/>
        </w:rPr>
        <w:t>, etc.</w:t>
      </w:r>
      <w:r>
        <w:rPr>
          <w:rFonts w:ascii="Arial" w:eastAsia="Arial" w:hAnsi="Arial" w:cs="Arial"/>
          <w:color w:val="000000"/>
          <w:sz w:val="24"/>
          <w:szCs w:val="24"/>
        </w:rPr>
        <w:t xml:space="preserve"> for donations to create our basket. We would also like to include items in our basket such gas grill</w:t>
      </w:r>
      <w:r w:rsidR="005308B2">
        <w:rPr>
          <w:rFonts w:ascii="Arial" w:eastAsia="Arial" w:hAnsi="Arial" w:cs="Arial"/>
          <w:color w:val="000000"/>
          <w:sz w:val="24"/>
          <w:szCs w:val="24"/>
        </w:rPr>
        <w:t>, tents, sleeping bag, backpack, duffle bag, first aid kit, cooler, camping place, etc.</w:t>
      </w:r>
      <w:r>
        <w:rPr>
          <w:rFonts w:ascii="Arial" w:eastAsia="Arial" w:hAnsi="Arial" w:cs="Arial"/>
          <w:color w:val="000000"/>
          <w:sz w:val="24"/>
          <w:szCs w:val="24"/>
        </w:rPr>
        <w:t xml:space="preserve"> To make this basket successful, we need your help! If you have any connections or contacts, please pass them along to us or if you can reach out to them yourselves, we’d greatly appreciate it! We can provide a letter showing our non -profit status as needed. Or if you are able to donate items that go along with the theme, that would be great as well! </w:t>
      </w:r>
      <w:r>
        <w:rPr>
          <w:rFonts w:ascii="Arial" w:eastAsia="Arial" w:hAnsi="Arial" w:cs="Arial"/>
          <w:sz w:val="24"/>
          <w:szCs w:val="24"/>
        </w:rPr>
        <w:t xml:space="preserve">All items must be new and unused.  </w:t>
      </w:r>
      <w:r>
        <w:rPr>
          <w:rFonts w:ascii="Arial" w:eastAsia="Arial" w:hAnsi="Arial" w:cs="Arial"/>
          <w:color w:val="000000"/>
          <w:sz w:val="24"/>
          <w:szCs w:val="24"/>
        </w:rPr>
        <w:t>Any contribution we receive for the basket is tax-deductible. Also, businesses that donate will have their names printed on a banner to be displayed at the boutique, providing them with a little free advertising.</w:t>
      </w:r>
    </w:p>
    <w:p w14:paraId="00000005" w14:textId="77777777"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We need to have all donations in by October 20th. If you are able to help, especially if you have contacts or specific items to donate, please let us know ASAP, or by October 20th at the latest. The earlier we receive your generous contributions and referrals the quicker we can start on the basket and ensure its a success!</w:t>
      </w:r>
    </w:p>
    <w:p w14:paraId="00000006" w14:textId="77777777" w:rsidR="00DE31AE" w:rsidRDefault="00F8604B">
      <w:pPr>
        <w:pBdr>
          <w:top w:val="nil"/>
          <w:left w:val="nil"/>
          <w:bottom w:val="nil"/>
          <w:right w:val="nil"/>
          <w:between w:val="nil"/>
        </w:pBdr>
        <w:spacing w:after="160" w:line="240" w:lineRule="auto"/>
        <w:rPr>
          <w:rFonts w:ascii="Arial" w:eastAsia="Arial" w:hAnsi="Arial" w:cs="Arial"/>
          <w:color w:val="000000"/>
          <w:sz w:val="24"/>
          <w:szCs w:val="24"/>
        </w:rPr>
      </w:pPr>
      <w:r>
        <w:rPr>
          <w:rFonts w:ascii="Arial" w:eastAsia="Arial" w:hAnsi="Arial" w:cs="Arial"/>
          <w:color w:val="000000"/>
          <w:sz w:val="24"/>
          <w:szCs w:val="24"/>
        </w:rPr>
        <w:t>Thank you in advance for your help and support! If you have any questions, feel free to contact either of us.</w:t>
      </w:r>
    </w:p>
    <w:p w14:paraId="00000009" w14:textId="0D5D6CE1" w:rsidR="00DE31AE" w:rsidRDefault="005308B2">
      <w:pPr>
        <w:rPr>
          <w:rFonts w:ascii="Arial" w:eastAsia="Arial" w:hAnsi="Arial" w:cs="Arial"/>
          <w:sz w:val="24"/>
          <w:szCs w:val="24"/>
        </w:rPr>
      </w:pPr>
      <w:r>
        <w:rPr>
          <w:rFonts w:ascii="Arial" w:eastAsia="Arial" w:hAnsi="Arial" w:cs="Arial"/>
          <w:sz w:val="24"/>
          <w:szCs w:val="24"/>
        </w:rPr>
        <w:t xml:space="preserve">Amanda Fawaz    Jaxon’s Mom     313-205-7879  </w:t>
      </w:r>
      <w:hyperlink r:id="rId5" w:history="1">
        <w:r w:rsidRPr="00A1435F">
          <w:rPr>
            <w:rStyle w:val="Hyperlink"/>
            <w:rFonts w:ascii="Arial" w:eastAsia="Arial" w:hAnsi="Arial" w:cs="Arial"/>
            <w:sz w:val="24"/>
            <w:szCs w:val="24"/>
          </w:rPr>
          <w:t>ctiamandam@gmail.com</w:t>
        </w:r>
      </w:hyperlink>
    </w:p>
    <w:p w14:paraId="2F43DDD7" w14:textId="29E2A6F3" w:rsidR="005308B2" w:rsidRDefault="005308B2">
      <w:pPr>
        <w:rPr>
          <w:rFonts w:ascii="Arial" w:eastAsia="Arial" w:hAnsi="Arial" w:cs="Arial"/>
          <w:sz w:val="24"/>
          <w:szCs w:val="24"/>
        </w:rPr>
      </w:pPr>
      <w:r>
        <w:rPr>
          <w:rFonts w:ascii="Arial" w:eastAsia="Arial" w:hAnsi="Arial" w:cs="Arial"/>
          <w:sz w:val="24"/>
          <w:szCs w:val="24"/>
        </w:rPr>
        <w:t>Ghazala Khatri     Aaliyah’s Mom   248-953-677   ghazalakhatri1@gmail.com</w:t>
      </w:r>
    </w:p>
    <w:sectPr w:rsidR="005308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AE"/>
    <w:rsid w:val="005308B2"/>
    <w:rsid w:val="00694BBC"/>
    <w:rsid w:val="00DE31AE"/>
    <w:rsid w:val="00ED2033"/>
    <w:rsid w:val="00F86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308B2"/>
    <w:rPr>
      <w:color w:val="0000FF" w:themeColor="hyperlink"/>
      <w:u w:val="single"/>
    </w:rPr>
  </w:style>
  <w:style w:type="character" w:customStyle="1" w:styleId="UnresolvedMention">
    <w:name w:val="Unresolved Mention"/>
    <w:basedOn w:val="DefaultParagraphFont"/>
    <w:uiPriority w:val="99"/>
    <w:semiHidden/>
    <w:unhideWhenUsed/>
    <w:rsid w:val="005308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308B2"/>
    <w:rPr>
      <w:color w:val="0000FF" w:themeColor="hyperlink"/>
      <w:u w:val="single"/>
    </w:rPr>
  </w:style>
  <w:style w:type="character" w:customStyle="1" w:styleId="UnresolvedMention">
    <w:name w:val="Unresolved Mention"/>
    <w:basedOn w:val="DefaultParagraphFont"/>
    <w:uiPriority w:val="99"/>
    <w:semiHidden/>
    <w:unhideWhenUsed/>
    <w:rsid w:val="0053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iamand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Azaz</dc:creator>
  <cp:lastModifiedBy>Windows User</cp:lastModifiedBy>
  <cp:revision>2</cp:revision>
  <dcterms:created xsi:type="dcterms:W3CDTF">2019-10-02T11:17:00Z</dcterms:created>
  <dcterms:modified xsi:type="dcterms:W3CDTF">2019-10-02T11:17:00Z</dcterms:modified>
</cp:coreProperties>
</file>