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81EDC08" w14:textId="2DE34A80" w:rsidR="00000000" w:rsidRPr="00B206C8" w:rsidRDefault="002A7A38" w:rsidP="00B206C8">
      <w:pPr>
        <w:rPr>
          <w:sz w:val="28"/>
          <w:szCs w:val="28"/>
        </w:rPr>
      </w:pPr>
      <w:r w:rsidRPr="00B206C8">
        <w:rPr>
          <w:b/>
          <w:bCs/>
          <w:sz w:val="28"/>
          <w:szCs w:val="28"/>
        </w:rPr>
        <w:t xml:space="preserve">Sociology Culture Project Scenario: </w:t>
      </w:r>
      <w:r w:rsidRPr="00B206C8">
        <w:rPr>
          <w:sz w:val="28"/>
          <w:szCs w:val="28"/>
        </w:rPr>
        <w:t xml:space="preserve">Congratulations! You have been hired by a company in the United States that is expanding overseas. Your company has hired you to analyze the culture of a foreign country </w:t>
      </w:r>
      <w:proofErr w:type="gramStart"/>
      <w:r w:rsidRPr="00B206C8">
        <w:rPr>
          <w:sz w:val="28"/>
          <w:szCs w:val="28"/>
        </w:rPr>
        <w:t>in order to</w:t>
      </w:r>
      <w:proofErr w:type="gramEnd"/>
      <w:r w:rsidRPr="00B206C8">
        <w:rPr>
          <w:sz w:val="28"/>
          <w:szCs w:val="28"/>
        </w:rPr>
        <w:t xml:space="preserve"> select</w:t>
      </w:r>
      <w:r w:rsidRPr="00B206C8">
        <w:rPr>
          <w:sz w:val="28"/>
          <w:szCs w:val="28"/>
        </w:rPr>
        <w:t xml:space="preserve"> the best place to begin expansion. Your job is to provide the Board of Directors with a thorough understanding of the nation’s culture which you have selected. Once you have done your research you will share your findings with your fellow employees and th</w:t>
      </w:r>
      <w:r w:rsidRPr="00B206C8">
        <w:rPr>
          <w:sz w:val="28"/>
          <w:szCs w:val="28"/>
        </w:rPr>
        <w:t xml:space="preserve">e Board of Directors through a PowerPoint presentation. The employees will decide which culture the business should move to </w:t>
      </w:r>
      <w:proofErr w:type="spellStart"/>
      <w:r w:rsidRPr="00B206C8">
        <w:rPr>
          <w:sz w:val="28"/>
          <w:szCs w:val="28"/>
        </w:rPr>
        <w:t>based</w:t>
      </w:r>
      <w:proofErr w:type="spellEnd"/>
      <w:r w:rsidRPr="00B206C8">
        <w:rPr>
          <w:sz w:val="28"/>
          <w:szCs w:val="28"/>
        </w:rPr>
        <w:t xml:space="preserve"> on which presentation is most informative, thorough and interesting. </w:t>
      </w:r>
      <w:bookmarkStart w:id="0" w:name="_GoBack"/>
      <w:bookmarkEnd w:id="0"/>
    </w:p>
    <w:p w14:paraId="4262B902" w14:textId="460278B0" w:rsidR="00B206C8" w:rsidRPr="00B206C8" w:rsidRDefault="002A7A38" w:rsidP="00B206C8">
      <w:pPr>
        <w:rPr>
          <w:sz w:val="28"/>
          <w:szCs w:val="28"/>
        </w:rPr>
      </w:pPr>
      <w:r w:rsidRPr="00B206C8">
        <w:rPr>
          <w:b/>
          <w:bCs/>
          <w:sz w:val="28"/>
          <w:szCs w:val="28"/>
        </w:rPr>
        <w:t xml:space="preserve">Your expertise: </w:t>
      </w:r>
      <w:r w:rsidRPr="00B206C8">
        <w:rPr>
          <w:sz w:val="28"/>
          <w:szCs w:val="28"/>
        </w:rPr>
        <w:t>Your knowledge of the components of culture will help you get started. The contents of your PowerPoint presentation should inc</w:t>
      </w:r>
      <w:r w:rsidRPr="00B206C8">
        <w:rPr>
          <w:sz w:val="28"/>
          <w:szCs w:val="28"/>
        </w:rPr>
        <w:t xml:space="preserve">lude as many of the specific terms associated with culture as listed below. </w:t>
      </w:r>
    </w:p>
    <w:p w14:paraId="0FF95C2A" w14:textId="77777777" w:rsidR="00B206C8" w:rsidRPr="00B206C8" w:rsidRDefault="00B206C8" w:rsidP="00B206C8">
      <w:pPr>
        <w:rPr>
          <w:sz w:val="28"/>
          <w:szCs w:val="28"/>
        </w:rPr>
      </w:pPr>
      <w:r w:rsidRPr="00B206C8">
        <w:rPr>
          <w:b/>
          <w:bCs/>
          <w:sz w:val="28"/>
          <w:szCs w:val="28"/>
        </w:rPr>
        <w:t>Components of the PowerPoint:</w:t>
      </w:r>
    </w:p>
    <w:p w14:paraId="6C516496" w14:textId="44393F28" w:rsidR="00000000" w:rsidRPr="00B206C8" w:rsidRDefault="002A7A38" w:rsidP="00B206C8">
      <w:pPr>
        <w:numPr>
          <w:ilvl w:val="0"/>
          <w:numId w:val="2"/>
        </w:numPr>
        <w:rPr>
          <w:sz w:val="28"/>
          <w:szCs w:val="28"/>
        </w:rPr>
      </w:pPr>
      <w:r w:rsidRPr="00B206C8">
        <w:rPr>
          <w:b/>
          <w:bCs/>
          <w:sz w:val="28"/>
          <w:szCs w:val="28"/>
        </w:rPr>
        <w:t>Material Cult</w:t>
      </w:r>
      <w:r w:rsidRPr="00B206C8">
        <w:rPr>
          <w:b/>
          <w:bCs/>
          <w:sz w:val="28"/>
          <w:szCs w:val="28"/>
        </w:rPr>
        <w:t xml:space="preserve">ure: </w:t>
      </w:r>
      <w:r w:rsidRPr="00B206C8">
        <w:rPr>
          <w:sz w:val="28"/>
          <w:szCs w:val="28"/>
        </w:rPr>
        <w:t xml:space="preserve">clothing, hairstyles, possessions, houses, utensils, jewelry, </w:t>
      </w:r>
      <w:proofErr w:type="spellStart"/>
      <w:r w:rsidRPr="00B206C8">
        <w:rPr>
          <w:sz w:val="28"/>
          <w:szCs w:val="28"/>
        </w:rPr>
        <w:t>etc</w:t>
      </w:r>
      <w:proofErr w:type="spellEnd"/>
      <w:r w:rsidRPr="00B206C8">
        <w:rPr>
          <w:sz w:val="28"/>
          <w:szCs w:val="28"/>
        </w:rPr>
        <w:t xml:space="preserve">… </w:t>
      </w:r>
    </w:p>
    <w:p w14:paraId="098CCA94" w14:textId="77777777" w:rsidR="00000000" w:rsidRPr="00B206C8" w:rsidRDefault="002A7A38" w:rsidP="00B206C8">
      <w:pPr>
        <w:numPr>
          <w:ilvl w:val="0"/>
          <w:numId w:val="2"/>
        </w:numPr>
        <w:rPr>
          <w:sz w:val="28"/>
          <w:szCs w:val="28"/>
        </w:rPr>
      </w:pPr>
      <w:r w:rsidRPr="00B206C8">
        <w:rPr>
          <w:b/>
          <w:bCs/>
          <w:sz w:val="28"/>
          <w:szCs w:val="28"/>
        </w:rPr>
        <w:t xml:space="preserve">Nonmaterial Culture: </w:t>
      </w:r>
      <w:r w:rsidRPr="00B206C8">
        <w:rPr>
          <w:sz w:val="28"/>
          <w:szCs w:val="28"/>
        </w:rPr>
        <w:t xml:space="preserve">religion, beliefs, ideas, education, entertainment, family patterns etc. </w:t>
      </w:r>
    </w:p>
    <w:p w14:paraId="79443B72" w14:textId="77777777" w:rsidR="00000000" w:rsidRPr="00B206C8" w:rsidRDefault="002A7A38" w:rsidP="00B206C8">
      <w:pPr>
        <w:numPr>
          <w:ilvl w:val="0"/>
          <w:numId w:val="2"/>
        </w:numPr>
        <w:rPr>
          <w:sz w:val="28"/>
          <w:szCs w:val="28"/>
        </w:rPr>
      </w:pPr>
      <w:r w:rsidRPr="00B206C8">
        <w:rPr>
          <w:b/>
          <w:bCs/>
          <w:sz w:val="28"/>
          <w:szCs w:val="28"/>
        </w:rPr>
        <w:t xml:space="preserve">Symbols and gestures: </w:t>
      </w:r>
      <w:r w:rsidRPr="00B206C8">
        <w:rPr>
          <w:sz w:val="28"/>
          <w:szCs w:val="28"/>
        </w:rPr>
        <w:t xml:space="preserve">What symbols and gestures are specific to the culture that employees would benefit from knowing? </w:t>
      </w:r>
    </w:p>
    <w:p w14:paraId="49A980A5" w14:textId="77777777" w:rsidR="00000000" w:rsidRPr="00B206C8" w:rsidRDefault="002A7A38" w:rsidP="00B206C8">
      <w:pPr>
        <w:numPr>
          <w:ilvl w:val="0"/>
          <w:numId w:val="2"/>
        </w:numPr>
        <w:rPr>
          <w:sz w:val="28"/>
          <w:szCs w:val="28"/>
        </w:rPr>
      </w:pPr>
      <w:r w:rsidRPr="00B206C8">
        <w:rPr>
          <w:b/>
          <w:bCs/>
          <w:sz w:val="28"/>
          <w:szCs w:val="28"/>
        </w:rPr>
        <w:t xml:space="preserve">Language: </w:t>
      </w:r>
      <w:r w:rsidRPr="00B206C8">
        <w:rPr>
          <w:sz w:val="28"/>
          <w:szCs w:val="28"/>
        </w:rPr>
        <w:t xml:space="preserve">What language(s) is/are spoken in this culture? Are there different dialects? Examples of written language </w:t>
      </w:r>
    </w:p>
    <w:p w14:paraId="06B91A14" w14:textId="77777777" w:rsidR="00000000" w:rsidRPr="00B206C8" w:rsidRDefault="002A7A38" w:rsidP="00B206C8">
      <w:pPr>
        <w:numPr>
          <w:ilvl w:val="0"/>
          <w:numId w:val="2"/>
        </w:numPr>
        <w:rPr>
          <w:sz w:val="28"/>
          <w:szCs w:val="28"/>
        </w:rPr>
      </w:pPr>
      <w:r w:rsidRPr="00B206C8">
        <w:rPr>
          <w:b/>
          <w:bCs/>
          <w:sz w:val="28"/>
          <w:szCs w:val="28"/>
        </w:rPr>
        <w:t xml:space="preserve">Values, norms and taboos: </w:t>
      </w:r>
      <w:r w:rsidRPr="00B206C8">
        <w:rPr>
          <w:sz w:val="28"/>
          <w:szCs w:val="28"/>
        </w:rPr>
        <w:t xml:space="preserve">These should be specific to your chosen culture. Conduct, rules and laws </w:t>
      </w:r>
    </w:p>
    <w:p w14:paraId="062A2678" w14:textId="67DCD54C" w:rsidR="00000000" w:rsidRPr="00B206C8" w:rsidRDefault="002A7A38" w:rsidP="00B206C8">
      <w:pPr>
        <w:numPr>
          <w:ilvl w:val="0"/>
          <w:numId w:val="2"/>
        </w:numPr>
        <w:rPr>
          <w:sz w:val="28"/>
          <w:szCs w:val="28"/>
        </w:rPr>
      </w:pPr>
      <w:r w:rsidRPr="00B206C8">
        <w:rPr>
          <w:b/>
          <w:bCs/>
          <w:sz w:val="28"/>
          <w:szCs w:val="28"/>
        </w:rPr>
        <w:t xml:space="preserve">Sanctions: </w:t>
      </w:r>
      <w:r w:rsidRPr="00B206C8">
        <w:rPr>
          <w:sz w:val="28"/>
          <w:szCs w:val="28"/>
        </w:rPr>
        <w:t>Try to also find positive</w:t>
      </w:r>
      <w:r w:rsidRPr="00B206C8">
        <w:rPr>
          <w:sz w:val="28"/>
          <w:szCs w:val="28"/>
        </w:rPr>
        <w:t xml:space="preserve"> and negative sanctions for behavior in your chosen culture Customs, traditions, holidays: (food, marriage, rites of passage, etc.). Be sure to include images of foods, marriage ceremonies, and holidays. </w:t>
      </w:r>
    </w:p>
    <w:p w14:paraId="1A2DBAFF" w14:textId="2C87DF18" w:rsidR="00000000" w:rsidRPr="00B206C8" w:rsidRDefault="002A7A38" w:rsidP="00B206C8">
      <w:pPr>
        <w:rPr>
          <w:sz w:val="28"/>
          <w:szCs w:val="28"/>
        </w:rPr>
      </w:pPr>
      <w:r w:rsidRPr="00B206C8">
        <w:rPr>
          <w:b/>
          <w:bCs/>
          <w:sz w:val="28"/>
          <w:szCs w:val="28"/>
        </w:rPr>
        <w:t xml:space="preserve">ANALYSIS: </w:t>
      </w:r>
      <w:r w:rsidRPr="00B206C8">
        <w:rPr>
          <w:sz w:val="28"/>
          <w:szCs w:val="28"/>
        </w:rPr>
        <w:t>What aspects of this culture create will Americans be able to easily relate to? Additionally, what parts of this culture will have Americans experience culture sh</w:t>
      </w:r>
      <w:r w:rsidRPr="00B206C8">
        <w:rPr>
          <w:sz w:val="28"/>
          <w:szCs w:val="28"/>
        </w:rPr>
        <w:t xml:space="preserve">ock? With the proper training, will Americans be able to start and </w:t>
      </w:r>
      <w:r w:rsidRPr="00B206C8">
        <w:rPr>
          <w:sz w:val="28"/>
          <w:szCs w:val="28"/>
        </w:rPr>
        <w:lastRenderedPageBreak/>
        <w:t>maintain a successful expansion of our business in this culture?</w:t>
      </w:r>
      <w:r w:rsidR="00B206C8">
        <w:rPr>
          <w:sz w:val="28"/>
          <w:szCs w:val="28"/>
        </w:rPr>
        <w:t xml:space="preserve"> This needs to be on a separate slide </w:t>
      </w:r>
    </w:p>
    <w:p w14:paraId="6B246A6C" w14:textId="77777777" w:rsidR="00000000" w:rsidRPr="00B206C8" w:rsidRDefault="002A7A38" w:rsidP="00B206C8">
      <w:pPr>
        <w:rPr>
          <w:sz w:val="28"/>
          <w:szCs w:val="28"/>
        </w:rPr>
      </w:pPr>
      <w:r w:rsidRPr="00B206C8">
        <w:rPr>
          <w:b/>
          <w:bCs/>
          <w:sz w:val="28"/>
          <w:szCs w:val="28"/>
        </w:rPr>
        <w:t>PowerPoint requirements:</w:t>
      </w:r>
    </w:p>
    <w:p w14:paraId="6F139676" w14:textId="77777777" w:rsidR="00000000" w:rsidRPr="00B206C8" w:rsidRDefault="002A7A38" w:rsidP="00B206C8">
      <w:pPr>
        <w:numPr>
          <w:ilvl w:val="0"/>
          <w:numId w:val="4"/>
        </w:numPr>
        <w:rPr>
          <w:sz w:val="28"/>
          <w:szCs w:val="28"/>
        </w:rPr>
      </w:pPr>
      <w:r w:rsidRPr="00B206C8">
        <w:rPr>
          <w:sz w:val="28"/>
          <w:szCs w:val="28"/>
        </w:rPr>
        <w:t xml:space="preserve"> 1) Cover slide (include your name, name of the country, and a visual </w:t>
      </w:r>
    </w:p>
    <w:p w14:paraId="5D8015FD" w14:textId="77777777" w:rsidR="00000000" w:rsidRPr="00B206C8" w:rsidRDefault="002A7A38" w:rsidP="00B206C8">
      <w:pPr>
        <w:numPr>
          <w:ilvl w:val="0"/>
          <w:numId w:val="4"/>
        </w:numPr>
        <w:rPr>
          <w:sz w:val="28"/>
          <w:szCs w:val="28"/>
        </w:rPr>
      </w:pPr>
      <w:r w:rsidRPr="00B206C8">
        <w:rPr>
          <w:sz w:val="28"/>
          <w:szCs w:val="28"/>
        </w:rPr>
        <w:t>2) Each slide should deal with ONE vocab term, include a brief definition, and a v</w:t>
      </w:r>
      <w:r w:rsidRPr="00B206C8">
        <w:rPr>
          <w:sz w:val="28"/>
          <w:szCs w:val="28"/>
        </w:rPr>
        <w:t>isual(s); if a vocab term requires the use of more than one slide use as many as necessary</w:t>
      </w:r>
    </w:p>
    <w:p w14:paraId="15D8851F" w14:textId="77777777" w:rsidR="00000000" w:rsidRPr="00B206C8" w:rsidRDefault="002A7A38" w:rsidP="00B206C8">
      <w:pPr>
        <w:numPr>
          <w:ilvl w:val="0"/>
          <w:numId w:val="4"/>
        </w:numPr>
        <w:rPr>
          <w:sz w:val="28"/>
          <w:szCs w:val="28"/>
        </w:rPr>
      </w:pPr>
      <w:r w:rsidRPr="00B206C8">
        <w:rPr>
          <w:sz w:val="28"/>
          <w:szCs w:val="28"/>
        </w:rPr>
        <w:t xml:space="preserve"> 3) You should address a MINIMUM of 8 components of culture from the list above </w:t>
      </w:r>
    </w:p>
    <w:p w14:paraId="2E77B38E" w14:textId="77777777" w:rsidR="00000000" w:rsidRPr="00B206C8" w:rsidRDefault="002A7A38" w:rsidP="00B206C8">
      <w:pPr>
        <w:numPr>
          <w:ilvl w:val="0"/>
          <w:numId w:val="4"/>
        </w:numPr>
        <w:rPr>
          <w:sz w:val="28"/>
          <w:szCs w:val="28"/>
        </w:rPr>
      </w:pPr>
      <w:r w:rsidRPr="00B206C8">
        <w:rPr>
          <w:sz w:val="28"/>
          <w:szCs w:val="28"/>
        </w:rPr>
        <w:t xml:space="preserve">4) The last slide should be a list of all your resources, websites, etc. This needs to be in bibliography form. At LEAST three sources and Wikipedia </w:t>
      </w:r>
      <w:proofErr w:type="spellStart"/>
      <w:r w:rsidRPr="00B206C8">
        <w:rPr>
          <w:sz w:val="28"/>
          <w:szCs w:val="28"/>
        </w:rPr>
        <w:t>can not</w:t>
      </w:r>
      <w:proofErr w:type="spellEnd"/>
      <w:r w:rsidRPr="00B206C8">
        <w:rPr>
          <w:sz w:val="28"/>
          <w:szCs w:val="28"/>
        </w:rPr>
        <w:t xml:space="preserve"> be a source</w:t>
      </w:r>
    </w:p>
    <w:p w14:paraId="41301864" w14:textId="02636B2D" w:rsidR="00000000" w:rsidRPr="00B206C8" w:rsidRDefault="002A7A38" w:rsidP="00B206C8">
      <w:pPr>
        <w:numPr>
          <w:ilvl w:val="0"/>
          <w:numId w:val="4"/>
        </w:numPr>
        <w:rPr>
          <w:sz w:val="28"/>
          <w:szCs w:val="28"/>
        </w:rPr>
      </w:pPr>
      <w:r w:rsidRPr="00B206C8">
        <w:rPr>
          <w:sz w:val="28"/>
          <w:szCs w:val="28"/>
        </w:rPr>
        <w:t>5) Each slide should be easy to read and understand.</w:t>
      </w:r>
    </w:p>
    <w:p w14:paraId="3B135326" w14:textId="404FB494" w:rsidR="00B206C8" w:rsidRPr="00B206C8" w:rsidRDefault="00B206C8" w:rsidP="00B206C8">
      <w:pPr>
        <w:rPr>
          <w:sz w:val="28"/>
          <w:szCs w:val="28"/>
        </w:rPr>
      </w:pPr>
    </w:p>
    <w:p w14:paraId="4CCF6A41" w14:textId="77777777" w:rsidR="00B206C8" w:rsidRPr="00B206C8" w:rsidRDefault="00B206C8" w:rsidP="00B206C8">
      <w:pPr>
        <w:rPr>
          <w:sz w:val="28"/>
          <w:szCs w:val="28"/>
        </w:rPr>
      </w:pPr>
    </w:p>
    <w:p w14:paraId="2DA5658A" w14:textId="77777777" w:rsidR="00B206C8" w:rsidRPr="00B206C8" w:rsidRDefault="00B206C8" w:rsidP="00B206C8">
      <w:pPr>
        <w:rPr>
          <w:sz w:val="28"/>
          <w:szCs w:val="28"/>
        </w:rPr>
      </w:pPr>
      <w:r w:rsidRPr="00B206C8">
        <w:rPr>
          <w:b/>
          <w:bCs/>
          <w:sz w:val="28"/>
          <w:szCs w:val="28"/>
        </w:rPr>
        <w:t>This is 65 summative points</w:t>
      </w:r>
    </w:p>
    <w:p w14:paraId="3D352890" w14:textId="77777777" w:rsidR="00B206C8" w:rsidRPr="00B206C8" w:rsidRDefault="00B206C8" w:rsidP="00B206C8">
      <w:pPr>
        <w:rPr>
          <w:sz w:val="28"/>
          <w:szCs w:val="28"/>
        </w:rPr>
      </w:pPr>
      <w:r w:rsidRPr="00B206C8">
        <w:rPr>
          <w:sz w:val="28"/>
          <w:szCs w:val="28"/>
        </w:rPr>
        <w:t xml:space="preserve">Project Rubric </w:t>
      </w:r>
    </w:p>
    <w:p w14:paraId="3B61F674" w14:textId="77777777" w:rsidR="00B206C8" w:rsidRPr="00B206C8" w:rsidRDefault="00B206C8" w:rsidP="00B206C8">
      <w:pPr>
        <w:rPr>
          <w:sz w:val="28"/>
          <w:szCs w:val="28"/>
        </w:rPr>
      </w:pPr>
      <w:r w:rsidRPr="00B206C8">
        <w:rPr>
          <w:sz w:val="28"/>
          <w:szCs w:val="28"/>
        </w:rPr>
        <w:t xml:space="preserve">The grade for this assignment is </w:t>
      </w:r>
      <w:proofErr w:type="gramStart"/>
      <w:r w:rsidRPr="00B206C8">
        <w:rPr>
          <w:sz w:val="28"/>
          <w:szCs w:val="28"/>
        </w:rPr>
        <w:t>summative::</w:t>
      </w:r>
      <w:proofErr w:type="gramEnd"/>
    </w:p>
    <w:p w14:paraId="38388753" w14:textId="77777777" w:rsidR="00B206C8" w:rsidRPr="00B206C8" w:rsidRDefault="00B206C8" w:rsidP="00B206C8">
      <w:pPr>
        <w:rPr>
          <w:sz w:val="28"/>
          <w:szCs w:val="28"/>
        </w:rPr>
      </w:pPr>
      <w:r w:rsidRPr="00B206C8">
        <w:rPr>
          <w:sz w:val="28"/>
          <w:szCs w:val="28"/>
        </w:rPr>
        <w:t xml:space="preserve"> PowerPoint quality: </w:t>
      </w:r>
      <w:r w:rsidRPr="00B206C8">
        <w:rPr>
          <w:sz w:val="28"/>
          <w:szCs w:val="28"/>
        </w:rPr>
        <w:tab/>
      </w:r>
      <w:r w:rsidRPr="00B206C8">
        <w:rPr>
          <w:sz w:val="28"/>
          <w:szCs w:val="28"/>
        </w:rPr>
        <w:tab/>
      </w:r>
      <w:r w:rsidRPr="00B206C8">
        <w:rPr>
          <w:sz w:val="28"/>
          <w:szCs w:val="28"/>
        </w:rPr>
        <w:tab/>
        <w:t xml:space="preserve">0 1 2 3 4 5 </w:t>
      </w:r>
    </w:p>
    <w:p w14:paraId="6BAC440E" w14:textId="55D3068A" w:rsidR="00B206C8" w:rsidRPr="00B206C8" w:rsidRDefault="00B206C8" w:rsidP="00B206C8">
      <w:pPr>
        <w:rPr>
          <w:sz w:val="28"/>
          <w:szCs w:val="28"/>
        </w:rPr>
      </w:pPr>
      <w:r w:rsidRPr="00B206C8">
        <w:rPr>
          <w:sz w:val="28"/>
          <w:szCs w:val="28"/>
        </w:rPr>
        <w:t xml:space="preserve">Eight criteria of culture covered </w:t>
      </w:r>
      <w:r w:rsidRPr="00B206C8">
        <w:rPr>
          <w:sz w:val="28"/>
          <w:szCs w:val="28"/>
        </w:rPr>
        <w:tab/>
      </w:r>
      <w:r w:rsidRPr="00B206C8">
        <w:rPr>
          <w:sz w:val="28"/>
          <w:szCs w:val="28"/>
        </w:rPr>
        <w:tab/>
        <w:t>0 1 2 3 4 5</w:t>
      </w:r>
    </w:p>
    <w:p w14:paraId="4ABBC32C" w14:textId="77777777" w:rsidR="00B206C8" w:rsidRPr="00B206C8" w:rsidRDefault="00B206C8" w:rsidP="00B206C8">
      <w:pPr>
        <w:rPr>
          <w:sz w:val="28"/>
          <w:szCs w:val="28"/>
        </w:rPr>
      </w:pPr>
      <w:r w:rsidRPr="00B206C8">
        <w:rPr>
          <w:sz w:val="28"/>
          <w:szCs w:val="28"/>
        </w:rPr>
        <w:t xml:space="preserve"> (5 points for each criteria)</w:t>
      </w:r>
    </w:p>
    <w:p w14:paraId="203B5304" w14:textId="4C2C2D4F" w:rsidR="00B206C8" w:rsidRPr="00B206C8" w:rsidRDefault="00B206C8" w:rsidP="00B206C8">
      <w:pPr>
        <w:rPr>
          <w:sz w:val="28"/>
          <w:szCs w:val="28"/>
        </w:rPr>
      </w:pPr>
      <w:r w:rsidRPr="00B206C8">
        <w:rPr>
          <w:sz w:val="28"/>
          <w:szCs w:val="28"/>
        </w:rPr>
        <w:t>Analysis:</w:t>
      </w:r>
      <w:r w:rsidRPr="00B206C8">
        <w:rPr>
          <w:sz w:val="28"/>
          <w:szCs w:val="28"/>
        </w:rPr>
        <w:tab/>
      </w:r>
      <w:r w:rsidRPr="00B206C8">
        <w:rPr>
          <w:sz w:val="28"/>
          <w:szCs w:val="28"/>
        </w:rPr>
        <w:tab/>
      </w:r>
      <w:r w:rsidRPr="00B206C8">
        <w:rPr>
          <w:sz w:val="28"/>
          <w:szCs w:val="28"/>
        </w:rPr>
        <w:tab/>
      </w:r>
      <w:r w:rsidRPr="00B206C8">
        <w:rPr>
          <w:sz w:val="28"/>
          <w:szCs w:val="28"/>
        </w:rPr>
        <w:tab/>
        <w:t xml:space="preserve"> 0 1 2 3 4 5 </w:t>
      </w:r>
    </w:p>
    <w:p w14:paraId="1EEC86BD" w14:textId="77777777" w:rsidR="00B206C8" w:rsidRPr="00B206C8" w:rsidRDefault="00B206C8" w:rsidP="00B206C8">
      <w:pPr>
        <w:rPr>
          <w:sz w:val="28"/>
          <w:szCs w:val="28"/>
        </w:rPr>
      </w:pPr>
      <w:r w:rsidRPr="00B206C8">
        <w:rPr>
          <w:sz w:val="28"/>
          <w:szCs w:val="28"/>
        </w:rPr>
        <w:t>Bibliography slide:</w:t>
      </w:r>
    </w:p>
    <w:p w14:paraId="72F9C2AB" w14:textId="77777777" w:rsidR="00B206C8" w:rsidRPr="00B206C8" w:rsidRDefault="00B206C8" w:rsidP="00B206C8">
      <w:pPr>
        <w:rPr>
          <w:sz w:val="28"/>
          <w:szCs w:val="28"/>
        </w:rPr>
      </w:pPr>
      <w:r w:rsidRPr="00B206C8">
        <w:rPr>
          <w:sz w:val="28"/>
          <w:szCs w:val="28"/>
        </w:rPr>
        <w:t xml:space="preserve"> References &gt;= 3 and APA format </w:t>
      </w:r>
      <w:r w:rsidRPr="00B206C8">
        <w:rPr>
          <w:sz w:val="28"/>
          <w:szCs w:val="28"/>
        </w:rPr>
        <w:tab/>
        <w:t xml:space="preserve">0 1 2 3 4 5 </w:t>
      </w:r>
    </w:p>
    <w:p w14:paraId="72AE1B4B" w14:textId="77777777" w:rsidR="00B206C8" w:rsidRPr="00B206C8" w:rsidRDefault="00B206C8" w:rsidP="00B206C8">
      <w:pPr>
        <w:rPr>
          <w:sz w:val="28"/>
          <w:szCs w:val="28"/>
        </w:rPr>
      </w:pPr>
      <w:r w:rsidRPr="00B206C8">
        <w:rPr>
          <w:sz w:val="28"/>
          <w:szCs w:val="28"/>
        </w:rPr>
        <w:t xml:space="preserve">Organization: </w:t>
      </w:r>
      <w:r w:rsidRPr="00B206C8">
        <w:rPr>
          <w:sz w:val="28"/>
          <w:szCs w:val="28"/>
        </w:rPr>
        <w:tab/>
      </w:r>
      <w:r w:rsidRPr="00B206C8">
        <w:rPr>
          <w:sz w:val="28"/>
          <w:szCs w:val="28"/>
        </w:rPr>
        <w:tab/>
      </w:r>
      <w:r w:rsidRPr="00B206C8">
        <w:rPr>
          <w:sz w:val="28"/>
          <w:szCs w:val="28"/>
        </w:rPr>
        <w:tab/>
      </w:r>
      <w:r w:rsidRPr="00B206C8">
        <w:rPr>
          <w:sz w:val="28"/>
          <w:szCs w:val="28"/>
        </w:rPr>
        <w:tab/>
        <w:t xml:space="preserve">0 1 2 3 4 5 </w:t>
      </w:r>
    </w:p>
    <w:p w14:paraId="1C5A1225" w14:textId="77777777" w:rsidR="00B206C8" w:rsidRPr="00B206C8" w:rsidRDefault="00B206C8" w:rsidP="00B206C8">
      <w:pPr>
        <w:rPr>
          <w:sz w:val="28"/>
          <w:szCs w:val="28"/>
        </w:rPr>
      </w:pPr>
      <w:r w:rsidRPr="00B206C8">
        <w:rPr>
          <w:sz w:val="28"/>
          <w:szCs w:val="28"/>
        </w:rPr>
        <w:t xml:space="preserve">Level of understanding: </w:t>
      </w:r>
      <w:r w:rsidRPr="00B206C8">
        <w:rPr>
          <w:sz w:val="28"/>
          <w:szCs w:val="28"/>
        </w:rPr>
        <w:tab/>
      </w:r>
      <w:r w:rsidRPr="00B206C8">
        <w:rPr>
          <w:sz w:val="28"/>
          <w:szCs w:val="28"/>
        </w:rPr>
        <w:tab/>
      </w:r>
      <w:r w:rsidRPr="00B206C8">
        <w:rPr>
          <w:sz w:val="28"/>
          <w:szCs w:val="28"/>
        </w:rPr>
        <w:tab/>
        <w:t>0 1 2 3 4 5</w:t>
      </w:r>
    </w:p>
    <w:p w14:paraId="419EB328" w14:textId="77777777" w:rsidR="00B206C8" w:rsidRPr="00B206C8" w:rsidRDefault="00B206C8" w:rsidP="00B206C8"/>
    <w:p w14:paraId="658C9048" w14:textId="77777777" w:rsidR="00DD5B27" w:rsidRDefault="002A7A38"/>
    <w:sectPr w:rsidR="00DD5B2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B530C6"/>
    <w:multiLevelType w:val="hybridMultilevel"/>
    <w:tmpl w:val="8E283414"/>
    <w:lvl w:ilvl="0" w:tplc="42B81CF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D5C48D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66AF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9A8DB0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086518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4E382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E5C94A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8363A9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7E13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 w15:restartNumberingAfterBreak="0">
    <w:nsid w:val="3FE915E0"/>
    <w:multiLevelType w:val="hybridMultilevel"/>
    <w:tmpl w:val="C80C1C54"/>
    <w:lvl w:ilvl="0" w:tplc="224E7D4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D497C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32AB4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0FC47DC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0264D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42AE5D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F59293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EA035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7CA2C5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5640708"/>
    <w:multiLevelType w:val="hybridMultilevel"/>
    <w:tmpl w:val="B904722E"/>
    <w:lvl w:ilvl="0" w:tplc="D894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372654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B7671A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97E447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C1009B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E74F41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3E6BF9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F88B03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CF41A9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74ED04D9"/>
    <w:multiLevelType w:val="hybridMultilevel"/>
    <w:tmpl w:val="7106688A"/>
    <w:lvl w:ilvl="0" w:tplc="FB6040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7D4B5A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C4AE1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59CF5B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97BEFC2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9FE47C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C24BC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3AA140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ABA96D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06C8"/>
    <w:rsid w:val="00136B43"/>
    <w:rsid w:val="001F414A"/>
    <w:rsid w:val="002A7A38"/>
    <w:rsid w:val="004F0EAC"/>
    <w:rsid w:val="006A6E4A"/>
    <w:rsid w:val="00B206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0CEAC8"/>
  <w15:chartTrackingRefBased/>
  <w15:docId w15:val="{6471B719-263C-4711-8C9A-707924AC8F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306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533276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049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01498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2808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2032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606920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39166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193539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4663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543267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949038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4739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095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81061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983044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0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172432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5682478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443</Words>
  <Characters>2531</Characters>
  <Application>Microsoft Office Word</Application>
  <DocSecurity>0</DocSecurity>
  <Lines>21</Lines>
  <Paragraphs>5</Paragraphs>
  <ScaleCrop>false</ScaleCrop>
  <Company/>
  <LinksUpToDate>false</LinksUpToDate>
  <CharactersWithSpaces>2969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Kaitlyn McCombe</dc:creator>
  <cp:keywords/>
  <dc:description/>
  <cp:lastModifiedBy>Kaitlyn McCombe</cp:lastModifiedBy>
  <cp:revision>4</cp:revision>
  <dcterms:created xsi:type="dcterms:W3CDTF">2018-02-15T01:18:00Z</dcterms:created>
  <dcterms:modified xsi:type="dcterms:W3CDTF">2018-02-15T01:28:00Z</dcterms:modified>
</cp:coreProperties>
</file>