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D53" w:rsidRPr="006037D9" w:rsidRDefault="000E1D53" w:rsidP="000E1D53">
      <w:pPr>
        <w:rPr>
          <w:b/>
          <w:color w:val="FF0000"/>
          <w:sz w:val="52"/>
          <w:szCs w:val="52"/>
          <w:u w:val="single"/>
        </w:rPr>
      </w:pPr>
      <w:r w:rsidRPr="006037D9">
        <w:rPr>
          <w:b/>
          <w:color w:val="FF0000"/>
          <w:sz w:val="52"/>
          <w:szCs w:val="52"/>
          <w:u w:val="single"/>
        </w:rPr>
        <w:t>April 18, 2018:</w:t>
      </w:r>
    </w:p>
    <w:p w:rsidR="000E1D53" w:rsidRPr="00000402" w:rsidRDefault="000E1D53" w:rsidP="000E1D53">
      <w:pPr>
        <w:pStyle w:val="ListParagraph"/>
        <w:numPr>
          <w:ilvl w:val="0"/>
          <w:numId w:val="2"/>
        </w:numPr>
        <w:spacing w:line="360" w:lineRule="auto"/>
        <w:rPr>
          <w:sz w:val="40"/>
          <w:szCs w:val="40"/>
        </w:rPr>
      </w:pPr>
      <w:r w:rsidRPr="00000402">
        <w:rPr>
          <w:sz w:val="40"/>
          <w:szCs w:val="40"/>
        </w:rPr>
        <w:t>What is 25% of 80?</w:t>
      </w:r>
    </w:p>
    <w:p w:rsidR="000E1D53" w:rsidRPr="00000402" w:rsidRDefault="000E1D53" w:rsidP="000E1D53">
      <w:pPr>
        <w:pStyle w:val="ListParagraph"/>
        <w:numPr>
          <w:ilvl w:val="0"/>
          <w:numId w:val="2"/>
        </w:numPr>
        <w:spacing w:line="240" w:lineRule="auto"/>
        <w:rPr>
          <w:sz w:val="40"/>
          <w:szCs w:val="40"/>
        </w:rPr>
      </w:pPr>
      <w:r w:rsidRPr="00000402">
        <w:rPr>
          <w:sz w:val="40"/>
          <w:szCs w:val="40"/>
        </w:rPr>
        <w:t>What is 9% of 60?</w:t>
      </w:r>
    </w:p>
    <w:p w:rsidR="000E1D53" w:rsidRPr="00000402" w:rsidRDefault="000E1D53" w:rsidP="000E1D53">
      <w:pPr>
        <w:spacing w:line="240" w:lineRule="auto"/>
        <w:ind w:left="360"/>
        <w:rPr>
          <w:sz w:val="40"/>
          <w:szCs w:val="40"/>
        </w:rPr>
      </w:pPr>
      <w:r w:rsidRPr="00000402">
        <w:rPr>
          <w:sz w:val="40"/>
          <w:szCs w:val="40"/>
        </w:rPr>
        <w:t xml:space="preserve">3. </w:t>
      </w:r>
      <w:r>
        <w:rPr>
          <w:sz w:val="40"/>
          <w:szCs w:val="40"/>
        </w:rPr>
        <w:t xml:space="preserve">   </w:t>
      </w:r>
      <w:r w:rsidRPr="00000402">
        <w:rPr>
          <w:sz w:val="40"/>
          <w:szCs w:val="40"/>
        </w:rPr>
        <w:t>What is 70% of 90?</w:t>
      </w:r>
    </w:p>
    <w:p w:rsidR="000E1D53" w:rsidRPr="00000402" w:rsidRDefault="000E1D53" w:rsidP="000E1D53">
      <w:pPr>
        <w:spacing w:line="240" w:lineRule="auto"/>
        <w:ind w:firstLine="360"/>
        <w:rPr>
          <w:sz w:val="40"/>
          <w:szCs w:val="40"/>
        </w:rPr>
      </w:pPr>
      <w:r w:rsidRPr="00000402">
        <w:rPr>
          <w:sz w:val="40"/>
          <w:szCs w:val="40"/>
        </w:rPr>
        <w:t xml:space="preserve">4. </w:t>
      </w:r>
      <w:r>
        <w:rPr>
          <w:sz w:val="40"/>
          <w:szCs w:val="40"/>
        </w:rPr>
        <w:t xml:space="preserve">   </w:t>
      </w:r>
      <w:r w:rsidRPr="00000402">
        <w:rPr>
          <w:sz w:val="40"/>
          <w:szCs w:val="40"/>
        </w:rPr>
        <w:t>What is 14% of 560?</w:t>
      </w:r>
    </w:p>
    <w:p w:rsidR="000E1D53" w:rsidRPr="00000402" w:rsidRDefault="000E1D53" w:rsidP="000E1D53">
      <w:pPr>
        <w:spacing w:line="240" w:lineRule="auto"/>
        <w:ind w:firstLine="360"/>
        <w:rPr>
          <w:sz w:val="40"/>
          <w:szCs w:val="40"/>
        </w:rPr>
      </w:pPr>
      <w:r w:rsidRPr="00000402">
        <w:rPr>
          <w:sz w:val="40"/>
          <w:szCs w:val="40"/>
        </w:rPr>
        <w:t xml:space="preserve">5. </w:t>
      </w:r>
      <w:r>
        <w:rPr>
          <w:sz w:val="40"/>
          <w:szCs w:val="40"/>
        </w:rPr>
        <w:t xml:space="preserve">   </w:t>
      </w:r>
      <w:r w:rsidRPr="00000402">
        <w:rPr>
          <w:sz w:val="40"/>
          <w:szCs w:val="40"/>
        </w:rPr>
        <w:t>What is 5% of 30?</w:t>
      </w:r>
    </w:p>
    <w:p w:rsidR="000E1D53" w:rsidRPr="00000402" w:rsidRDefault="000E1D53" w:rsidP="000E1D53">
      <w:pPr>
        <w:spacing w:line="240" w:lineRule="auto"/>
        <w:ind w:firstLine="360"/>
        <w:rPr>
          <w:sz w:val="40"/>
          <w:szCs w:val="40"/>
        </w:rPr>
      </w:pPr>
      <w:r w:rsidRPr="00000402">
        <w:rPr>
          <w:sz w:val="40"/>
          <w:szCs w:val="40"/>
        </w:rPr>
        <w:t xml:space="preserve">6. </w:t>
      </w:r>
      <w:r>
        <w:rPr>
          <w:sz w:val="40"/>
          <w:szCs w:val="40"/>
        </w:rPr>
        <w:t xml:space="preserve">   </w:t>
      </w:r>
      <w:r w:rsidRPr="00000402">
        <w:rPr>
          <w:sz w:val="40"/>
          <w:szCs w:val="40"/>
        </w:rPr>
        <w:t>What is 12% of 150?</w:t>
      </w:r>
    </w:p>
    <w:p w:rsidR="000E1D53" w:rsidRPr="00000402" w:rsidRDefault="000E1D53" w:rsidP="000E1D53">
      <w:pPr>
        <w:ind w:firstLine="360"/>
        <w:rPr>
          <w:sz w:val="40"/>
          <w:szCs w:val="40"/>
        </w:rPr>
      </w:pPr>
      <w:r w:rsidRPr="00000402">
        <w:rPr>
          <w:sz w:val="40"/>
          <w:szCs w:val="40"/>
        </w:rPr>
        <w:t>7. There were 40 questio</w:t>
      </w:r>
      <w:r>
        <w:rPr>
          <w:sz w:val="40"/>
          <w:szCs w:val="40"/>
        </w:rPr>
        <w:t xml:space="preserve">ns on Katie’s history test. She </w:t>
      </w:r>
      <w:r w:rsidRPr="00000402">
        <w:rPr>
          <w:sz w:val="40"/>
          <w:szCs w:val="40"/>
        </w:rPr>
        <w:t xml:space="preserve">got 25% of them </w:t>
      </w:r>
      <w:r>
        <w:rPr>
          <w:sz w:val="40"/>
          <w:szCs w:val="40"/>
        </w:rPr>
        <w:t xml:space="preserve">incorrect. How many did she get </w:t>
      </w:r>
      <w:r w:rsidRPr="00000402">
        <w:rPr>
          <w:sz w:val="40"/>
          <w:szCs w:val="40"/>
        </w:rPr>
        <w:t>correct?</w:t>
      </w:r>
    </w:p>
    <w:p w:rsidR="000E1D53" w:rsidRPr="00000402" w:rsidRDefault="000E1D53" w:rsidP="000E1D53">
      <w:pPr>
        <w:ind w:firstLine="360"/>
        <w:rPr>
          <w:sz w:val="40"/>
          <w:szCs w:val="40"/>
        </w:rPr>
      </w:pPr>
      <w:r w:rsidRPr="00000402">
        <w:rPr>
          <w:sz w:val="40"/>
          <w:szCs w:val="40"/>
        </w:rPr>
        <w:t xml:space="preserve">8. Ms. </w:t>
      </w:r>
      <w:proofErr w:type="spellStart"/>
      <w:r w:rsidRPr="00000402">
        <w:rPr>
          <w:sz w:val="40"/>
          <w:szCs w:val="40"/>
        </w:rPr>
        <w:t>Hagle</w:t>
      </w:r>
      <w:proofErr w:type="spellEnd"/>
      <w:r w:rsidRPr="00000402">
        <w:rPr>
          <w:sz w:val="40"/>
          <w:szCs w:val="40"/>
        </w:rPr>
        <w:t xml:space="preserve"> teaches 120 students at West Middle School and 95% of those students have read, “The Lightening Thief.” How many have not read the “Lightening Thief”?</w:t>
      </w:r>
    </w:p>
    <w:p w:rsidR="00531D2D" w:rsidRPr="000E1D53" w:rsidRDefault="000E1D53" w:rsidP="000E1D53">
      <w:bookmarkStart w:id="0" w:name="_GoBack"/>
      <w:bookmarkEnd w:id="0"/>
    </w:p>
    <w:sectPr w:rsidR="00531D2D" w:rsidRPr="000E1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553"/>
    <w:multiLevelType w:val="hybridMultilevel"/>
    <w:tmpl w:val="09CA05A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7FEC5C66"/>
    <w:multiLevelType w:val="hybridMultilevel"/>
    <w:tmpl w:val="3B42CC44"/>
    <w:lvl w:ilvl="0" w:tplc="99D643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E96"/>
    <w:rsid w:val="000E1D53"/>
    <w:rsid w:val="004E2F5F"/>
    <w:rsid w:val="00C42C47"/>
    <w:rsid w:val="00F5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E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2018-04-17T16:26:00Z</dcterms:created>
  <dcterms:modified xsi:type="dcterms:W3CDTF">2018-04-18T14:02:00Z</dcterms:modified>
</cp:coreProperties>
</file>