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012" w:rsidRDefault="009E5012" w:rsidP="00124B7C">
      <w:pPr>
        <w:spacing w:line="240" w:lineRule="auto"/>
        <w:jc w:val="center"/>
        <w:rPr>
          <w:b/>
          <w:bCs/>
          <w:sz w:val="48"/>
          <w:szCs w:val="48"/>
        </w:rPr>
      </w:pPr>
      <w:r w:rsidRPr="00124B7C">
        <w:rPr>
          <w:b/>
          <w:bCs/>
          <w:sz w:val="48"/>
          <w:szCs w:val="48"/>
        </w:rPr>
        <w:t>Geometry</w:t>
      </w:r>
      <w:r w:rsidR="00124B7C" w:rsidRPr="00124B7C">
        <w:rPr>
          <w:b/>
          <w:bCs/>
          <w:sz w:val="48"/>
          <w:szCs w:val="48"/>
        </w:rPr>
        <w:t xml:space="preserve"> Vocabulary List</w:t>
      </w:r>
    </w:p>
    <w:p w:rsidR="00124B7C" w:rsidRPr="00124B7C" w:rsidRDefault="00124B7C" w:rsidP="00124B7C">
      <w:pPr>
        <w:spacing w:line="240" w:lineRule="auto"/>
        <w:jc w:val="center"/>
        <w:rPr>
          <w:b/>
          <w:bCs/>
          <w:sz w:val="48"/>
          <w:szCs w:val="48"/>
        </w:rPr>
      </w:pPr>
    </w:p>
    <w:p w:rsidR="00A4693C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</w:t>
      </w:r>
      <w:r w:rsidR="00315BD6">
        <w:rPr>
          <w:b/>
          <w:sz w:val="32"/>
          <w:szCs w:val="32"/>
        </w:rPr>
        <w:t xml:space="preserve"> </w:t>
      </w:r>
      <w:r w:rsidRPr="00124B7C">
        <w:rPr>
          <w:b/>
          <w:sz w:val="32"/>
          <w:szCs w:val="32"/>
        </w:rPr>
        <w:t xml:space="preserve"> </w:t>
      </w:r>
      <w:r w:rsidR="00B2599E">
        <w:rPr>
          <w:b/>
          <w:sz w:val="32"/>
          <w:szCs w:val="32"/>
        </w:rPr>
        <w:t xml:space="preserve"> </w:t>
      </w:r>
      <w:r w:rsidR="00A4693C" w:rsidRPr="00124B7C">
        <w:rPr>
          <w:b/>
          <w:sz w:val="32"/>
          <w:szCs w:val="32"/>
        </w:rPr>
        <w:t>Right Angle</w:t>
      </w:r>
    </w:p>
    <w:p w:rsidR="00A4693C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 xml:space="preserve">  </w:t>
      </w:r>
      <w:r w:rsidR="00315BD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</w:t>
      </w:r>
      <w:r w:rsidR="00B2599E">
        <w:rPr>
          <w:b/>
          <w:sz w:val="32"/>
          <w:szCs w:val="32"/>
        </w:rPr>
        <w:t xml:space="preserve"> </w:t>
      </w:r>
      <w:r w:rsidR="00A4693C" w:rsidRPr="00124B7C">
        <w:rPr>
          <w:b/>
          <w:sz w:val="32"/>
          <w:szCs w:val="32"/>
        </w:rPr>
        <w:t>Acute Angle</w:t>
      </w:r>
    </w:p>
    <w:p w:rsidR="00A4693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 xml:space="preserve">   </w:t>
      </w:r>
      <w:r w:rsidR="00315BD6">
        <w:rPr>
          <w:b/>
          <w:sz w:val="32"/>
          <w:szCs w:val="32"/>
        </w:rPr>
        <w:t xml:space="preserve"> </w:t>
      </w:r>
      <w:r w:rsidR="00B2599E">
        <w:rPr>
          <w:b/>
          <w:sz w:val="32"/>
          <w:szCs w:val="32"/>
        </w:rPr>
        <w:t xml:space="preserve"> </w:t>
      </w:r>
      <w:r w:rsidR="00A4693C" w:rsidRPr="00124B7C">
        <w:rPr>
          <w:b/>
          <w:sz w:val="32"/>
          <w:szCs w:val="32"/>
        </w:rPr>
        <w:t>Obtuse Angle</w:t>
      </w:r>
    </w:p>
    <w:p w:rsidR="00B2599E" w:rsidRPr="00124B7C" w:rsidRDefault="00B2599E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Straight Angle</w:t>
      </w:r>
    </w:p>
    <w:p w:rsidR="00A4693C" w:rsidRPr="00124B7C" w:rsidRDefault="00124B7C" w:rsidP="00A4693C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</w:t>
      </w:r>
      <w:r w:rsidRPr="00124B7C">
        <w:rPr>
          <w:b/>
          <w:sz w:val="32"/>
          <w:szCs w:val="32"/>
        </w:rPr>
        <w:t xml:space="preserve"> </w:t>
      </w:r>
      <w:r w:rsidR="00B2599E">
        <w:rPr>
          <w:b/>
          <w:sz w:val="32"/>
          <w:szCs w:val="32"/>
        </w:rPr>
        <w:t xml:space="preserve"> </w:t>
      </w:r>
      <w:r w:rsidR="00A4693C" w:rsidRPr="00124B7C">
        <w:rPr>
          <w:b/>
          <w:sz w:val="32"/>
          <w:szCs w:val="32"/>
        </w:rPr>
        <w:t>Parallel Lines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</w:t>
      </w:r>
      <w:r w:rsidRPr="00124B7C">
        <w:rPr>
          <w:b/>
          <w:sz w:val="32"/>
          <w:szCs w:val="32"/>
        </w:rPr>
        <w:t xml:space="preserve">  </w:t>
      </w:r>
      <w:r w:rsidR="00B2599E">
        <w:rPr>
          <w:b/>
          <w:sz w:val="32"/>
          <w:szCs w:val="32"/>
        </w:rPr>
        <w:t xml:space="preserve"> </w:t>
      </w:r>
      <w:r w:rsidR="009E5012" w:rsidRPr="00124B7C">
        <w:rPr>
          <w:b/>
          <w:sz w:val="32"/>
          <w:szCs w:val="32"/>
        </w:rPr>
        <w:t>Congruent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 xml:space="preserve">    </w:t>
      </w:r>
      <w:r w:rsidR="00B2599E">
        <w:rPr>
          <w:b/>
          <w:sz w:val="32"/>
          <w:szCs w:val="32"/>
        </w:rPr>
        <w:t xml:space="preserve"> </w:t>
      </w:r>
      <w:r w:rsidR="009E5012" w:rsidRPr="00124B7C">
        <w:rPr>
          <w:b/>
          <w:sz w:val="32"/>
          <w:szCs w:val="32"/>
        </w:rPr>
        <w:t>Length</w:t>
      </w:r>
      <w:r w:rsidR="00A24898">
        <w:rPr>
          <w:b/>
          <w:sz w:val="32"/>
          <w:szCs w:val="32"/>
        </w:rPr>
        <w:t>/Base</w:t>
      </w:r>
      <w:bookmarkStart w:id="0" w:name="_GoBack"/>
      <w:bookmarkEnd w:id="0"/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 xml:space="preserve">    </w:t>
      </w:r>
      <w:r w:rsidR="00B2599E">
        <w:rPr>
          <w:b/>
          <w:sz w:val="32"/>
          <w:szCs w:val="32"/>
        </w:rPr>
        <w:t xml:space="preserve"> </w:t>
      </w:r>
      <w:r w:rsidR="009E5012" w:rsidRPr="00124B7C">
        <w:rPr>
          <w:b/>
          <w:sz w:val="32"/>
          <w:szCs w:val="32"/>
        </w:rPr>
        <w:t>Width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</w:t>
      </w:r>
      <w:r w:rsidRPr="00124B7C">
        <w:rPr>
          <w:b/>
          <w:sz w:val="32"/>
          <w:szCs w:val="32"/>
        </w:rPr>
        <w:t xml:space="preserve">  </w:t>
      </w:r>
      <w:r w:rsidR="00B2599E">
        <w:rPr>
          <w:b/>
          <w:sz w:val="32"/>
          <w:szCs w:val="32"/>
        </w:rPr>
        <w:t xml:space="preserve"> </w:t>
      </w:r>
      <w:r w:rsidR="009E5012" w:rsidRPr="00124B7C">
        <w:rPr>
          <w:b/>
          <w:sz w:val="32"/>
          <w:szCs w:val="32"/>
        </w:rPr>
        <w:t>Area</w:t>
      </w:r>
    </w:p>
    <w:p w:rsidR="009E5012" w:rsidRPr="00124B7C" w:rsidRDefault="00B2599E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Area Squared</w:t>
      </w:r>
    </w:p>
    <w:p w:rsidR="009E5012" w:rsidRPr="00124B7C" w:rsidRDefault="00B2599E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Quadrilateral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Square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Rectangle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Rhombus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Parallelogram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Kite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Trapezoid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Compose/Composing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Decompose/Decomposing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Complex Figure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Volume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Length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Width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Height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 xml:space="preserve">Surface Area </w:t>
      </w:r>
    </w:p>
    <w:p w:rsidR="009E5012" w:rsidRPr="00124B7C" w:rsidRDefault="00124B7C" w:rsidP="009E5012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Rectangular Prism</w:t>
      </w:r>
    </w:p>
    <w:p w:rsidR="00124B7C" w:rsidRPr="00124B7C" w:rsidRDefault="00124B7C" w:rsidP="00124B7C">
      <w:pPr>
        <w:pStyle w:val="ListParagraph"/>
        <w:numPr>
          <w:ilvl w:val="0"/>
          <w:numId w:val="2"/>
        </w:numPr>
        <w:spacing w:line="240" w:lineRule="auto"/>
        <w:rPr>
          <w:b/>
          <w:sz w:val="32"/>
          <w:szCs w:val="32"/>
        </w:rPr>
      </w:pPr>
      <w:r w:rsidRPr="00124B7C">
        <w:rPr>
          <w:b/>
          <w:sz w:val="32"/>
          <w:szCs w:val="32"/>
        </w:rPr>
        <w:t xml:space="preserve">  </w:t>
      </w:r>
      <w:r w:rsidR="009E5012" w:rsidRPr="00124B7C">
        <w:rPr>
          <w:b/>
          <w:sz w:val="32"/>
          <w:szCs w:val="32"/>
        </w:rPr>
        <w:t>Nets</w:t>
      </w:r>
    </w:p>
    <w:p w:rsidR="00124B7C" w:rsidRPr="00124B7C" w:rsidRDefault="00124B7C" w:rsidP="00124B7C">
      <w:pPr>
        <w:pStyle w:val="Framecontents"/>
        <w:spacing w:line="240" w:lineRule="auto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</w:p>
    <w:p w:rsidR="00124B7C" w:rsidRDefault="00124B7C" w:rsidP="00124B7C">
      <w:pPr>
        <w:pStyle w:val="Framecontents"/>
        <w:spacing w:line="240" w:lineRule="auto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</w:p>
    <w:p w:rsidR="001B0851" w:rsidRPr="00124B7C" w:rsidRDefault="009F3E46" w:rsidP="00124B7C">
      <w:pPr>
        <w:pStyle w:val="Framecontents"/>
        <w:spacing w:line="240" w:lineRule="auto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lastRenderedPageBreak/>
        <w:t xml:space="preserve">Polygon                                                                                                                                                      Regular Polygon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Triangle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Square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Pentagon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Hexagon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Heptagon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Octagon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Nonagon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Decagon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11-gon </w:t>
      </w:r>
      <w:r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      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FF0000"/>
          <w:sz w:val="32"/>
          <w:szCs w:val="32"/>
        </w:rPr>
        <w:t>Dodecagon</w:t>
      </w:r>
    </w:p>
    <w:p w:rsidR="00124B7C" w:rsidRDefault="00124B7C" w:rsidP="001B0851">
      <w:pPr>
        <w:pStyle w:val="Framecontents"/>
        <w:rPr>
          <w:rFonts w:ascii="Times New Roman" w:hAnsi="Times New Roman" w:cs="Times New Roman"/>
          <w:b/>
          <w:bCs/>
          <w:color w:val="7030A0"/>
          <w:sz w:val="32"/>
          <w:szCs w:val="32"/>
        </w:rPr>
      </w:pPr>
    </w:p>
    <w:p w:rsidR="0086666E" w:rsidRPr="00124B7C" w:rsidRDefault="0086666E" w:rsidP="001B0851">
      <w:pPr>
        <w:pStyle w:val="Framecontents"/>
        <w:rPr>
          <w:rFonts w:ascii="Times New Roman" w:hAnsi="Times New Roman" w:cs="Times New Roman"/>
          <w:b/>
          <w:bCs/>
          <w:color w:val="7030A0"/>
          <w:sz w:val="32"/>
          <w:szCs w:val="32"/>
        </w:rPr>
      </w:pPr>
    </w:p>
    <w:p w:rsidR="00124B7C" w:rsidRDefault="003A3906" w:rsidP="00124B7C">
      <w:pPr>
        <w:pStyle w:val="Framecontents"/>
        <w:rPr>
          <w:rFonts w:ascii="Times New Roman" w:hAnsi="Times New Roman" w:cs="Times New Roman"/>
          <w:b/>
          <w:bCs/>
          <w:color w:val="7030A0"/>
          <w:sz w:val="32"/>
          <w:szCs w:val="32"/>
        </w:rPr>
      </w:pP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Equilateral Triangle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Isosceles Triangle 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Acute Triangle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ab/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Scalene Triangle   </w:t>
      </w:r>
      <w:r w:rsidR="009F3E46" w:rsidRPr="00124B7C">
        <w:rPr>
          <w:b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Obtuse Triangle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Right Triangle     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Scalene Acute Triangle  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Scalene Obtuse Triangle</w:t>
      </w:r>
      <w:r w:rsidR="009F3E46" w:rsidRPr="00124B7C">
        <w:rPr>
          <w:b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Scalene Right Triangle 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Isosceles Obtuse Triangle        </w:t>
      </w:r>
      <w:r w:rsidR="009F3E46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Isosceles Acute Triangle </w:t>
      </w:r>
      <w:r w:rsidR="009F3E46" w:rsidRPr="00124B7C">
        <w:rPr>
          <w:b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Isosceles Right Triangle </w:t>
      </w:r>
      <w:r w:rsidR="00124B7C" w:rsidRPr="00124B7C">
        <w:rPr>
          <w:b/>
          <w:color w:val="7030A0"/>
          <w:sz w:val="32"/>
          <w:szCs w:val="32"/>
        </w:rPr>
        <w:t xml:space="preserve">                                                                                  </w:t>
      </w:r>
      <w:r w:rsidR="00124B7C"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Right Trapezoid                                                                                                                                         Isosceles Trapezoid    </w:t>
      </w:r>
    </w:p>
    <w:p w:rsidR="00124B7C" w:rsidRPr="00124B7C" w:rsidRDefault="00124B7C" w:rsidP="00124B7C">
      <w:pPr>
        <w:pStyle w:val="Framecontents"/>
        <w:rPr>
          <w:b/>
          <w:color w:val="7030A0"/>
          <w:sz w:val="32"/>
          <w:szCs w:val="32"/>
        </w:rPr>
      </w:pPr>
      <w:r w:rsidRPr="00124B7C">
        <w:rPr>
          <w:rFonts w:ascii="Times New Roman" w:hAnsi="Times New Roman" w:cs="Times New Roman"/>
          <w:b/>
          <w:bCs/>
          <w:color w:val="7030A0"/>
          <w:sz w:val="32"/>
          <w:szCs w:val="32"/>
        </w:rPr>
        <w:t xml:space="preserve">                                                                                                                                           </w:t>
      </w:r>
    </w:p>
    <w:p w:rsidR="009E5012" w:rsidRPr="00124B7C" w:rsidRDefault="009F3E46" w:rsidP="00124B7C">
      <w:pPr>
        <w:pStyle w:val="Framecontents"/>
        <w:rPr>
          <w:rFonts w:ascii="Times New Roman" w:hAnsi="Times New Roman" w:cs="Times New Roman"/>
          <w:b/>
          <w:bCs/>
          <w:color w:val="0505FF"/>
          <w:sz w:val="32"/>
          <w:szCs w:val="32"/>
        </w:rPr>
      </w:pP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lastRenderedPageBreak/>
        <w:t>Quadrilateral</w:t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  <w:t xml:space="preserve">                        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>Kite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  <w:t xml:space="preserve">  </w:t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Rhombus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>Rectangle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>Parallelogram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                        Square                                                                                                                                                          Trapezoid</w:t>
      </w:r>
      <w:r w:rsidR="001B0851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                                    </w:t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Regular Quadrilateral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</w:t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>Convex Quadrilateral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                 </w:t>
      </w:r>
      <w:r w:rsidR="003A3906"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>Concave Quadrilateral</w:t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                                                                    </w:t>
      </w:r>
      <w:r w:rsid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 xml:space="preserve">                          </w:t>
      </w:r>
      <w:r w:rsidRPr="00124B7C">
        <w:rPr>
          <w:rFonts w:ascii="Times New Roman" w:hAnsi="Times New Roman" w:cs="Times New Roman"/>
          <w:b/>
          <w:bCs/>
          <w:color w:val="0505FF"/>
          <w:sz w:val="32"/>
          <w:szCs w:val="32"/>
        </w:rPr>
        <w:tab/>
        <w:t xml:space="preserve">                                                                                                                                         </w:t>
      </w:r>
    </w:p>
    <w:sectPr w:rsidR="009E5012" w:rsidRPr="00124B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462390"/>
    <w:multiLevelType w:val="multilevel"/>
    <w:tmpl w:val="0B6809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1834DD8"/>
    <w:multiLevelType w:val="hybridMultilevel"/>
    <w:tmpl w:val="A1A000F4"/>
    <w:lvl w:ilvl="0" w:tplc="DB12EDAC">
      <w:start w:val="1"/>
      <w:numFmt w:val="decimal"/>
      <w:lvlText w:val="%1."/>
      <w:lvlJc w:val="left"/>
      <w:pPr>
        <w:ind w:left="360" w:hanging="360"/>
      </w:pPr>
      <w:rPr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FC659CF"/>
    <w:multiLevelType w:val="multilevel"/>
    <w:tmpl w:val="4D7047D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012"/>
    <w:rsid w:val="00124B7C"/>
    <w:rsid w:val="001B0851"/>
    <w:rsid w:val="00315BD6"/>
    <w:rsid w:val="003A3906"/>
    <w:rsid w:val="003E0D4A"/>
    <w:rsid w:val="0086666E"/>
    <w:rsid w:val="009E5012"/>
    <w:rsid w:val="009F3E46"/>
    <w:rsid w:val="00A24898"/>
    <w:rsid w:val="00A4693C"/>
    <w:rsid w:val="00B25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012"/>
    <w:pPr>
      <w:widowControl w:val="0"/>
      <w:tabs>
        <w:tab w:val="left" w:pos="709"/>
      </w:tabs>
      <w:suppressAutoHyphens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5012"/>
    <w:pPr>
      <w:ind w:left="720"/>
      <w:contextualSpacing/>
    </w:pPr>
    <w:rPr>
      <w:szCs w:val="21"/>
    </w:rPr>
  </w:style>
  <w:style w:type="paragraph" w:customStyle="1" w:styleId="Framecontents">
    <w:name w:val="Frame contents"/>
    <w:basedOn w:val="Normal"/>
    <w:rsid w:val="003A3906"/>
    <w:pPr>
      <w:widowControl/>
      <w:tabs>
        <w:tab w:val="clear" w:pos="709"/>
        <w:tab w:val="left" w:pos="720"/>
      </w:tabs>
      <w:spacing w:after="120"/>
    </w:pPr>
    <w:rPr>
      <w:rFonts w:ascii="Calibri" w:hAnsi="Calibri" w:cs="Calibri"/>
      <w:sz w:val="22"/>
      <w:szCs w:val="22"/>
      <w:lang w:eastAsia="en-US" w:bidi="ar-SA"/>
    </w:rPr>
  </w:style>
  <w:style w:type="character" w:customStyle="1" w:styleId="BalloonTextChar">
    <w:name w:val="Balloon Text Char"/>
    <w:basedOn w:val="DefaultParagraphFont"/>
    <w:rsid w:val="003A39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012"/>
    <w:pPr>
      <w:widowControl w:val="0"/>
      <w:tabs>
        <w:tab w:val="left" w:pos="709"/>
      </w:tabs>
      <w:suppressAutoHyphens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5012"/>
    <w:pPr>
      <w:ind w:left="720"/>
      <w:contextualSpacing/>
    </w:pPr>
    <w:rPr>
      <w:szCs w:val="21"/>
    </w:rPr>
  </w:style>
  <w:style w:type="paragraph" w:customStyle="1" w:styleId="Framecontents">
    <w:name w:val="Frame contents"/>
    <w:basedOn w:val="Normal"/>
    <w:rsid w:val="003A3906"/>
    <w:pPr>
      <w:widowControl/>
      <w:tabs>
        <w:tab w:val="clear" w:pos="709"/>
        <w:tab w:val="left" w:pos="720"/>
      </w:tabs>
      <w:spacing w:after="120"/>
    </w:pPr>
    <w:rPr>
      <w:rFonts w:ascii="Calibri" w:hAnsi="Calibri" w:cs="Calibri"/>
      <w:sz w:val="22"/>
      <w:szCs w:val="22"/>
      <w:lang w:eastAsia="en-US" w:bidi="ar-SA"/>
    </w:rPr>
  </w:style>
  <w:style w:type="character" w:customStyle="1" w:styleId="BalloonTextChar">
    <w:name w:val="Balloon Text Char"/>
    <w:basedOn w:val="DefaultParagraphFont"/>
    <w:rsid w:val="003A39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394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2014-09-18T16:18:00Z</dcterms:created>
  <dcterms:modified xsi:type="dcterms:W3CDTF">2014-10-07T19:24:00Z</dcterms:modified>
</cp:coreProperties>
</file>