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1A" w:rsidRPr="00B916AF" w:rsidRDefault="00B916AF" w:rsidP="00D739DC">
      <w:pPr>
        <w:rPr>
          <w:rFonts w:ascii="Cambria Math" w:hAnsi="Cambria Math"/>
          <w:b/>
          <w:sz w:val="24"/>
          <w:szCs w:val="24"/>
        </w:rPr>
      </w:pPr>
      <w:r>
        <w:rPr>
          <w:rStyle w:val="style1"/>
          <w:rFonts w:ascii="Cambria Math" w:hAnsi="Cambria Math" w:cs="Arial"/>
          <w:b/>
          <w:bCs/>
          <w:color w:val="000000"/>
          <w:sz w:val="24"/>
          <w:szCs w:val="24"/>
          <w:shd w:val="clear" w:color="auto" w:fill="FFFFFF"/>
        </w:rPr>
        <w:t xml:space="preserve">THE PROBLEM: </w:t>
      </w:r>
      <w:r w:rsidR="00153F1A" w:rsidRPr="00B916AF">
        <w:rPr>
          <w:rStyle w:val="style1"/>
          <w:rFonts w:ascii="Cambria Math" w:hAnsi="Cambria Math" w:cs="Arial"/>
          <w:bCs/>
          <w:i/>
          <w:color w:val="000000"/>
          <w:sz w:val="24"/>
          <w:szCs w:val="24"/>
          <w:shd w:val="clear" w:color="auto" w:fill="FFFFFF"/>
        </w:rPr>
        <w:t>The long standing challenge was that a</w:t>
      </w:r>
      <w:r w:rsidR="00153F1A" w:rsidRPr="00B916AF">
        <w:rPr>
          <w:rStyle w:val="apple-converted-space"/>
          <w:rFonts w:ascii="Cambria Math" w:hAnsi="Cambria Math" w:cs="Arial"/>
          <w:bCs/>
          <w:i/>
          <w:color w:val="000000"/>
          <w:sz w:val="24"/>
          <w:szCs w:val="24"/>
          <w:shd w:val="clear" w:color="auto" w:fill="FFFFFF"/>
        </w:rPr>
        <w:t> </w:t>
      </w:r>
      <w:r w:rsidR="00153F1A" w:rsidRPr="00B916AF">
        <w:rPr>
          <w:rStyle w:val="style1"/>
          <w:rFonts w:ascii="Cambria Math" w:hAnsi="Cambria Math" w:cs="Arial"/>
          <w:bCs/>
          <w:i/>
          <w:iCs/>
          <w:color w:val="000000"/>
          <w:sz w:val="24"/>
          <w:szCs w:val="24"/>
          <w:shd w:val="clear" w:color="auto" w:fill="FFFFFF"/>
        </w:rPr>
        <w:t>single</w:t>
      </w:r>
      <w:r w:rsidR="00153F1A" w:rsidRPr="00B916AF">
        <w:rPr>
          <w:rStyle w:val="apple-converted-space"/>
          <w:rFonts w:ascii="Cambria Math" w:hAnsi="Cambria Math" w:cs="Arial"/>
          <w:bCs/>
          <w:i/>
          <w:color w:val="000000"/>
          <w:sz w:val="24"/>
          <w:szCs w:val="24"/>
          <w:shd w:val="clear" w:color="auto" w:fill="FFFFFF"/>
        </w:rPr>
        <w:t> </w:t>
      </w:r>
      <w:r w:rsidR="00153F1A" w:rsidRPr="00B916AF">
        <w:rPr>
          <w:rStyle w:val="style1"/>
          <w:rFonts w:ascii="Cambria Math" w:hAnsi="Cambria Math" w:cs="Arial"/>
          <w:bCs/>
          <w:i/>
          <w:color w:val="000000"/>
          <w:sz w:val="24"/>
          <w:szCs w:val="24"/>
          <w:shd w:val="clear" w:color="auto" w:fill="FFFFFF"/>
        </w:rPr>
        <w:t>piece of paper, no matter the size, cannot be</w:t>
      </w:r>
      <w:r w:rsidR="00153F1A" w:rsidRPr="00B916AF">
        <w:rPr>
          <w:rStyle w:val="apple-converted-space"/>
          <w:rFonts w:ascii="Cambria Math" w:hAnsi="Cambria Math" w:cs="Arial"/>
          <w:bCs/>
          <w:i/>
          <w:color w:val="000000"/>
          <w:sz w:val="24"/>
          <w:szCs w:val="24"/>
          <w:shd w:val="clear" w:color="auto" w:fill="FFFFFF"/>
        </w:rPr>
        <w:t> </w:t>
      </w:r>
      <w:r w:rsidR="00153F1A" w:rsidRPr="00B916AF">
        <w:rPr>
          <w:rStyle w:val="style1"/>
          <w:rFonts w:ascii="Cambria Math" w:hAnsi="Cambria Math" w:cs="Arial"/>
          <w:bCs/>
          <w:i/>
          <w:iCs/>
          <w:color w:val="000000"/>
          <w:sz w:val="24"/>
          <w:szCs w:val="24"/>
          <w:shd w:val="clear" w:color="auto" w:fill="FFFFFF"/>
        </w:rPr>
        <w:t>folded</w:t>
      </w:r>
      <w:r w:rsidR="00153F1A" w:rsidRPr="00B916AF">
        <w:rPr>
          <w:rStyle w:val="apple-converted-space"/>
          <w:rFonts w:ascii="Cambria Math" w:hAnsi="Cambria Math" w:cs="Arial"/>
          <w:bCs/>
          <w:i/>
          <w:color w:val="000000"/>
          <w:sz w:val="24"/>
          <w:szCs w:val="24"/>
          <w:shd w:val="clear" w:color="auto" w:fill="FFFFFF"/>
        </w:rPr>
        <w:t> </w:t>
      </w:r>
      <w:r w:rsidR="00153F1A" w:rsidRPr="00B916AF">
        <w:rPr>
          <w:rStyle w:val="style1"/>
          <w:rFonts w:ascii="Cambria Math" w:hAnsi="Cambria Math" w:cs="Arial"/>
          <w:bCs/>
          <w:i/>
          <w:color w:val="000000"/>
          <w:sz w:val="24"/>
          <w:szCs w:val="24"/>
          <w:shd w:val="clear" w:color="auto" w:fill="FFFFFF"/>
        </w:rPr>
        <w:t>in half more than 7 or 8 times. </w:t>
      </w:r>
      <w:r w:rsidR="00153F1A" w:rsidRPr="00B916AF">
        <w:rPr>
          <w:rFonts w:ascii="Cambria Math" w:hAnsi="Cambria Math" w:cs="Arial"/>
          <w:i/>
          <w:color w:val="000000"/>
          <w:sz w:val="24"/>
          <w:szCs w:val="24"/>
          <w:shd w:val="clear" w:color="auto" w:fill="FFFFFF"/>
        </w:rPr>
        <w:t xml:space="preserve">Britney </w:t>
      </w:r>
      <w:proofErr w:type="spellStart"/>
      <w:r w:rsidR="00153F1A" w:rsidRPr="00B916AF">
        <w:rPr>
          <w:rFonts w:ascii="Cambria Math" w:hAnsi="Cambria Math" w:cs="Arial"/>
          <w:i/>
          <w:color w:val="000000"/>
          <w:sz w:val="24"/>
          <w:szCs w:val="24"/>
          <w:shd w:val="clear" w:color="auto" w:fill="FFFFFF"/>
        </w:rPr>
        <w:t>Gallivan</w:t>
      </w:r>
      <w:proofErr w:type="spellEnd"/>
      <w:r w:rsidR="00153F1A" w:rsidRPr="00B916AF">
        <w:rPr>
          <w:rFonts w:ascii="Cambria Math" w:hAnsi="Cambria Math" w:cs="Arial"/>
          <w:i/>
          <w:color w:val="000000"/>
          <w:sz w:val="24"/>
          <w:szCs w:val="24"/>
          <w:shd w:val="clear" w:color="auto" w:fill="FFFFFF"/>
        </w:rPr>
        <w:t xml:space="preserve"> broke this record in 2005 by folding a piece of paper in half 12 times. Can you beat that?</w:t>
      </w:r>
    </w:p>
    <w:p w:rsidR="00E1303D" w:rsidRPr="00E1303D" w:rsidRDefault="00E1303D" w:rsidP="00D739DC">
      <w:pPr>
        <w:rPr>
          <w:rFonts w:ascii="Cambria Math" w:hAnsi="Cambria Math"/>
          <w:b/>
          <w:sz w:val="24"/>
          <w:szCs w:val="24"/>
        </w:rPr>
      </w:pPr>
      <w:r w:rsidRPr="00E1303D">
        <w:rPr>
          <w:rFonts w:ascii="Cambria Math" w:hAnsi="Cambria Math"/>
          <w:b/>
          <w:sz w:val="24"/>
          <w:szCs w:val="24"/>
        </w:rPr>
        <w:t>Directions:</w:t>
      </w:r>
    </w:p>
    <w:p w:rsidR="00E1303D" w:rsidRPr="00E1303D" w:rsidRDefault="00E1303D" w:rsidP="00D739DC">
      <w:pPr>
        <w:pStyle w:val="ListParagraph"/>
        <w:numPr>
          <w:ilvl w:val="0"/>
          <w:numId w:val="1"/>
        </w:numPr>
        <w:rPr>
          <w:rFonts w:ascii="Cambria Math" w:hAnsi="Cambria Math"/>
          <w:sz w:val="24"/>
          <w:szCs w:val="24"/>
        </w:rPr>
      </w:pPr>
      <w:r w:rsidRPr="00E1303D">
        <w:rPr>
          <w:rFonts w:ascii="Cambria Math" w:hAnsi="Cambria Math"/>
          <w:sz w:val="24"/>
          <w:szCs w:val="24"/>
        </w:rPr>
        <w:t xml:space="preserve">For this investigation, your partner group will be given a piece of computer paper. </w:t>
      </w:r>
    </w:p>
    <w:p w:rsidR="00526DF4" w:rsidRPr="00E1303D" w:rsidRDefault="00D739DC" w:rsidP="00D739DC">
      <w:pPr>
        <w:pStyle w:val="ListParagraph"/>
        <w:numPr>
          <w:ilvl w:val="0"/>
          <w:numId w:val="1"/>
        </w:numPr>
        <w:rPr>
          <w:rFonts w:ascii="Cambria Math" w:hAnsi="Cambria Math"/>
          <w:sz w:val="24"/>
          <w:szCs w:val="24"/>
        </w:rPr>
      </w:pPr>
      <w:r w:rsidRPr="00E1303D">
        <w:rPr>
          <w:rFonts w:ascii="Cambria Math" w:hAnsi="Cambria Math"/>
          <w:sz w:val="24"/>
          <w:szCs w:val="24"/>
        </w:rPr>
        <w:t xml:space="preserve">Fold your computer paper in half. You now have two equal sized sections, each with an area that is half of the original area. </w:t>
      </w:r>
    </w:p>
    <w:p w:rsidR="00D739DC" w:rsidRPr="00E1303D" w:rsidRDefault="00D739DC" w:rsidP="00D739DC">
      <w:pPr>
        <w:pStyle w:val="ListParagraph"/>
        <w:numPr>
          <w:ilvl w:val="0"/>
          <w:numId w:val="1"/>
        </w:numPr>
        <w:rPr>
          <w:rFonts w:ascii="Cambria Math" w:hAnsi="Cambria Math"/>
          <w:sz w:val="24"/>
          <w:szCs w:val="24"/>
        </w:rPr>
      </w:pPr>
      <w:r w:rsidRPr="00E1303D">
        <w:rPr>
          <w:rFonts w:ascii="Cambria Math" w:hAnsi="Cambria Math"/>
          <w:sz w:val="24"/>
          <w:szCs w:val="24"/>
        </w:rPr>
        <w:t xml:space="preserve">Fold the paper in half again. How many sections of paper do you have? What is the area of each section compared to the area of the original piece of paper? </w:t>
      </w:r>
    </w:p>
    <w:p w:rsidR="00D739DC" w:rsidRPr="00E1303D" w:rsidRDefault="00D739DC" w:rsidP="00D739DC">
      <w:pPr>
        <w:pStyle w:val="ListParagraph"/>
        <w:numPr>
          <w:ilvl w:val="0"/>
          <w:numId w:val="1"/>
        </w:numPr>
        <w:rPr>
          <w:rFonts w:ascii="Cambria Math" w:hAnsi="Cambria Math"/>
          <w:sz w:val="24"/>
          <w:szCs w:val="24"/>
        </w:rPr>
      </w:pPr>
      <w:r w:rsidRPr="00E1303D">
        <w:rPr>
          <w:rFonts w:ascii="Cambria Math" w:hAnsi="Cambria Math"/>
          <w:sz w:val="24"/>
          <w:szCs w:val="24"/>
        </w:rPr>
        <w:t xml:space="preserve">Continue this process until you cannot fold the paper anymore. Fill in the table below as you go. You may not fill the entire table, which is okay. </w:t>
      </w:r>
    </w:p>
    <w:p w:rsidR="00E1303D" w:rsidRPr="00E1303D" w:rsidRDefault="00E1303D" w:rsidP="00E1303D">
      <w:pPr>
        <w:pStyle w:val="ListParagraph"/>
        <w:rPr>
          <w:rFonts w:ascii="Cambria Math" w:hAnsi="Cambria Math"/>
          <w:sz w:val="24"/>
          <w:szCs w:val="24"/>
        </w:rPr>
      </w:pPr>
    </w:p>
    <w:tbl>
      <w:tblPr>
        <w:tblStyle w:val="TableGrid"/>
        <w:tblW w:w="8830" w:type="dxa"/>
        <w:tblInd w:w="720" w:type="dxa"/>
        <w:tblLook w:val="04A0" w:firstRow="1" w:lastRow="0" w:firstColumn="1" w:lastColumn="0" w:noHBand="0" w:noVBand="1"/>
      </w:tblPr>
      <w:tblGrid>
        <w:gridCol w:w="2167"/>
        <w:gridCol w:w="1001"/>
        <w:gridCol w:w="990"/>
        <w:gridCol w:w="1080"/>
        <w:gridCol w:w="1260"/>
        <w:gridCol w:w="1170"/>
        <w:gridCol w:w="1162"/>
      </w:tblGrid>
      <w:tr w:rsidR="00D739DC" w:rsidRPr="00E1303D" w:rsidTr="00D739DC">
        <w:trPr>
          <w:trHeight w:val="901"/>
        </w:trPr>
        <w:tc>
          <w:tcPr>
            <w:tcW w:w="2167"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Number of folds</w:t>
            </w:r>
          </w:p>
        </w:tc>
        <w:tc>
          <w:tcPr>
            <w:tcW w:w="1001"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0</w:t>
            </w:r>
          </w:p>
        </w:tc>
        <w:tc>
          <w:tcPr>
            <w:tcW w:w="990"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1</w:t>
            </w:r>
          </w:p>
        </w:tc>
        <w:tc>
          <w:tcPr>
            <w:tcW w:w="1080"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2</w:t>
            </w:r>
          </w:p>
        </w:tc>
        <w:tc>
          <w:tcPr>
            <w:tcW w:w="1260"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3</w:t>
            </w:r>
          </w:p>
        </w:tc>
        <w:tc>
          <w:tcPr>
            <w:tcW w:w="1170"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4</w:t>
            </w:r>
          </w:p>
        </w:tc>
        <w:tc>
          <w:tcPr>
            <w:tcW w:w="1162"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5</w:t>
            </w:r>
          </w:p>
        </w:tc>
      </w:tr>
      <w:tr w:rsidR="00D739DC" w:rsidRPr="00E1303D" w:rsidTr="00D739DC">
        <w:trPr>
          <w:trHeight w:val="850"/>
        </w:trPr>
        <w:tc>
          <w:tcPr>
            <w:tcW w:w="2167"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Number of sections</w:t>
            </w:r>
          </w:p>
        </w:tc>
        <w:tc>
          <w:tcPr>
            <w:tcW w:w="1001" w:type="dxa"/>
            <w:vAlign w:val="center"/>
          </w:tcPr>
          <w:p w:rsidR="00D739DC" w:rsidRPr="00E1303D" w:rsidRDefault="00D739DC" w:rsidP="00D739DC">
            <w:pPr>
              <w:pStyle w:val="ListParagraph"/>
              <w:ind w:left="0"/>
              <w:jc w:val="center"/>
              <w:rPr>
                <w:rFonts w:ascii="Cambria Math" w:hAnsi="Cambria Math"/>
                <w:sz w:val="24"/>
                <w:szCs w:val="24"/>
              </w:rPr>
            </w:pPr>
          </w:p>
        </w:tc>
        <w:tc>
          <w:tcPr>
            <w:tcW w:w="990" w:type="dxa"/>
            <w:vAlign w:val="center"/>
          </w:tcPr>
          <w:p w:rsidR="00D739DC" w:rsidRPr="00E1303D" w:rsidRDefault="00D739DC" w:rsidP="00D739DC">
            <w:pPr>
              <w:pStyle w:val="ListParagraph"/>
              <w:ind w:left="0"/>
              <w:jc w:val="center"/>
              <w:rPr>
                <w:rFonts w:ascii="Cambria Math" w:hAnsi="Cambria Math"/>
                <w:sz w:val="24"/>
                <w:szCs w:val="24"/>
              </w:rPr>
            </w:pPr>
          </w:p>
        </w:tc>
        <w:tc>
          <w:tcPr>
            <w:tcW w:w="1080" w:type="dxa"/>
            <w:vAlign w:val="center"/>
          </w:tcPr>
          <w:p w:rsidR="00D739DC" w:rsidRPr="00E1303D" w:rsidRDefault="00D739DC" w:rsidP="00D739DC">
            <w:pPr>
              <w:pStyle w:val="ListParagraph"/>
              <w:ind w:left="0"/>
              <w:jc w:val="center"/>
              <w:rPr>
                <w:rFonts w:ascii="Cambria Math" w:hAnsi="Cambria Math"/>
                <w:sz w:val="24"/>
                <w:szCs w:val="24"/>
              </w:rPr>
            </w:pPr>
          </w:p>
        </w:tc>
        <w:tc>
          <w:tcPr>
            <w:tcW w:w="1260" w:type="dxa"/>
            <w:vAlign w:val="center"/>
          </w:tcPr>
          <w:p w:rsidR="00D739DC" w:rsidRPr="00E1303D" w:rsidRDefault="00D739DC" w:rsidP="00D739DC">
            <w:pPr>
              <w:pStyle w:val="ListParagraph"/>
              <w:ind w:left="0"/>
              <w:jc w:val="center"/>
              <w:rPr>
                <w:rFonts w:ascii="Cambria Math" w:hAnsi="Cambria Math"/>
                <w:sz w:val="24"/>
                <w:szCs w:val="24"/>
              </w:rPr>
            </w:pPr>
          </w:p>
        </w:tc>
        <w:tc>
          <w:tcPr>
            <w:tcW w:w="1170" w:type="dxa"/>
            <w:vAlign w:val="center"/>
          </w:tcPr>
          <w:p w:rsidR="00D739DC" w:rsidRPr="00E1303D" w:rsidRDefault="00D739DC" w:rsidP="00D739DC">
            <w:pPr>
              <w:pStyle w:val="ListParagraph"/>
              <w:ind w:left="0"/>
              <w:jc w:val="center"/>
              <w:rPr>
                <w:rFonts w:ascii="Cambria Math" w:hAnsi="Cambria Math"/>
                <w:sz w:val="24"/>
                <w:szCs w:val="24"/>
              </w:rPr>
            </w:pPr>
          </w:p>
        </w:tc>
        <w:tc>
          <w:tcPr>
            <w:tcW w:w="1162" w:type="dxa"/>
            <w:vAlign w:val="center"/>
          </w:tcPr>
          <w:p w:rsidR="00D739DC" w:rsidRPr="00E1303D" w:rsidRDefault="00D739DC" w:rsidP="00D739DC">
            <w:pPr>
              <w:pStyle w:val="ListParagraph"/>
              <w:ind w:left="0"/>
              <w:jc w:val="center"/>
              <w:rPr>
                <w:rFonts w:ascii="Cambria Math" w:hAnsi="Cambria Math"/>
                <w:sz w:val="24"/>
                <w:szCs w:val="24"/>
              </w:rPr>
            </w:pPr>
          </w:p>
        </w:tc>
      </w:tr>
      <w:tr w:rsidR="00D739DC" w:rsidRPr="00E1303D" w:rsidTr="00D739DC">
        <w:trPr>
          <w:trHeight w:val="901"/>
        </w:trPr>
        <w:tc>
          <w:tcPr>
            <w:tcW w:w="2167" w:type="dxa"/>
            <w:vAlign w:val="center"/>
          </w:tcPr>
          <w:p w:rsidR="00D739DC" w:rsidRPr="00E1303D" w:rsidRDefault="00D739DC" w:rsidP="00D739DC">
            <w:pPr>
              <w:pStyle w:val="ListParagraph"/>
              <w:ind w:left="0"/>
              <w:jc w:val="center"/>
              <w:rPr>
                <w:rFonts w:ascii="Cambria Math" w:hAnsi="Cambria Math"/>
                <w:sz w:val="24"/>
                <w:szCs w:val="24"/>
              </w:rPr>
            </w:pPr>
            <w:r w:rsidRPr="00E1303D">
              <w:rPr>
                <w:rFonts w:ascii="Cambria Math" w:hAnsi="Cambria Math"/>
                <w:sz w:val="24"/>
                <w:szCs w:val="24"/>
              </w:rPr>
              <w:t>Area of each section compared to the area of the paper</w:t>
            </w:r>
          </w:p>
        </w:tc>
        <w:tc>
          <w:tcPr>
            <w:tcW w:w="1001" w:type="dxa"/>
            <w:vAlign w:val="center"/>
          </w:tcPr>
          <w:p w:rsidR="00D739DC" w:rsidRPr="00E1303D" w:rsidRDefault="00D739DC" w:rsidP="00D739DC">
            <w:pPr>
              <w:pStyle w:val="ListParagraph"/>
              <w:ind w:left="0"/>
              <w:jc w:val="center"/>
              <w:rPr>
                <w:rFonts w:ascii="Cambria Math" w:hAnsi="Cambria Math"/>
                <w:sz w:val="24"/>
                <w:szCs w:val="24"/>
              </w:rPr>
            </w:pPr>
          </w:p>
        </w:tc>
        <w:tc>
          <w:tcPr>
            <w:tcW w:w="990" w:type="dxa"/>
            <w:vAlign w:val="center"/>
          </w:tcPr>
          <w:p w:rsidR="00D739DC" w:rsidRPr="00E1303D" w:rsidRDefault="00D739DC" w:rsidP="00D739DC">
            <w:pPr>
              <w:pStyle w:val="ListParagraph"/>
              <w:ind w:left="0"/>
              <w:jc w:val="center"/>
              <w:rPr>
                <w:rFonts w:ascii="Cambria Math" w:hAnsi="Cambria Math"/>
                <w:sz w:val="24"/>
                <w:szCs w:val="24"/>
              </w:rPr>
            </w:pPr>
          </w:p>
        </w:tc>
        <w:tc>
          <w:tcPr>
            <w:tcW w:w="1080" w:type="dxa"/>
            <w:vAlign w:val="center"/>
          </w:tcPr>
          <w:p w:rsidR="00D739DC" w:rsidRPr="00E1303D" w:rsidRDefault="00D739DC" w:rsidP="00D739DC">
            <w:pPr>
              <w:pStyle w:val="ListParagraph"/>
              <w:ind w:left="0"/>
              <w:jc w:val="center"/>
              <w:rPr>
                <w:rFonts w:ascii="Cambria Math" w:hAnsi="Cambria Math"/>
                <w:sz w:val="24"/>
                <w:szCs w:val="24"/>
              </w:rPr>
            </w:pPr>
          </w:p>
        </w:tc>
        <w:tc>
          <w:tcPr>
            <w:tcW w:w="1260" w:type="dxa"/>
            <w:vAlign w:val="center"/>
          </w:tcPr>
          <w:p w:rsidR="00D739DC" w:rsidRPr="00E1303D" w:rsidRDefault="00D739DC" w:rsidP="00D739DC">
            <w:pPr>
              <w:pStyle w:val="ListParagraph"/>
              <w:ind w:left="0"/>
              <w:jc w:val="center"/>
              <w:rPr>
                <w:rFonts w:ascii="Cambria Math" w:hAnsi="Cambria Math"/>
                <w:sz w:val="24"/>
                <w:szCs w:val="24"/>
              </w:rPr>
            </w:pPr>
          </w:p>
        </w:tc>
        <w:tc>
          <w:tcPr>
            <w:tcW w:w="1170" w:type="dxa"/>
            <w:vAlign w:val="center"/>
          </w:tcPr>
          <w:p w:rsidR="00D739DC" w:rsidRPr="00E1303D" w:rsidRDefault="00D739DC" w:rsidP="00D739DC">
            <w:pPr>
              <w:pStyle w:val="ListParagraph"/>
              <w:ind w:left="0"/>
              <w:jc w:val="center"/>
              <w:rPr>
                <w:rFonts w:ascii="Cambria Math" w:hAnsi="Cambria Math"/>
                <w:sz w:val="24"/>
                <w:szCs w:val="24"/>
              </w:rPr>
            </w:pPr>
          </w:p>
        </w:tc>
        <w:tc>
          <w:tcPr>
            <w:tcW w:w="1162" w:type="dxa"/>
            <w:vAlign w:val="center"/>
          </w:tcPr>
          <w:p w:rsidR="00D739DC" w:rsidRPr="00E1303D" w:rsidRDefault="00D739DC" w:rsidP="00D739DC">
            <w:pPr>
              <w:pStyle w:val="ListParagraph"/>
              <w:ind w:left="0"/>
              <w:jc w:val="center"/>
              <w:rPr>
                <w:rFonts w:ascii="Cambria Math" w:hAnsi="Cambria Math"/>
                <w:sz w:val="24"/>
                <w:szCs w:val="24"/>
              </w:rPr>
            </w:pPr>
          </w:p>
        </w:tc>
      </w:tr>
    </w:tbl>
    <w:p w:rsidR="003D25B5" w:rsidRPr="00E1303D" w:rsidRDefault="003D25B5" w:rsidP="003D25B5">
      <w:pPr>
        <w:pStyle w:val="ListParagraph"/>
        <w:rPr>
          <w:rFonts w:ascii="Cambria Math" w:hAnsi="Cambria Math"/>
          <w:sz w:val="24"/>
          <w:szCs w:val="24"/>
        </w:rPr>
      </w:pPr>
    </w:p>
    <w:p w:rsidR="00E1303D" w:rsidRPr="00E1303D" w:rsidRDefault="00D739DC" w:rsidP="00E1303D">
      <w:pPr>
        <w:pStyle w:val="ListParagraph"/>
        <w:numPr>
          <w:ilvl w:val="0"/>
          <w:numId w:val="1"/>
        </w:numPr>
        <w:rPr>
          <w:rFonts w:ascii="Cambria Math" w:hAnsi="Cambria Math"/>
          <w:sz w:val="24"/>
          <w:szCs w:val="24"/>
        </w:rPr>
      </w:pPr>
      <w:r w:rsidRPr="00E1303D">
        <w:rPr>
          <w:rFonts w:ascii="Cambria Math" w:hAnsi="Cambria Math"/>
          <w:sz w:val="24"/>
          <w:szCs w:val="24"/>
        </w:rPr>
        <w:t xml:space="preserve">The relationship between the number of folds and the number of sections is a function. </w:t>
      </w:r>
      <w:r w:rsidR="00E1303D" w:rsidRPr="00E1303D">
        <w:rPr>
          <w:rFonts w:ascii="Cambria Math" w:hAnsi="Cambria Math"/>
          <w:sz w:val="24"/>
          <w:szCs w:val="24"/>
        </w:rPr>
        <w:t xml:space="preserve">Why? </w:t>
      </w:r>
      <w:r w:rsidRPr="00E1303D">
        <w:rPr>
          <w:rFonts w:ascii="Cambria Math" w:hAnsi="Cambria Math"/>
          <w:sz w:val="24"/>
          <w:szCs w:val="24"/>
        </w:rPr>
        <w:t>What is the domain of this function?</w:t>
      </w:r>
    </w:p>
    <w:p w:rsidR="003D25B5" w:rsidRPr="00E1303D" w:rsidRDefault="003D25B5" w:rsidP="003D25B5">
      <w:pPr>
        <w:pStyle w:val="ListParagraph"/>
        <w:rPr>
          <w:rFonts w:ascii="Cambria Math" w:hAnsi="Cambria Math"/>
          <w:sz w:val="24"/>
          <w:szCs w:val="24"/>
        </w:rPr>
      </w:pPr>
    </w:p>
    <w:p w:rsidR="003D25B5" w:rsidRPr="00E1303D" w:rsidRDefault="003D25B5" w:rsidP="003D25B5">
      <w:pPr>
        <w:pStyle w:val="ListParagraph"/>
        <w:rPr>
          <w:rFonts w:ascii="Cambria Math" w:hAnsi="Cambria Math"/>
          <w:sz w:val="24"/>
          <w:szCs w:val="24"/>
        </w:rPr>
      </w:pPr>
    </w:p>
    <w:p w:rsidR="00153F1A" w:rsidRDefault="00D739DC" w:rsidP="00153F1A">
      <w:pPr>
        <w:pStyle w:val="ListParagraph"/>
        <w:numPr>
          <w:ilvl w:val="0"/>
          <w:numId w:val="1"/>
        </w:numPr>
        <w:rPr>
          <w:rFonts w:ascii="Cambria Math" w:hAnsi="Cambria Math"/>
          <w:sz w:val="24"/>
          <w:szCs w:val="24"/>
        </w:rPr>
      </w:pPr>
      <w:r w:rsidRPr="00E1303D">
        <w:rPr>
          <w:rFonts w:ascii="Cambria Math" w:hAnsi="Cambria Math"/>
          <w:sz w:val="24"/>
          <w:szCs w:val="24"/>
        </w:rPr>
        <w:t xml:space="preserve">On the </w:t>
      </w:r>
      <w:proofErr w:type="spellStart"/>
      <w:r w:rsidRPr="00E1303D">
        <w:rPr>
          <w:rFonts w:ascii="Cambria Math" w:hAnsi="Cambria Math"/>
          <w:sz w:val="24"/>
          <w:szCs w:val="24"/>
        </w:rPr>
        <w:t>nspire</w:t>
      </w:r>
      <w:proofErr w:type="spellEnd"/>
      <w:r w:rsidRPr="00E1303D">
        <w:rPr>
          <w:rFonts w:ascii="Cambria Math" w:hAnsi="Cambria Math"/>
          <w:sz w:val="24"/>
          <w:szCs w:val="24"/>
        </w:rPr>
        <w:t xml:space="preserve"> calculator</w:t>
      </w:r>
      <w:r w:rsidR="00E1303D">
        <w:rPr>
          <w:rFonts w:ascii="Cambria Math" w:hAnsi="Cambria Math"/>
          <w:sz w:val="24"/>
          <w:szCs w:val="24"/>
        </w:rPr>
        <w:t xml:space="preserve"> home page</w:t>
      </w:r>
      <w:r w:rsidRPr="00E1303D">
        <w:rPr>
          <w:rFonts w:ascii="Cambria Math" w:hAnsi="Cambria Math"/>
          <w:sz w:val="24"/>
          <w:szCs w:val="24"/>
        </w:rPr>
        <w:t xml:space="preserve">, select </w:t>
      </w:r>
      <w:r w:rsidR="00E1303D">
        <w:rPr>
          <w:rFonts w:ascii="Cambria Math" w:hAnsi="Cambria Math"/>
          <w:sz w:val="24"/>
          <w:szCs w:val="24"/>
        </w:rPr>
        <w:t>“</w:t>
      </w:r>
      <w:r w:rsidRPr="00E1303D">
        <w:rPr>
          <w:rFonts w:ascii="Cambria Math" w:hAnsi="Cambria Math"/>
          <w:sz w:val="24"/>
          <w:szCs w:val="24"/>
        </w:rPr>
        <w:t>new document</w:t>
      </w:r>
      <w:r w:rsidR="00E1303D">
        <w:rPr>
          <w:rFonts w:ascii="Cambria Math" w:hAnsi="Cambria Math"/>
          <w:sz w:val="24"/>
          <w:szCs w:val="24"/>
        </w:rPr>
        <w:t>”</w:t>
      </w:r>
      <w:r w:rsidRPr="00E1303D">
        <w:rPr>
          <w:rFonts w:ascii="Cambria Math" w:hAnsi="Cambria Math"/>
          <w:sz w:val="24"/>
          <w:szCs w:val="24"/>
        </w:rPr>
        <w:t xml:space="preserve">. Select “Add Lists and Spreadsheets”. In </w:t>
      </w:r>
      <w:r w:rsidR="003D25B5" w:rsidRPr="00E1303D">
        <w:rPr>
          <w:rFonts w:ascii="Cambria Math" w:hAnsi="Cambria Math"/>
          <w:sz w:val="24"/>
          <w:szCs w:val="24"/>
        </w:rPr>
        <w:t xml:space="preserve">the first column, type x at the top and </w:t>
      </w:r>
      <w:r w:rsidRPr="00E1303D">
        <w:rPr>
          <w:rFonts w:ascii="Cambria Math" w:hAnsi="Cambria Math"/>
          <w:sz w:val="24"/>
          <w:szCs w:val="24"/>
        </w:rPr>
        <w:t>add the number of folds. In the second column</w:t>
      </w:r>
      <w:r w:rsidR="003D25B5" w:rsidRPr="00E1303D">
        <w:rPr>
          <w:rFonts w:ascii="Cambria Math" w:hAnsi="Cambria Math"/>
          <w:sz w:val="24"/>
          <w:szCs w:val="24"/>
        </w:rPr>
        <w:t>, type y in the top box and</w:t>
      </w:r>
      <w:r w:rsidRPr="00E1303D">
        <w:rPr>
          <w:rFonts w:ascii="Cambria Math" w:hAnsi="Cambria Math"/>
          <w:sz w:val="24"/>
          <w:szCs w:val="24"/>
        </w:rPr>
        <w:t xml:space="preserve"> type in the number of sections. </w:t>
      </w:r>
      <w:r w:rsidR="003D25B5" w:rsidRPr="00E1303D">
        <w:rPr>
          <w:rFonts w:ascii="Cambria Math" w:hAnsi="Cambria Math"/>
          <w:sz w:val="24"/>
          <w:szCs w:val="24"/>
        </w:rPr>
        <w:t xml:space="preserve">Select Menu </w:t>
      </w:r>
      <w:r w:rsidR="003D25B5" w:rsidRPr="00E1303D">
        <w:rPr>
          <w:rFonts w:ascii="Cambria Math" w:hAnsi="Cambria Math"/>
          <w:sz w:val="24"/>
          <w:szCs w:val="24"/>
        </w:rPr>
        <w:sym w:font="Wingdings" w:char="F0E0"/>
      </w:r>
      <w:r w:rsidR="003D25B5" w:rsidRPr="00E1303D">
        <w:rPr>
          <w:rFonts w:ascii="Cambria Math" w:hAnsi="Cambria Math"/>
          <w:sz w:val="24"/>
          <w:szCs w:val="24"/>
        </w:rPr>
        <w:t xml:space="preserve">Statistics </w:t>
      </w:r>
      <w:r w:rsidR="003D25B5" w:rsidRPr="00E1303D">
        <w:rPr>
          <w:rFonts w:ascii="Cambria Math" w:hAnsi="Cambria Math"/>
          <w:sz w:val="24"/>
          <w:szCs w:val="24"/>
        </w:rPr>
        <w:sym w:font="Wingdings" w:char="F0E0"/>
      </w:r>
      <w:r w:rsidR="003D25B5" w:rsidRPr="00E1303D">
        <w:rPr>
          <w:rFonts w:ascii="Cambria Math" w:hAnsi="Cambria Math"/>
          <w:sz w:val="24"/>
          <w:szCs w:val="24"/>
        </w:rPr>
        <w:t xml:space="preserve">Stat Calculations </w:t>
      </w:r>
      <w:r w:rsidR="003D25B5" w:rsidRPr="00E1303D">
        <w:rPr>
          <w:rFonts w:ascii="Cambria Math" w:hAnsi="Cambria Math"/>
          <w:sz w:val="24"/>
          <w:szCs w:val="24"/>
        </w:rPr>
        <w:sym w:font="Wingdings" w:char="F0E0"/>
      </w:r>
      <w:r w:rsidR="003D25B5" w:rsidRPr="00E1303D">
        <w:rPr>
          <w:rFonts w:ascii="Cambria Math" w:hAnsi="Cambria Math"/>
          <w:sz w:val="24"/>
          <w:szCs w:val="24"/>
        </w:rPr>
        <w:t xml:space="preserve">Exponential Regression. The stats should be listed as below, leave the rest as is or blank. </w:t>
      </w:r>
    </w:p>
    <w:p w:rsidR="003D25B5" w:rsidRPr="00153F1A" w:rsidRDefault="003D25B5" w:rsidP="00153F1A">
      <w:pPr>
        <w:pStyle w:val="ListParagraph"/>
        <w:rPr>
          <w:rFonts w:ascii="Cambria Math" w:hAnsi="Cambria Math"/>
          <w:sz w:val="24"/>
          <w:szCs w:val="24"/>
        </w:rPr>
      </w:pPr>
      <w:proofErr w:type="gramStart"/>
      <w:r w:rsidRPr="00153F1A">
        <w:rPr>
          <w:rFonts w:ascii="Cambria Math" w:hAnsi="Cambria Math"/>
          <w:sz w:val="24"/>
          <w:szCs w:val="24"/>
        </w:rPr>
        <w:t>x-list</w:t>
      </w:r>
      <w:proofErr w:type="gramEnd"/>
      <w:r w:rsidRPr="00153F1A">
        <w:rPr>
          <w:rFonts w:ascii="Cambria Math" w:hAnsi="Cambria Math"/>
          <w:sz w:val="24"/>
          <w:szCs w:val="24"/>
        </w:rPr>
        <w:t>: ‘x</w:t>
      </w:r>
      <w:r w:rsidR="00153F1A">
        <w:rPr>
          <w:rFonts w:ascii="Cambria Math" w:hAnsi="Cambria Math"/>
          <w:sz w:val="24"/>
          <w:szCs w:val="24"/>
        </w:rPr>
        <w:tab/>
      </w:r>
      <w:r w:rsidRPr="00153F1A">
        <w:rPr>
          <w:rFonts w:ascii="Cambria Math" w:hAnsi="Cambria Math"/>
          <w:sz w:val="24"/>
          <w:szCs w:val="24"/>
        </w:rPr>
        <w:t>y-list: ‘y</w:t>
      </w:r>
      <w:r w:rsidR="00153F1A">
        <w:rPr>
          <w:rFonts w:ascii="Cambria Math" w:hAnsi="Cambria Math"/>
          <w:sz w:val="24"/>
          <w:szCs w:val="24"/>
        </w:rPr>
        <w:tab/>
      </w:r>
      <w:r w:rsidRPr="00153F1A">
        <w:rPr>
          <w:rFonts w:ascii="Cambria Math" w:hAnsi="Cambria Math"/>
          <w:sz w:val="24"/>
          <w:szCs w:val="24"/>
        </w:rPr>
        <w:t xml:space="preserve">save </w:t>
      </w:r>
      <w:proofErr w:type="spellStart"/>
      <w:r w:rsidRPr="00153F1A">
        <w:rPr>
          <w:rFonts w:ascii="Cambria Math" w:hAnsi="Cambria Math"/>
          <w:sz w:val="24"/>
          <w:szCs w:val="24"/>
        </w:rPr>
        <w:t>RegEqn</w:t>
      </w:r>
      <w:proofErr w:type="spellEnd"/>
      <w:r w:rsidRPr="00153F1A">
        <w:rPr>
          <w:rFonts w:ascii="Cambria Math" w:hAnsi="Cambria Math"/>
          <w:sz w:val="24"/>
          <w:szCs w:val="24"/>
        </w:rPr>
        <w:t xml:space="preserve"> to: f1</w:t>
      </w:r>
      <w:r w:rsidR="00153F1A">
        <w:rPr>
          <w:rFonts w:ascii="Cambria Math" w:hAnsi="Cambria Math"/>
          <w:sz w:val="24"/>
          <w:szCs w:val="24"/>
        </w:rPr>
        <w:tab/>
      </w:r>
      <w:r w:rsidR="00153F1A">
        <w:rPr>
          <w:rFonts w:ascii="Cambria Math" w:hAnsi="Cambria Math"/>
          <w:sz w:val="24"/>
          <w:szCs w:val="24"/>
        </w:rPr>
        <w:tab/>
      </w:r>
      <w:r w:rsidRPr="00153F1A">
        <w:rPr>
          <w:rFonts w:ascii="Cambria Math" w:hAnsi="Cambria Math"/>
          <w:sz w:val="24"/>
          <w:szCs w:val="24"/>
        </w:rPr>
        <w:t>frequency list: 1</w:t>
      </w:r>
    </w:p>
    <w:p w:rsidR="00D739DC" w:rsidRPr="00E1303D" w:rsidRDefault="00D739DC" w:rsidP="003D25B5">
      <w:pPr>
        <w:pStyle w:val="ListParagraph"/>
        <w:rPr>
          <w:rFonts w:ascii="Cambria Math" w:hAnsi="Cambria Math"/>
          <w:sz w:val="24"/>
          <w:szCs w:val="24"/>
        </w:rPr>
      </w:pPr>
    </w:p>
    <w:p w:rsidR="00D739DC" w:rsidRPr="00E1303D" w:rsidRDefault="00D739DC" w:rsidP="00D739DC">
      <w:pPr>
        <w:pStyle w:val="ListParagraph"/>
        <w:numPr>
          <w:ilvl w:val="1"/>
          <w:numId w:val="1"/>
        </w:numPr>
        <w:rPr>
          <w:rFonts w:ascii="Cambria Math" w:hAnsi="Cambria Math"/>
          <w:sz w:val="24"/>
          <w:szCs w:val="24"/>
        </w:rPr>
      </w:pPr>
      <w:r w:rsidRPr="00E1303D">
        <w:rPr>
          <w:rFonts w:ascii="Cambria Math" w:hAnsi="Cambria Math"/>
          <w:sz w:val="24"/>
          <w:szCs w:val="24"/>
        </w:rPr>
        <w:t xml:space="preserve">Write </w:t>
      </w:r>
      <w:r w:rsidR="003D25B5" w:rsidRPr="00E1303D">
        <w:rPr>
          <w:rFonts w:ascii="Cambria Math" w:hAnsi="Cambria Math"/>
          <w:sz w:val="24"/>
          <w:szCs w:val="24"/>
        </w:rPr>
        <w:t>the regression in the form y= a*</w:t>
      </w:r>
      <w:proofErr w:type="spellStart"/>
      <w:proofErr w:type="gramStart"/>
      <w:r w:rsidR="003D25B5" w:rsidRPr="00E1303D">
        <w:rPr>
          <w:rFonts w:ascii="Cambria Math" w:hAnsi="Cambria Math"/>
          <w:sz w:val="24"/>
          <w:szCs w:val="24"/>
        </w:rPr>
        <w:t>b</w:t>
      </w:r>
      <w:r w:rsidR="003D25B5" w:rsidRPr="00E1303D">
        <w:rPr>
          <w:rFonts w:ascii="Cambria Math" w:hAnsi="Cambria Math"/>
          <w:sz w:val="24"/>
          <w:szCs w:val="24"/>
          <w:vertAlign w:val="superscript"/>
        </w:rPr>
        <w:t>x</w:t>
      </w:r>
      <w:proofErr w:type="spellEnd"/>
      <w:r w:rsidRPr="00E1303D">
        <w:rPr>
          <w:rFonts w:ascii="Cambria Math" w:hAnsi="Cambria Math"/>
          <w:sz w:val="24"/>
          <w:szCs w:val="24"/>
        </w:rPr>
        <w:t xml:space="preserve"> </w:t>
      </w:r>
      <w:r w:rsidR="003D25B5" w:rsidRPr="00E1303D">
        <w:rPr>
          <w:rFonts w:ascii="Cambria Math" w:hAnsi="Cambria Math"/>
          <w:sz w:val="24"/>
          <w:szCs w:val="24"/>
        </w:rPr>
        <w:t>.</w:t>
      </w:r>
      <w:proofErr w:type="gramEnd"/>
      <w:r w:rsidR="003D25B5" w:rsidRPr="00E1303D">
        <w:rPr>
          <w:rFonts w:ascii="Cambria Math" w:hAnsi="Cambria Math"/>
          <w:sz w:val="24"/>
          <w:szCs w:val="24"/>
        </w:rPr>
        <w:t xml:space="preserve"> ______________________</w:t>
      </w:r>
    </w:p>
    <w:p w:rsidR="003D25B5" w:rsidRPr="00E1303D" w:rsidRDefault="003D25B5" w:rsidP="003D25B5">
      <w:pPr>
        <w:pStyle w:val="ListParagraph"/>
        <w:ind w:left="1440"/>
        <w:rPr>
          <w:rFonts w:ascii="Cambria Math" w:hAnsi="Cambria Math"/>
          <w:sz w:val="24"/>
          <w:szCs w:val="24"/>
        </w:rPr>
      </w:pPr>
      <w:r w:rsidRPr="00E1303D">
        <w:rPr>
          <w:rFonts w:ascii="Cambria Math" w:hAnsi="Cambria Math"/>
          <w:sz w:val="24"/>
          <w:szCs w:val="24"/>
        </w:rPr>
        <w:t>a=____</w:t>
      </w:r>
      <w:r w:rsidRPr="00E1303D">
        <w:rPr>
          <w:rFonts w:ascii="Cambria Math" w:hAnsi="Cambria Math"/>
          <w:sz w:val="24"/>
          <w:szCs w:val="24"/>
        </w:rPr>
        <w:tab/>
      </w:r>
      <w:r w:rsidRPr="00E1303D">
        <w:rPr>
          <w:rFonts w:ascii="Cambria Math" w:hAnsi="Cambria Math"/>
          <w:sz w:val="24"/>
          <w:szCs w:val="24"/>
        </w:rPr>
        <w:tab/>
        <w:t>b=____</w:t>
      </w:r>
    </w:p>
    <w:p w:rsidR="003D25B5" w:rsidRPr="00153F1A" w:rsidRDefault="003D25B5" w:rsidP="00153F1A">
      <w:pPr>
        <w:pStyle w:val="ListParagraph"/>
        <w:numPr>
          <w:ilvl w:val="1"/>
          <w:numId w:val="1"/>
        </w:numPr>
        <w:rPr>
          <w:rFonts w:ascii="Cambria Math" w:hAnsi="Cambria Math"/>
          <w:sz w:val="24"/>
          <w:szCs w:val="24"/>
        </w:rPr>
      </w:pPr>
      <w:r w:rsidRPr="00E1303D">
        <w:rPr>
          <w:rFonts w:ascii="Cambria Math" w:hAnsi="Cambria Math"/>
          <w:sz w:val="24"/>
          <w:szCs w:val="24"/>
        </w:rPr>
        <w:t xml:space="preserve">Use this function to determine the number of sections you would have if you were able to fold the paper 15 times. </w:t>
      </w:r>
    </w:p>
    <w:p w:rsidR="003D25B5" w:rsidRPr="00E1303D" w:rsidRDefault="003D25B5" w:rsidP="003D25B5">
      <w:pPr>
        <w:pStyle w:val="ListParagraph"/>
        <w:ind w:left="1440"/>
        <w:rPr>
          <w:rFonts w:ascii="Cambria Math" w:hAnsi="Cambria Math"/>
          <w:sz w:val="24"/>
          <w:szCs w:val="24"/>
        </w:rPr>
      </w:pPr>
    </w:p>
    <w:p w:rsidR="00153F1A" w:rsidRPr="00B916AF" w:rsidRDefault="00153F1A" w:rsidP="00B916AF">
      <w:pPr>
        <w:pStyle w:val="ListParagraph"/>
        <w:numPr>
          <w:ilvl w:val="1"/>
          <w:numId w:val="1"/>
        </w:numPr>
        <w:rPr>
          <w:rFonts w:ascii="Cambria Math" w:hAnsi="Cambria Math"/>
          <w:sz w:val="24"/>
          <w:szCs w:val="24"/>
        </w:rPr>
      </w:pPr>
      <w:r w:rsidRPr="00153F1A">
        <w:rPr>
          <w:rFonts w:ascii="Cambria Math" w:hAnsi="Cambria Math"/>
          <w:noProof/>
          <w:sz w:val="24"/>
          <w:szCs w:val="24"/>
        </w:rPr>
        <w:lastRenderedPageBreak/>
        <mc:AlternateContent>
          <mc:Choice Requires="wps">
            <w:drawing>
              <wp:anchor distT="0" distB="0" distL="114300" distR="114300" simplePos="0" relativeHeight="251659264" behindDoc="0" locked="0" layoutInCell="1" allowOverlap="1" wp14:anchorId="1518BD5B" wp14:editId="71251569">
                <wp:simplePos x="0" y="0"/>
                <wp:positionH relativeFrom="column">
                  <wp:posOffset>2695575</wp:posOffset>
                </wp:positionH>
                <wp:positionV relativeFrom="paragraph">
                  <wp:posOffset>-76200</wp:posOffset>
                </wp:positionV>
                <wp:extent cx="1809750" cy="1400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0175"/>
                        </a:xfrm>
                        <a:prstGeom prst="rect">
                          <a:avLst/>
                        </a:prstGeom>
                        <a:solidFill>
                          <a:srgbClr val="FFFFFF"/>
                        </a:solidFill>
                        <a:ln w="9525">
                          <a:solidFill>
                            <a:srgbClr val="000000"/>
                          </a:solidFill>
                          <a:miter lim="800000"/>
                          <a:headEnd/>
                          <a:tailEnd/>
                        </a:ln>
                      </wps:spPr>
                      <wps:txbx>
                        <w:txbxContent>
                          <w:p w:rsidR="00153F1A" w:rsidRDefault="00153F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25pt;margin-top:-6pt;width:14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">
                <v:textbox>
                  <w:txbxContent>
                    <w:p w:rsidR="00153F1A" w:rsidRDefault="00153F1A"/>
                  </w:txbxContent>
                </v:textbox>
              </v:shape>
            </w:pict>
          </mc:Fallback>
        </mc:AlternateContent>
      </w:r>
      <w:r>
        <w:rPr>
          <w:rFonts w:ascii="Cambria Math" w:hAnsi="Cambria Math"/>
          <w:sz w:val="24"/>
          <w:szCs w:val="24"/>
        </w:rPr>
        <w:t>Sketch the graph in the box.</w:t>
      </w:r>
    </w:p>
    <w:p w:rsidR="00153F1A" w:rsidRDefault="00B916AF" w:rsidP="00153F1A">
      <w:pPr>
        <w:pStyle w:val="ListParagraph"/>
        <w:ind w:left="1170"/>
        <w:rPr>
          <w:rFonts w:ascii="Cambria Math" w:hAnsi="Cambria Math"/>
          <w:sz w:val="24"/>
          <w:szCs w:val="24"/>
        </w:rPr>
      </w:pPr>
      <w:r>
        <w:rPr>
          <w:rFonts w:ascii="Cambria Math" w:hAnsi="Cambria Math"/>
          <w:sz w:val="24"/>
          <w:szCs w:val="24"/>
        </w:rPr>
        <w:t xml:space="preserve">Label any points you </w:t>
      </w:r>
      <w:proofErr w:type="gramStart"/>
      <w:r>
        <w:rPr>
          <w:rFonts w:ascii="Cambria Math" w:hAnsi="Cambria Math"/>
          <w:sz w:val="24"/>
          <w:szCs w:val="24"/>
        </w:rPr>
        <w:t>know .</w:t>
      </w:r>
      <w:proofErr w:type="gramEnd"/>
    </w:p>
    <w:p w:rsidR="00B916AF" w:rsidRPr="00153F1A" w:rsidRDefault="00B916AF" w:rsidP="00153F1A">
      <w:pPr>
        <w:pStyle w:val="ListParagraph"/>
        <w:ind w:left="1170"/>
        <w:rPr>
          <w:rFonts w:ascii="Cambria Math" w:hAnsi="Cambria Math"/>
          <w:sz w:val="24"/>
          <w:szCs w:val="24"/>
        </w:rPr>
      </w:pPr>
      <w:proofErr w:type="gramStart"/>
      <w:r>
        <w:rPr>
          <w:rFonts w:ascii="Cambria Math" w:hAnsi="Cambria Math"/>
          <w:sz w:val="24"/>
          <w:szCs w:val="24"/>
        </w:rPr>
        <w:t>Label x and y axis.</w:t>
      </w:r>
      <w:proofErr w:type="gramEnd"/>
    </w:p>
    <w:p w:rsidR="00153F1A" w:rsidRDefault="00153F1A" w:rsidP="00153F1A">
      <w:pPr>
        <w:pStyle w:val="ListParagraph"/>
        <w:rPr>
          <w:rFonts w:ascii="Cambria Math" w:hAnsi="Cambria Math"/>
          <w:sz w:val="24"/>
          <w:szCs w:val="24"/>
        </w:rPr>
      </w:pPr>
    </w:p>
    <w:p w:rsidR="00153F1A" w:rsidRDefault="00153F1A" w:rsidP="00153F1A">
      <w:pPr>
        <w:pStyle w:val="ListParagraph"/>
        <w:rPr>
          <w:rFonts w:ascii="Cambria Math" w:hAnsi="Cambria Math"/>
          <w:sz w:val="24"/>
          <w:szCs w:val="24"/>
        </w:rPr>
      </w:pPr>
    </w:p>
    <w:p w:rsidR="00153F1A" w:rsidRPr="00153F1A" w:rsidRDefault="00153F1A" w:rsidP="00153F1A">
      <w:pPr>
        <w:rPr>
          <w:rFonts w:ascii="Cambria Math" w:hAnsi="Cambria Math"/>
          <w:sz w:val="24"/>
          <w:szCs w:val="24"/>
        </w:rPr>
      </w:pPr>
    </w:p>
    <w:p w:rsidR="003D25B5" w:rsidRPr="00E1303D" w:rsidRDefault="003D25B5" w:rsidP="00D739DC">
      <w:pPr>
        <w:pStyle w:val="ListParagraph"/>
        <w:numPr>
          <w:ilvl w:val="1"/>
          <w:numId w:val="1"/>
        </w:numPr>
        <w:rPr>
          <w:rFonts w:ascii="Cambria Math" w:hAnsi="Cambria Math"/>
          <w:sz w:val="24"/>
          <w:szCs w:val="24"/>
        </w:rPr>
      </w:pPr>
      <w:r w:rsidRPr="00E1303D">
        <w:rPr>
          <w:rFonts w:ascii="Cambria Math" w:hAnsi="Cambria Math"/>
          <w:sz w:val="24"/>
          <w:szCs w:val="24"/>
        </w:rPr>
        <w:t xml:space="preserve">This function is an example of exponential growth. What do you notice about the table, equation, and graph of an exponential growth function? </w:t>
      </w:r>
    </w:p>
    <w:p w:rsidR="00E1303D" w:rsidRDefault="00E1303D" w:rsidP="003D25B5">
      <w:pPr>
        <w:rPr>
          <w:rFonts w:ascii="Cambria Math" w:hAnsi="Cambria Math"/>
          <w:sz w:val="24"/>
          <w:szCs w:val="24"/>
        </w:rPr>
      </w:pPr>
    </w:p>
    <w:p w:rsidR="00B916AF" w:rsidRPr="00E1303D" w:rsidRDefault="00B916AF" w:rsidP="003D25B5">
      <w:pPr>
        <w:rPr>
          <w:rFonts w:ascii="Cambria Math" w:hAnsi="Cambria Math"/>
          <w:sz w:val="24"/>
          <w:szCs w:val="24"/>
        </w:rPr>
      </w:pPr>
    </w:p>
    <w:p w:rsidR="003D25B5" w:rsidRPr="00E1303D" w:rsidRDefault="003D25B5" w:rsidP="003D25B5">
      <w:pPr>
        <w:pStyle w:val="ListParagraph"/>
        <w:numPr>
          <w:ilvl w:val="0"/>
          <w:numId w:val="1"/>
        </w:numPr>
        <w:rPr>
          <w:rFonts w:ascii="Cambria Math" w:hAnsi="Cambria Math"/>
          <w:sz w:val="24"/>
          <w:szCs w:val="24"/>
        </w:rPr>
      </w:pPr>
      <w:r w:rsidRPr="00E1303D">
        <w:rPr>
          <w:rFonts w:ascii="Cambria Math" w:hAnsi="Cambria Math"/>
          <w:sz w:val="24"/>
          <w:szCs w:val="24"/>
        </w:rPr>
        <w:t xml:space="preserve">The relationship between the number of folds and </w:t>
      </w:r>
      <w:r w:rsidR="00E1303D" w:rsidRPr="00E1303D">
        <w:rPr>
          <w:rFonts w:ascii="Cambria Math" w:hAnsi="Cambria Math"/>
          <w:sz w:val="24"/>
          <w:szCs w:val="24"/>
        </w:rPr>
        <w:t>the area of the section</w:t>
      </w:r>
      <w:r w:rsidRPr="00E1303D">
        <w:rPr>
          <w:rFonts w:ascii="Cambria Math" w:hAnsi="Cambria Math"/>
          <w:sz w:val="24"/>
          <w:szCs w:val="24"/>
        </w:rPr>
        <w:t xml:space="preserve"> is a function. </w:t>
      </w:r>
      <w:r w:rsidR="00E1303D" w:rsidRPr="00E1303D">
        <w:rPr>
          <w:rFonts w:ascii="Cambria Math" w:hAnsi="Cambria Math"/>
          <w:sz w:val="24"/>
          <w:szCs w:val="24"/>
        </w:rPr>
        <w:t xml:space="preserve">Why? </w:t>
      </w:r>
      <w:r w:rsidRPr="00E1303D">
        <w:rPr>
          <w:rFonts w:ascii="Cambria Math" w:hAnsi="Cambria Math"/>
          <w:sz w:val="24"/>
          <w:szCs w:val="24"/>
        </w:rPr>
        <w:t>What is the domain of this function?</w:t>
      </w:r>
    </w:p>
    <w:p w:rsidR="00153F1A" w:rsidRDefault="00153F1A" w:rsidP="00B916AF">
      <w:pPr>
        <w:rPr>
          <w:rFonts w:ascii="Cambria Math" w:hAnsi="Cambria Math"/>
          <w:sz w:val="24"/>
          <w:szCs w:val="24"/>
        </w:rPr>
      </w:pPr>
    </w:p>
    <w:p w:rsidR="00B916AF" w:rsidRPr="00B916AF" w:rsidRDefault="00B916AF" w:rsidP="00B916AF">
      <w:pPr>
        <w:pStyle w:val="ListParagraph"/>
        <w:numPr>
          <w:ilvl w:val="0"/>
          <w:numId w:val="1"/>
        </w:numPr>
        <w:rPr>
          <w:rFonts w:ascii="Cambria Math" w:hAnsi="Cambria Math"/>
          <w:sz w:val="24"/>
          <w:szCs w:val="24"/>
        </w:rPr>
      </w:pPr>
      <w:r>
        <w:rPr>
          <w:rFonts w:ascii="Cambria Math" w:hAnsi="Cambria Math"/>
          <w:sz w:val="24"/>
          <w:szCs w:val="24"/>
        </w:rPr>
        <w:t>Follow the same steps from number 6, but instead of the number of sections for the y-</w:t>
      </w:r>
      <w:bookmarkStart w:id="0" w:name="_GoBack"/>
      <w:bookmarkEnd w:id="0"/>
      <w:r>
        <w:rPr>
          <w:rFonts w:ascii="Cambria Math" w:hAnsi="Cambria Math"/>
          <w:sz w:val="24"/>
          <w:szCs w:val="24"/>
        </w:rPr>
        <w:t xml:space="preserve">axis, now we will use the area of the sections. </w:t>
      </w:r>
    </w:p>
    <w:p w:rsidR="003D25B5" w:rsidRPr="00E1303D" w:rsidRDefault="003D25B5" w:rsidP="003D25B5">
      <w:pPr>
        <w:pStyle w:val="ListParagraph"/>
        <w:rPr>
          <w:rFonts w:ascii="Cambria Math" w:hAnsi="Cambria Math"/>
          <w:sz w:val="24"/>
          <w:szCs w:val="24"/>
        </w:rPr>
      </w:pPr>
    </w:p>
    <w:p w:rsidR="003D25B5" w:rsidRPr="00E1303D" w:rsidRDefault="003D25B5" w:rsidP="003D25B5">
      <w:pPr>
        <w:pStyle w:val="ListParagraph"/>
        <w:numPr>
          <w:ilvl w:val="1"/>
          <w:numId w:val="1"/>
        </w:numPr>
        <w:rPr>
          <w:rFonts w:ascii="Cambria Math" w:hAnsi="Cambria Math"/>
          <w:sz w:val="24"/>
          <w:szCs w:val="24"/>
        </w:rPr>
      </w:pPr>
      <w:r w:rsidRPr="00E1303D">
        <w:rPr>
          <w:rFonts w:ascii="Cambria Math" w:hAnsi="Cambria Math"/>
          <w:sz w:val="24"/>
          <w:szCs w:val="24"/>
        </w:rPr>
        <w:t>Write the regression in the form y= a*</w:t>
      </w:r>
      <w:proofErr w:type="spellStart"/>
      <w:proofErr w:type="gramStart"/>
      <w:r w:rsidRPr="00E1303D">
        <w:rPr>
          <w:rFonts w:ascii="Cambria Math" w:hAnsi="Cambria Math"/>
          <w:sz w:val="24"/>
          <w:szCs w:val="24"/>
        </w:rPr>
        <w:t>b</w:t>
      </w:r>
      <w:r w:rsidRPr="00E1303D">
        <w:rPr>
          <w:rFonts w:ascii="Cambria Math" w:hAnsi="Cambria Math"/>
          <w:sz w:val="24"/>
          <w:szCs w:val="24"/>
          <w:vertAlign w:val="superscript"/>
        </w:rPr>
        <w:t>x</w:t>
      </w:r>
      <w:proofErr w:type="spellEnd"/>
      <w:r w:rsidRPr="00E1303D">
        <w:rPr>
          <w:rFonts w:ascii="Cambria Math" w:hAnsi="Cambria Math"/>
          <w:sz w:val="24"/>
          <w:szCs w:val="24"/>
        </w:rPr>
        <w:t xml:space="preserve"> .</w:t>
      </w:r>
      <w:proofErr w:type="gramEnd"/>
      <w:r w:rsidRPr="00E1303D">
        <w:rPr>
          <w:rFonts w:ascii="Cambria Math" w:hAnsi="Cambria Math"/>
          <w:sz w:val="24"/>
          <w:szCs w:val="24"/>
        </w:rPr>
        <w:t xml:space="preserve"> ______________________</w:t>
      </w:r>
    </w:p>
    <w:p w:rsidR="003D25B5" w:rsidRPr="00E1303D" w:rsidRDefault="003D25B5" w:rsidP="003D25B5">
      <w:pPr>
        <w:pStyle w:val="ListParagraph"/>
        <w:ind w:left="1440"/>
        <w:rPr>
          <w:rFonts w:ascii="Cambria Math" w:hAnsi="Cambria Math"/>
          <w:sz w:val="24"/>
          <w:szCs w:val="24"/>
        </w:rPr>
      </w:pPr>
      <w:r w:rsidRPr="00E1303D">
        <w:rPr>
          <w:rFonts w:ascii="Cambria Math" w:hAnsi="Cambria Math"/>
          <w:sz w:val="24"/>
          <w:szCs w:val="24"/>
        </w:rPr>
        <w:t>a=____</w:t>
      </w:r>
      <w:r w:rsidRPr="00E1303D">
        <w:rPr>
          <w:rFonts w:ascii="Cambria Math" w:hAnsi="Cambria Math"/>
          <w:sz w:val="24"/>
          <w:szCs w:val="24"/>
        </w:rPr>
        <w:tab/>
      </w:r>
      <w:r w:rsidRPr="00E1303D">
        <w:rPr>
          <w:rFonts w:ascii="Cambria Math" w:hAnsi="Cambria Math"/>
          <w:sz w:val="24"/>
          <w:szCs w:val="24"/>
        </w:rPr>
        <w:tab/>
        <w:t>b=____</w:t>
      </w:r>
    </w:p>
    <w:p w:rsidR="00E1303D" w:rsidRPr="00E1303D" w:rsidRDefault="00E1303D" w:rsidP="003D25B5">
      <w:pPr>
        <w:pStyle w:val="ListParagraph"/>
        <w:ind w:left="1440"/>
        <w:rPr>
          <w:rFonts w:ascii="Cambria Math" w:hAnsi="Cambria Math"/>
          <w:sz w:val="24"/>
          <w:szCs w:val="24"/>
        </w:rPr>
      </w:pPr>
    </w:p>
    <w:p w:rsidR="00B916AF" w:rsidRDefault="003D25B5" w:rsidP="00B916AF">
      <w:pPr>
        <w:pStyle w:val="ListParagraph"/>
        <w:numPr>
          <w:ilvl w:val="1"/>
          <w:numId w:val="1"/>
        </w:numPr>
        <w:rPr>
          <w:rFonts w:ascii="Cambria Math" w:hAnsi="Cambria Math"/>
          <w:sz w:val="24"/>
          <w:szCs w:val="24"/>
        </w:rPr>
      </w:pPr>
      <w:r w:rsidRPr="00E1303D">
        <w:rPr>
          <w:rFonts w:ascii="Cambria Math" w:hAnsi="Cambria Math"/>
          <w:sz w:val="24"/>
          <w:szCs w:val="24"/>
        </w:rPr>
        <w:t xml:space="preserve">Use this function to determine the </w:t>
      </w:r>
      <w:r w:rsidR="00E1303D" w:rsidRPr="00E1303D">
        <w:rPr>
          <w:rFonts w:ascii="Cambria Math" w:hAnsi="Cambria Math"/>
          <w:sz w:val="24"/>
          <w:szCs w:val="24"/>
        </w:rPr>
        <w:t xml:space="preserve">area of a section as compared to the area of the original paper </w:t>
      </w:r>
      <w:r w:rsidRPr="00E1303D">
        <w:rPr>
          <w:rFonts w:ascii="Cambria Math" w:hAnsi="Cambria Math"/>
          <w:sz w:val="24"/>
          <w:szCs w:val="24"/>
        </w:rPr>
        <w:t>if you were able to fold the paper 15 times.</w:t>
      </w:r>
    </w:p>
    <w:p w:rsidR="00B916AF" w:rsidRDefault="00B916AF" w:rsidP="00B916AF">
      <w:pPr>
        <w:rPr>
          <w:rFonts w:ascii="Cambria Math" w:hAnsi="Cambria Math"/>
          <w:sz w:val="24"/>
          <w:szCs w:val="24"/>
        </w:rPr>
      </w:pPr>
    </w:p>
    <w:p w:rsidR="00B916AF" w:rsidRDefault="00B916AF" w:rsidP="00B916AF">
      <w:pPr>
        <w:rPr>
          <w:rFonts w:ascii="Cambria Math" w:hAnsi="Cambria Math"/>
          <w:sz w:val="24"/>
          <w:szCs w:val="24"/>
        </w:rPr>
      </w:pPr>
      <w:r w:rsidRPr="00153F1A">
        <w:rPr>
          <w:rFonts w:ascii="Cambria Math" w:hAnsi="Cambria Math"/>
          <w:noProof/>
          <w:sz w:val="24"/>
          <w:szCs w:val="24"/>
        </w:rPr>
        <mc:AlternateContent>
          <mc:Choice Requires="wps">
            <w:drawing>
              <wp:anchor distT="0" distB="0" distL="114300" distR="114300" simplePos="0" relativeHeight="251661312" behindDoc="0" locked="0" layoutInCell="1" allowOverlap="1" wp14:anchorId="38F61AF3" wp14:editId="5474AD0D">
                <wp:simplePos x="0" y="0"/>
                <wp:positionH relativeFrom="column">
                  <wp:posOffset>2638425</wp:posOffset>
                </wp:positionH>
                <wp:positionV relativeFrom="paragraph">
                  <wp:posOffset>127635</wp:posOffset>
                </wp:positionV>
                <wp:extent cx="1933575" cy="1466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66850"/>
                        </a:xfrm>
                        <a:prstGeom prst="rect">
                          <a:avLst/>
                        </a:prstGeom>
                        <a:solidFill>
                          <a:srgbClr val="FFFFFF"/>
                        </a:solidFill>
                        <a:ln w="9525">
                          <a:solidFill>
                            <a:srgbClr val="000000"/>
                          </a:solidFill>
                          <a:miter lim="800000"/>
                          <a:headEnd/>
                          <a:tailEnd/>
                        </a:ln>
                      </wps:spPr>
                      <wps:txbx>
                        <w:txbxContent>
                          <w:p w:rsidR="00B916AF" w:rsidRDefault="00B916AF" w:rsidP="00B916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75pt;margin-top:10.05pt;width:152.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">
                <v:textbox>
                  <w:txbxContent>
                    <w:p w:rsidR="00B916AF" w:rsidRDefault="00B916AF" w:rsidP="00B916AF"/>
                  </w:txbxContent>
                </v:textbox>
              </v:shape>
            </w:pict>
          </mc:Fallback>
        </mc:AlternateContent>
      </w:r>
    </w:p>
    <w:p w:rsidR="00B916AF" w:rsidRDefault="00B916AF" w:rsidP="00B916AF">
      <w:pPr>
        <w:pStyle w:val="ListParagraph"/>
        <w:numPr>
          <w:ilvl w:val="1"/>
          <w:numId w:val="1"/>
        </w:numPr>
        <w:rPr>
          <w:rFonts w:ascii="Cambria Math" w:hAnsi="Cambria Math"/>
          <w:sz w:val="24"/>
          <w:szCs w:val="24"/>
        </w:rPr>
      </w:pPr>
      <w:r>
        <w:rPr>
          <w:rFonts w:ascii="Cambria Math" w:hAnsi="Cambria Math"/>
          <w:sz w:val="24"/>
          <w:szCs w:val="24"/>
        </w:rPr>
        <w:t xml:space="preserve">Sketch the graph in the box. </w:t>
      </w:r>
    </w:p>
    <w:p w:rsidR="00B916AF" w:rsidRPr="00B916AF" w:rsidRDefault="00B916AF" w:rsidP="00B916AF">
      <w:pPr>
        <w:pStyle w:val="ListParagraph"/>
        <w:ind w:left="1170"/>
        <w:rPr>
          <w:rFonts w:ascii="Cambria Math" w:hAnsi="Cambria Math"/>
          <w:sz w:val="24"/>
          <w:szCs w:val="24"/>
        </w:rPr>
      </w:pPr>
      <w:r>
        <w:rPr>
          <w:rFonts w:ascii="Cambria Math" w:hAnsi="Cambria Math"/>
          <w:sz w:val="24"/>
          <w:szCs w:val="24"/>
        </w:rPr>
        <w:t xml:space="preserve">Label points you know. </w:t>
      </w:r>
    </w:p>
    <w:p w:rsidR="003D25B5" w:rsidRDefault="003D25B5" w:rsidP="003D25B5">
      <w:pPr>
        <w:pStyle w:val="ListParagraph"/>
        <w:ind w:left="1440"/>
        <w:rPr>
          <w:rFonts w:ascii="Cambria Math" w:hAnsi="Cambria Math"/>
          <w:sz w:val="24"/>
          <w:szCs w:val="24"/>
        </w:rPr>
      </w:pPr>
    </w:p>
    <w:p w:rsidR="00B916AF" w:rsidRDefault="00B916AF" w:rsidP="003D25B5">
      <w:pPr>
        <w:pStyle w:val="ListParagraph"/>
        <w:ind w:left="1440"/>
        <w:rPr>
          <w:rFonts w:ascii="Cambria Math" w:hAnsi="Cambria Math"/>
          <w:sz w:val="24"/>
          <w:szCs w:val="24"/>
        </w:rPr>
      </w:pPr>
    </w:p>
    <w:p w:rsidR="00B916AF" w:rsidRDefault="00B916AF" w:rsidP="003D25B5">
      <w:pPr>
        <w:pStyle w:val="ListParagraph"/>
        <w:ind w:left="1440"/>
        <w:rPr>
          <w:rFonts w:ascii="Cambria Math" w:hAnsi="Cambria Math"/>
          <w:sz w:val="24"/>
          <w:szCs w:val="24"/>
        </w:rPr>
      </w:pPr>
    </w:p>
    <w:p w:rsidR="00B916AF" w:rsidRDefault="00B916AF" w:rsidP="003D25B5">
      <w:pPr>
        <w:pStyle w:val="ListParagraph"/>
        <w:ind w:left="1440"/>
        <w:rPr>
          <w:rFonts w:ascii="Cambria Math" w:hAnsi="Cambria Math"/>
          <w:sz w:val="24"/>
          <w:szCs w:val="24"/>
        </w:rPr>
      </w:pPr>
    </w:p>
    <w:p w:rsidR="003D25B5" w:rsidRPr="00E1303D" w:rsidRDefault="003D25B5" w:rsidP="003D25B5">
      <w:pPr>
        <w:pStyle w:val="ListParagraph"/>
        <w:ind w:left="1440"/>
        <w:rPr>
          <w:rFonts w:ascii="Cambria Math" w:hAnsi="Cambria Math"/>
          <w:sz w:val="24"/>
          <w:szCs w:val="24"/>
        </w:rPr>
      </w:pPr>
    </w:p>
    <w:p w:rsidR="003D25B5" w:rsidRPr="00B916AF" w:rsidRDefault="003D25B5" w:rsidP="00B916AF">
      <w:pPr>
        <w:pStyle w:val="ListParagraph"/>
        <w:numPr>
          <w:ilvl w:val="1"/>
          <w:numId w:val="1"/>
        </w:numPr>
        <w:rPr>
          <w:rFonts w:ascii="Cambria Math" w:hAnsi="Cambria Math"/>
          <w:sz w:val="24"/>
          <w:szCs w:val="24"/>
        </w:rPr>
      </w:pPr>
      <w:r w:rsidRPr="00E1303D">
        <w:rPr>
          <w:rFonts w:ascii="Cambria Math" w:hAnsi="Cambria Math"/>
          <w:sz w:val="24"/>
          <w:szCs w:val="24"/>
        </w:rPr>
        <w:t xml:space="preserve">This function is an example of exponential </w:t>
      </w:r>
      <w:r w:rsidR="00E1303D" w:rsidRPr="00E1303D">
        <w:rPr>
          <w:rFonts w:ascii="Cambria Math" w:hAnsi="Cambria Math"/>
          <w:sz w:val="24"/>
          <w:szCs w:val="24"/>
        </w:rPr>
        <w:t>decay</w:t>
      </w:r>
      <w:r w:rsidRPr="00E1303D">
        <w:rPr>
          <w:rFonts w:ascii="Cambria Math" w:hAnsi="Cambria Math"/>
          <w:sz w:val="24"/>
          <w:szCs w:val="24"/>
        </w:rPr>
        <w:t xml:space="preserve">. What do you notice about the table, equation, and graph of an exponential growth function? </w:t>
      </w:r>
    </w:p>
    <w:sectPr w:rsidR="003D25B5" w:rsidRPr="00B916AF" w:rsidSect="00B916A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DC" w:rsidRDefault="00D739DC" w:rsidP="00D739DC">
      <w:pPr>
        <w:spacing w:after="0" w:line="240" w:lineRule="auto"/>
      </w:pPr>
      <w:r>
        <w:separator/>
      </w:r>
    </w:p>
  </w:endnote>
  <w:endnote w:type="continuationSeparator" w:id="0">
    <w:p w:rsidR="00D739DC" w:rsidRDefault="00D739DC" w:rsidP="00D7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DC" w:rsidRDefault="00D739DC" w:rsidP="00D739DC">
      <w:pPr>
        <w:spacing w:after="0" w:line="240" w:lineRule="auto"/>
      </w:pPr>
      <w:r>
        <w:separator/>
      </w:r>
    </w:p>
  </w:footnote>
  <w:footnote w:type="continuationSeparator" w:id="0">
    <w:p w:rsidR="00D739DC" w:rsidRDefault="00D739DC" w:rsidP="00D7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AF" w:rsidRDefault="00B916AF" w:rsidP="00B916AF">
    <w:pPr>
      <w:pStyle w:val="Header"/>
      <w:rPr>
        <w:rFonts w:ascii="Cambria Math" w:hAnsi="Cambria Math"/>
        <w:b/>
      </w:rPr>
    </w:pPr>
    <w:r w:rsidRPr="00B916AF">
      <w:rPr>
        <w:rFonts w:ascii="Cambria Math" w:hAnsi="Cambria Math"/>
        <w:b/>
      </w:rPr>
      <w:t>Investigating Exponential Growth and Decay</w:t>
    </w:r>
    <w:r>
      <w:rPr>
        <w:rFonts w:ascii="Cambria Math" w:hAnsi="Cambria Math"/>
        <w:b/>
      </w:rPr>
      <w:tab/>
    </w:r>
    <w:r>
      <w:rPr>
        <w:rFonts w:ascii="Cambria Math" w:hAnsi="Cambria Math"/>
        <w:b/>
      </w:rPr>
      <w:tab/>
    </w:r>
    <w:r w:rsidRPr="00B916AF">
      <w:rPr>
        <w:rFonts w:ascii="Cambria Math" w:hAnsi="Cambria Math"/>
      </w:rPr>
      <w:t>Name_______________________</w:t>
    </w:r>
  </w:p>
  <w:p w:rsidR="00B916AF" w:rsidRPr="00B916AF" w:rsidRDefault="00B916AF">
    <w:pPr>
      <w:pStyle w:val="Header"/>
      <w:rPr>
        <w:rFonts w:ascii="Cambria Math" w:hAnsi="Cambria Math"/>
      </w:rPr>
    </w:pPr>
    <w:r w:rsidRPr="00B916AF">
      <w:rPr>
        <w:rFonts w:ascii="Cambria Math" w:hAnsi="Cambria Math"/>
      </w:rPr>
      <w:t>How many times can you fold a piece of paper in half?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440D"/>
    <w:multiLevelType w:val="hybridMultilevel"/>
    <w:tmpl w:val="0D98DE56"/>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DC"/>
    <w:rsid w:val="00137B02"/>
    <w:rsid w:val="00153F1A"/>
    <w:rsid w:val="002C15C3"/>
    <w:rsid w:val="003D25B5"/>
    <w:rsid w:val="00B916AF"/>
    <w:rsid w:val="00D739DC"/>
    <w:rsid w:val="00E1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DC"/>
  </w:style>
  <w:style w:type="paragraph" w:styleId="Footer">
    <w:name w:val="footer"/>
    <w:basedOn w:val="Normal"/>
    <w:link w:val="FooterChar"/>
    <w:uiPriority w:val="99"/>
    <w:unhideWhenUsed/>
    <w:rsid w:val="00D7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DC"/>
  </w:style>
  <w:style w:type="paragraph" w:styleId="ListParagraph">
    <w:name w:val="List Paragraph"/>
    <w:basedOn w:val="Normal"/>
    <w:uiPriority w:val="34"/>
    <w:qFormat/>
    <w:rsid w:val="00D739DC"/>
    <w:pPr>
      <w:ind w:left="720"/>
      <w:contextualSpacing/>
    </w:pPr>
  </w:style>
  <w:style w:type="table" w:styleId="TableGrid">
    <w:name w:val="Table Grid"/>
    <w:basedOn w:val="TableNormal"/>
    <w:uiPriority w:val="59"/>
    <w:rsid w:val="00D7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5"/>
    <w:rPr>
      <w:rFonts w:ascii="Tahoma" w:hAnsi="Tahoma" w:cs="Tahoma"/>
      <w:sz w:val="16"/>
      <w:szCs w:val="16"/>
    </w:rPr>
  </w:style>
  <w:style w:type="character" w:customStyle="1" w:styleId="style1">
    <w:name w:val="style1"/>
    <w:basedOn w:val="DefaultParagraphFont"/>
    <w:rsid w:val="00153F1A"/>
  </w:style>
  <w:style w:type="character" w:customStyle="1" w:styleId="apple-converted-space">
    <w:name w:val="apple-converted-space"/>
    <w:basedOn w:val="DefaultParagraphFont"/>
    <w:rsid w:val="00153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DC"/>
  </w:style>
  <w:style w:type="paragraph" w:styleId="Footer">
    <w:name w:val="footer"/>
    <w:basedOn w:val="Normal"/>
    <w:link w:val="FooterChar"/>
    <w:uiPriority w:val="99"/>
    <w:unhideWhenUsed/>
    <w:rsid w:val="00D7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DC"/>
  </w:style>
  <w:style w:type="paragraph" w:styleId="ListParagraph">
    <w:name w:val="List Paragraph"/>
    <w:basedOn w:val="Normal"/>
    <w:uiPriority w:val="34"/>
    <w:qFormat/>
    <w:rsid w:val="00D739DC"/>
    <w:pPr>
      <w:ind w:left="720"/>
      <w:contextualSpacing/>
    </w:pPr>
  </w:style>
  <w:style w:type="table" w:styleId="TableGrid">
    <w:name w:val="Table Grid"/>
    <w:basedOn w:val="TableNormal"/>
    <w:uiPriority w:val="59"/>
    <w:rsid w:val="00D7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5"/>
    <w:rPr>
      <w:rFonts w:ascii="Tahoma" w:hAnsi="Tahoma" w:cs="Tahoma"/>
      <w:sz w:val="16"/>
      <w:szCs w:val="16"/>
    </w:rPr>
  </w:style>
  <w:style w:type="character" w:customStyle="1" w:styleId="style1">
    <w:name w:val="style1"/>
    <w:basedOn w:val="DefaultParagraphFont"/>
    <w:rsid w:val="00153F1A"/>
  </w:style>
  <w:style w:type="character" w:customStyle="1" w:styleId="apple-converted-space">
    <w:name w:val="apple-converted-space"/>
    <w:basedOn w:val="DefaultParagraphFont"/>
    <w:rsid w:val="0015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2015-05-01T16:56:00Z</cp:lastPrinted>
  <dcterms:created xsi:type="dcterms:W3CDTF">2015-05-01T16:58:00Z</dcterms:created>
  <dcterms:modified xsi:type="dcterms:W3CDTF">2015-05-01T16:58:00Z</dcterms:modified>
</cp:coreProperties>
</file>