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46FFB" w:rsidRDefault="000F1A89">
      <w:pPr>
        <w:spacing w:before="240" w:after="240"/>
      </w:pPr>
      <w:bookmarkStart w:id="0" w:name="_GoBack"/>
      <w:bookmarkEnd w:id="0"/>
      <w:r>
        <w:t>Dear Parent or Guardian:</w:t>
      </w:r>
    </w:p>
    <w:p w14:paraId="00000002" w14:textId="77777777" w:rsidR="00446FFB" w:rsidRDefault="000F1A89">
      <w:pPr>
        <w:spacing w:before="240" w:after="240"/>
      </w:pPr>
      <w:r>
        <w:t xml:space="preserve"> </w:t>
      </w:r>
    </w:p>
    <w:p w14:paraId="00000003" w14:textId="77777777" w:rsidR="00446FFB" w:rsidRDefault="000F1A89">
      <w:pPr>
        <w:spacing w:before="240" w:after="240"/>
      </w:pPr>
      <w:r>
        <w:t>All 9</w:t>
      </w:r>
      <w:r>
        <w:rPr>
          <w:vertAlign w:val="superscript"/>
        </w:rPr>
        <w:t>th</w:t>
      </w:r>
      <w:r>
        <w:t xml:space="preserve"> grade students will shortly begin Unit 2, this unit focuses on the </w:t>
      </w:r>
      <w:r>
        <w:rPr>
          <w:b/>
        </w:rPr>
        <w:t>Essential Question: How does class, religion, language, and cultural stereotypes influence how one would look at and understand the world?</w:t>
      </w:r>
      <w:r>
        <w:t xml:space="preserve"> The 9</w:t>
      </w:r>
      <w:r>
        <w:rPr>
          <w:vertAlign w:val="superscript"/>
        </w:rPr>
        <w:t>th</w:t>
      </w:r>
      <w:r>
        <w:t xml:space="preserve"> Grade Language Arts Team has selected a number of texts for students to read that address this topic; students will have the option to select their primary text. All books chosen for this unit are valuable reads that address our essential question from va</w:t>
      </w:r>
      <w:r>
        <w:t xml:space="preserve">ried </w:t>
      </w:r>
      <w:proofErr w:type="gramStart"/>
      <w:r>
        <w:t>perspectives,</w:t>
      </w:r>
      <w:proofErr w:type="gramEnd"/>
      <w:r>
        <w:t xml:space="preserve"> these books may contain mature language and themes.</w:t>
      </w:r>
    </w:p>
    <w:p w14:paraId="00000004" w14:textId="77777777" w:rsidR="00446FFB" w:rsidRDefault="000F1A89">
      <w:pPr>
        <w:spacing w:before="240" w:after="240"/>
      </w:pPr>
      <w:r>
        <w:t xml:space="preserve">The </w:t>
      </w:r>
      <w:proofErr w:type="gramStart"/>
      <w:r>
        <w:t>justification for these books are</w:t>
      </w:r>
      <w:proofErr w:type="gramEnd"/>
      <w:r>
        <w:t>:</w:t>
      </w:r>
    </w:p>
    <w:p w14:paraId="00000005" w14:textId="77777777" w:rsidR="00446FFB" w:rsidRDefault="000F1A89">
      <w:pPr>
        <w:numPr>
          <w:ilvl w:val="0"/>
          <w:numId w:val="1"/>
        </w:numPr>
        <w:spacing w:before="240"/>
      </w:pPr>
      <w:r>
        <w:t>Each is well written and recognized as an appropriate grade-level text</w:t>
      </w:r>
    </w:p>
    <w:p w14:paraId="00000006" w14:textId="77777777" w:rsidR="00446FFB" w:rsidRDefault="000F1A89">
      <w:pPr>
        <w:numPr>
          <w:ilvl w:val="0"/>
          <w:numId w:val="1"/>
        </w:numPr>
      </w:pPr>
      <w:r>
        <w:t>The selections raise political, social, and human rights issues that are im</w:t>
      </w:r>
      <w:r>
        <w:t>portant and relevant to the topic</w:t>
      </w:r>
    </w:p>
    <w:p w14:paraId="00000007" w14:textId="77777777" w:rsidR="00446FFB" w:rsidRDefault="000F1A89">
      <w:pPr>
        <w:numPr>
          <w:ilvl w:val="0"/>
          <w:numId w:val="1"/>
        </w:numPr>
      </w:pPr>
      <w:r>
        <w:t>These texts offer an opportunity for students to gain perspective on the issue within different contexts</w:t>
      </w:r>
    </w:p>
    <w:p w14:paraId="00000008" w14:textId="77777777" w:rsidR="00446FFB" w:rsidRDefault="000F1A89">
      <w:pPr>
        <w:numPr>
          <w:ilvl w:val="0"/>
          <w:numId w:val="1"/>
        </w:numPr>
        <w:spacing w:after="240"/>
      </w:pPr>
      <w:r>
        <w:t>These books were selected for their young adult appeal and their potential to motivate our students to read.</w:t>
      </w:r>
    </w:p>
    <w:p w14:paraId="00000009" w14:textId="77777777" w:rsidR="00446FFB" w:rsidRDefault="000F1A89">
      <w:pPr>
        <w:spacing w:before="240" w:after="240"/>
      </w:pPr>
      <w:r>
        <w:t>If you h</w:t>
      </w:r>
      <w:r>
        <w:t>ave any questions or concerns please contact us as soon as possible. We are including short descriptions to further inform you about the books.</w:t>
      </w:r>
    </w:p>
    <w:p w14:paraId="0000000A" w14:textId="77777777" w:rsidR="00446FFB" w:rsidRDefault="000F1A89">
      <w:pPr>
        <w:spacing w:before="240" w:after="240"/>
      </w:pPr>
      <w:r>
        <w:t xml:space="preserve"> </w:t>
      </w:r>
    </w:p>
    <w:p w14:paraId="0000000B" w14:textId="77777777" w:rsidR="00446FFB" w:rsidRDefault="000F1A89">
      <w:pPr>
        <w:spacing w:before="240" w:after="240"/>
      </w:pPr>
      <w:r>
        <w:t>Educationally yours,</w:t>
      </w:r>
    </w:p>
    <w:p w14:paraId="0000000C" w14:textId="77777777" w:rsidR="00446FFB" w:rsidRDefault="000F1A89">
      <w:pPr>
        <w:spacing w:before="240" w:after="240"/>
      </w:pPr>
      <w:r>
        <w:t>The 9</w:t>
      </w:r>
      <w:r>
        <w:rPr>
          <w:vertAlign w:val="superscript"/>
        </w:rPr>
        <w:t>th</w:t>
      </w:r>
      <w:r>
        <w:t xml:space="preserve"> Grade Language Arts Team</w:t>
      </w:r>
    </w:p>
    <w:p w14:paraId="0000000D" w14:textId="77777777" w:rsidR="00446FFB" w:rsidRDefault="00446FFB"/>
    <w:sectPr w:rsidR="00446FF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4B84"/>
    <w:multiLevelType w:val="multilevel"/>
    <w:tmpl w:val="83DE49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46FFB"/>
    <w:rsid w:val="000F1A89"/>
    <w:rsid w:val="0044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Lichocki, Amanda M</dc:creator>
  <cp:lastModifiedBy>Windows User</cp:lastModifiedBy>
  <cp:revision>2</cp:revision>
  <dcterms:created xsi:type="dcterms:W3CDTF">2019-11-01T15:16:00Z</dcterms:created>
  <dcterms:modified xsi:type="dcterms:W3CDTF">2019-11-01T15:16:00Z</dcterms:modified>
</cp:coreProperties>
</file>