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b/>
          <w:bCs/>
          <w:color w:val="000000"/>
        </w:rPr>
        <w:t>A.O.W. #2</w:t>
      </w:r>
      <w:proofErr w:type="gramStart"/>
      <w:r w:rsidRPr="00771C92">
        <w:rPr>
          <w:rFonts w:ascii="Calibri" w:eastAsia="Times New Roman" w:hAnsi="Calibri" w:cs="Times New Roman"/>
          <w:b/>
          <w:bCs/>
          <w:color w:val="000000"/>
        </w:rPr>
        <w:t>                            Name</w:t>
      </w:r>
      <w:proofErr w:type="gramEnd"/>
      <w:r w:rsidRPr="00771C92">
        <w:rPr>
          <w:rFonts w:ascii="Calibri" w:eastAsia="Times New Roman" w:hAnsi="Calibri" w:cs="Times New Roman"/>
          <w:b/>
          <w:bCs/>
          <w:color w:val="000000"/>
        </w:rPr>
        <w:t xml:space="preserve">:                                                                           </w:t>
      </w:r>
      <w:r w:rsidRPr="00771C92">
        <w:rPr>
          <w:rFonts w:ascii="Calibri" w:eastAsia="Times New Roman" w:hAnsi="Calibri" w:cs="Times New Roman"/>
          <w:b/>
          <w:bCs/>
          <w:color w:val="000000"/>
        </w:rPr>
        <w:tab/>
        <w:t>    Hour:</w:t>
      </w:r>
    </w:p>
    <w:p w:rsidR="00771C92" w:rsidRPr="00771C92" w:rsidRDefault="00771C92" w:rsidP="00771C92">
      <w:pPr>
        <w:spacing w:after="0" w:line="240" w:lineRule="auto"/>
        <w:rPr>
          <w:rFonts w:ascii="Times New Roman" w:eastAsia="Times New Roman" w:hAnsi="Times New Roman" w:cs="Times New Roman"/>
          <w:sz w:val="24"/>
          <w:szCs w:val="24"/>
        </w:rPr>
      </w:pP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sz w:val="20"/>
          <w:szCs w:val="20"/>
        </w:rPr>
        <w:t xml:space="preserve">1. Chunk the article into manageable (2 paragraphs max) pieces. </w:t>
      </w:r>
      <w:r w:rsidRPr="00771C92">
        <w:rPr>
          <w:rFonts w:ascii="Calibri" w:eastAsia="Times New Roman" w:hAnsi="Calibri" w:cs="Times New Roman"/>
          <w:b/>
          <w:bCs/>
          <w:color w:val="000000"/>
          <w:sz w:val="20"/>
          <w:szCs w:val="20"/>
        </w:rPr>
        <w:t>Number them.</w:t>
      </w:r>
      <w:r w:rsidRPr="00771C92">
        <w:rPr>
          <w:rFonts w:ascii="Calibri" w:eastAsia="Times New Roman" w:hAnsi="Calibri" w:cs="Times New Roman"/>
          <w:color w:val="000000"/>
          <w:sz w:val="20"/>
          <w:szCs w:val="20"/>
        </w:rPr>
        <w:t xml:space="preserve"> Don’t forget the title/opening!</w:t>
      </w: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sz w:val="20"/>
          <w:szCs w:val="20"/>
        </w:rPr>
        <w:t>2</w:t>
      </w:r>
      <w:r w:rsidRPr="00771C92">
        <w:rPr>
          <w:rFonts w:ascii="Calibri" w:eastAsia="Times New Roman" w:hAnsi="Calibri" w:cs="Times New Roman"/>
          <w:b/>
          <w:bCs/>
          <w:color w:val="000000"/>
          <w:sz w:val="20"/>
          <w:szCs w:val="20"/>
        </w:rPr>
        <w:t>. Highlight</w:t>
      </w:r>
      <w:r w:rsidRPr="00771C92">
        <w:rPr>
          <w:rFonts w:ascii="Calibri" w:eastAsia="Times New Roman" w:hAnsi="Calibri" w:cs="Times New Roman"/>
          <w:color w:val="000000"/>
          <w:sz w:val="20"/>
          <w:szCs w:val="20"/>
        </w:rPr>
        <w:t xml:space="preserve"> at least three unfamiliar/essential words and </w:t>
      </w:r>
      <w:r w:rsidRPr="00771C92">
        <w:rPr>
          <w:rFonts w:ascii="Calibri" w:eastAsia="Times New Roman" w:hAnsi="Calibri" w:cs="Times New Roman"/>
          <w:b/>
          <w:bCs/>
          <w:color w:val="000000"/>
          <w:sz w:val="20"/>
          <w:szCs w:val="20"/>
        </w:rPr>
        <w:t>define them</w:t>
      </w:r>
      <w:r w:rsidRPr="00771C92">
        <w:rPr>
          <w:rFonts w:ascii="Calibri" w:eastAsia="Times New Roman" w:hAnsi="Calibri" w:cs="Times New Roman"/>
          <w:color w:val="000000"/>
          <w:sz w:val="20"/>
          <w:szCs w:val="20"/>
        </w:rPr>
        <w:t xml:space="preserve"> on the graphic organizer.</w:t>
      </w: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sz w:val="20"/>
          <w:szCs w:val="20"/>
        </w:rPr>
        <w:t xml:space="preserve">3. Show evidence of a </w:t>
      </w:r>
      <w:r w:rsidRPr="00771C92">
        <w:rPr>
          <w:rFonts w:ascii="Calibri" w:eastAsia="Times New Roman" w:hAnsi="Calibri" w:cs="Times New Roman"/>
          <w:b/>
          <w:bCs/>
          <w:color w:val="000000"/>
          <w:sz w:val="20"/>
          <w:szCs w:val="20"/>
        </w:rPr>
        <w:t>close reading</w:t>
      </w:r>
      <w:r w:rsidRPr="00771C92">
        <w:rPr>
          <w:rFonts w:ascii="Calibri" w:eastAsia="Times New Roman" w:hAnsi="Calibri" w:cs="Times New Roman"/>
          <w:color w:val="000000"/>
          <w:sz w:val="20"/>
          <w:szCs w:val="20"/>
        </w:rPr>
        <w:t>. Mark up the left side of the text (each chunk) with questions and/or comments that demonstrate interacting with the text. You may also include any confusion you have. </w:t>
      </w: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sz w:val="20"/>
          <w:szCs w:val="20"/>
        </w:rPr>
        <w:t>4. Complete the attached graphic organizer to analyze author’s craft.</w:t>
      </w:r>
    </w:p>
    <w:p w:rsidR="00771C92" w:rsidRPr="00771C92" w:rsidRDefault="00771C92" w:rsidP="00771C92">
      <w:pPr>
        <w:spacing w:after="0" w:line="240" w:lineRule="auto"/>
        <w:rPr>
          <w:rFonts w:ascii="Times New Roman" w:eastAsia="Times New Roman" w:hAnsi="Times New Roman" w:cs="Times New Roman"/>
          <w:sz w:val="24"/>
          <w:szCs w:val="24"/>
        </w:rPr>
      </w:pPr>
    </w:p>
    <w:p w:rsidR="00771C92" w:rsidRPr="00771C92" w:rsidRDefault="00771C92" w:rsidP="00771C92">
      <w:pPr>
        <w:spacing w:after="0" w:line="240" w:lineRule="auto"/>
        <w:ind w:right="-720"/>
        <w:outlineLvl w:val="0"/>
        <w:rPr>
          <w:rFonts w:ascii="Times New Roman" w:eastAsia="Times New Roman" w:hAnsi="Times New Roman" w:cs="Times New Roman"/>
          <w:b/>
          <w:bCs/>
          <w:kern w:val="36"/>
          <w:sz w:val="48"/>
          <w:szCs w:val="48"/>
        </w:rPr>
      </w:pPr>
      <w:r w:rsidRPr="00771C92">
        <w:rPr>
          <w:rFonts w:ascii="Calibri" w:eastAsia="Times New Roman" w:hAnsi="Calibri" w:cs="Times New Roman"/>
          <w:b/>
          <w:bCs/>
          <w:color w:val="000000"/>
          <w:kern w:val="36"/>
          <w:sz w:val="24"/>
          <w:szCs w:val="24"/>
        </w:rPr>
        <w:t>‘How Dare You!’ Greta Thunberg Rebukes World Leaders</w:t>
      </w:r>
    </w:p>
    <w:p w:rsidR="00771C92" w:rsidRPr="00771C92" w:rsidRDefault="00771C92" w:rsidP="00771C92">
      <w:pPr>
        <w:spacing w:after="0" w:line="240" w:lineRule="auto"/>
        <w:outlineLvl w:val="1"/>
        <w:rPr>
          <w:rFonts w:ascii="Times New Roman" w:eastAsia="Times New Roman" w:hAnsi="Times New Roman" w:cs="Times New Roman"/>
          <w:b/>
          <w:bCs/>
          <w:sz w:val="36"/>
          <w:szCs w:val="36"/>
        </w:rPr>
      </w:pPr>
      <w:r w:rsidRPr="00771C92">
        <w:rPr>
          <w:rFonts w:ascii="Calibri" w:eastAsia="Times New Roman" w:hAnsi="Calibri" w:cs="Times New Roman"/>
          <w:color w:val="000000"/>
        </w:rPr>
        <w:t xml:space="preserve">By Mark </w:t>
      </w:r>
      <w:proofErr w:type="spellStart"/>
      <w:r w:rsidRPr="00771C92">
        <w:rPr>
          <w:rFonts w:ascii="Calibri" w:eastAsia="Times New Roman" w:hAnsi="Calibri" w:cs="Times New Roman"/>
          <w:color w:val="000000"/>
        </w:rPr>
        <w:t>Hertsgaard</w:t>
      </w:r>
      <w:proofErr w:type="spellEnd"/>
      <w:r w:rsidRPr="00771C92">
        <w:rPr>
          <w:rFonts w:ascii="Calibri" w:eastAsia="Times New Roman" w:hAnsi="Calibri" w:cs="Times New Roman"/>
          <w:color w:val="000000"/>
        </w:rPr>
        <w:t xml:space="preserve"> on SEPTEMBER 23, 2019</w:t>
      </w: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rPr>
        <w:t xml:space="preserve">Sixteen-year-old Swedish climate activist Greta Thunberg speaks at the 2019 United Nations Climate Action Summit. </w:t>
      </w:r>
      <w:r w:rsidRPr="00771C92">
        <w:rPr>
          <w:rFonts w:ascii="Calibri" w:eastAsia="Times New Roman" w:hAnsi="Calibri" w:cs="Times New Roman"/>
          <w:i/>
          <w:iCs/>
          <w:color w:val="000000"/>
        </w:rPr>
        <w:t>(Reuters Pictures / Carlo Allegri)</w:t>
      </w:r>
      <w:r w:rsidRPr="00771C92">
        <w:rPr>
          <w:rFonts w:ascii="Times New Roman" w:eastAsia="Times New Roman" w:hAnsi="Times New Roman" w:cs="Times New Roman"/>
          <w:noProof/>
          <w:sz w:val="24"/>
          <w:szCs w:val="24"/>
          <w:bdr w:val="none" w:sz="0" w:space="0" w:color="auto" w:frame="1"/>
        </w:rPr>
        <w:drawing>
          <wp:inline distT="0" distB="0" distL="0" distR="0" wp14:anchorId="0161B54B" wp14:editId="1C749FBE">
            <wp:extent cx="3286125" cy="2076450"/>
            <wp:effectExtent l="0" t="0" r="9525" b="0"/>
            <wp:docPr id="1" name="Picture 1" descr="united-nations-climate-greta-thunberg-reuters-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nations-climate-greta-thunberg-reuters-im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6125" cy="2076450"/>
                    </a:xfrm>
                    <a:prstGeom prst="rect">
                      <a:avLst/>
                    </a:prstGeom>
                    <a:noFill/>
                    <a:ln>
                      <a:noFill/>
                    </a:ln>
                  </pic:spPr>
                </pic:pic>
              </a:graphicData>
            </a:graphic>
          </wp:inline>
        </w:drawing>
      </w:r>
    </w:p>
    <w:p w:rsidR="00771C92" w:rsidRPr="00771C92" w:rsidRDefault="00771C92" w:rsidP="00771C92">
      <w:pPr>
        <w:spacing w:after="0" w:line="240" w:lineRule="auto"/>
        <w:rPr>
          <w:rFonts w:ascii="Times New Roman" w:eastAsia="Times New Roman" w:hAnsi="Times New Roman" w:cs="Times New Roman"/>
          <w:sz w:val="24"/>
          <w:szCs w:val="24"/>
        </w:rPr>
      </w:pP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rPr>
        <w:t>“We will not let you get away with this,” the 16-year-old climate strike leader tells the UN Climate Action Summit.</w:t>
      </w:r>
    </w:p>
    <w:p w:rsidR="00771C92" w:rsidRPr="00771C92" w:rsidRDefault="00771C92" w:rsidP="00771C92">
      <w:pPr>
        <w:spacing w:after="0" w:line="240" w:lineRule="auto"/>
        <w:rPr>
          <w:rFonts w:ascii="Times New Roman" w:eastAsia="Times New Roman" w:hAnsi="Times New Roman" w:cs="Times New Roman"/>
          <w:sz w:val="24"/>
          <w:szCs w:val="24"/>
        </w:rPr>
      </w:pP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rPr>
        <w:t>After rallying 4 million people into the streets on Friday in the biggest global climate strike yet, Swedish teenager Greta Thunberg brought her message inside United Nations Headquarters today with a furious speech that repeatedly demanded of world leaders, “How dare you?”</w:t>
      </w:r>
      <w:r w:rsidRPr="00771C92">
        <w:rPr>
          <w:rFonts w:ascii="Calibri" w:eastAsia="Times New Roman" w:hAnsi="Calibri" w:cs="Times New Roman"/>
          <w:color w:val="000000"/>
        </w:rPr>
        <w:tab/>
      </w: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Times New Roman" w:eastAsia="Times New Roman" w:hAnsi="Times New Roman" w:cs="Times New Roman"/>
          <w:sz w:val="24"/>
          <w:szCs w:val="24"/>
        </w:rPr>
        <w:br/>
      </w:r>
      <w:r w:rsidRPr="00771C92">
        <w:rPr>
          <w:rFonts w:ascii="Times New Roman" w:eastAsia="Times New Roman" w:hAnsi="Times New Roman" w:cs="Times New Roman"/>
          <w:noProof/>
          <w:sz w:val="24"/>
          <w:szCs w:val="24"/>
          <w:bdr w:val="none" w:sz="0" w:space="0" w:color="auto" w:frame="1"/>
        </w:rPr>
        <w:drawing>
          <wp:inline distT="0" distB="0" distL="0" distR="0" wp14:anchorId="4120F6EB" wp14:editId="28AD71DF">
            <wp:extent cx="3286125" cy="2076450"/>
            <wp:effectExtent l="0" t="0" r="9525" b="0"/>
            <wp:docPr id="2" name="Picture 2" descr="The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6125" cy="2076450"/>
                    </a:xfrm>
                    <a:prstGeom prst="rect">
                      <a:avLst/>
                    </a:prstGeom>
                    <a:noFill/>
                    <a:ln>
                      <a:noFill/>
                    </a:ln>
                  </pic:spPr>
                </pic:pic>
              </a:graphicData>
            </a:graphic>
          </wp:inline>
        </w:drawing>
      </w: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rPr>
        <w:t xml:space="preserve">Seated alongside UN Secretary General Antonio </w:t>
      </w:r>
      <w:proofErr w:type="spellStart"/>
      <w:r w:rsidRPr="00771C92">
        <w:rPr>
          <w:rFonts w:ascii="Calibri" w:eastAsia="Times New Roman" w:hAnsi="Calibri" w:cs="Times New Roman"/>
          <w:color w:val="000000"/>
        </w:rPr>
        <w:t>Guterres</w:t>
      </w:r>
      <w:proofErr w:type="spellEnd"/>
      <w:r w:rsidRPr="00771C92">
        <w:rPr>
          <w:rFonts w:ascii="Calibri" w:eastAsia="Times New Roman" w:hAnsi="Calibri" w:cs="Times New Roman"/>
          <w:color w:val="000000"/>
        </w:rPr>
        <w:t xml:space="preserve"> and two other young climate activists, Thunberg opened the UN Climate Action Summit by blasting the assembled heads of government with a speech that was equal parts “</w:t>
      </w:r>
      <w:proofErr w:type="spellStart"/>
      <w:r w:rsidRPr="00771C92">
        <w:rPr>
          <w:rFonts w:ascii="Calibri" w:eastAsia="Times New Roman" w:hAnsi="Calibri" w:cs="Times New Roman"/>
          <w:color w:val="000000"/>
        </w:rPr>
        <w:t>J’accuse</w:t>
      </w:r>
      <w:proofErr w:type="spellEnd"/>
      <w:r w:rsidRPr="00771C92">
        <w:rPr>
          <w:rFonts w:ascii="Calibri" w:eastAsia="Times New Roman" w:hAnsi="Calibri" w:cs="Times New Roman"/>
          <w:color w:val="000000"/>
        </w:rPr>
        <w:t>” and hardball politics. </w:t>
      </w:r>
    </w:p>
    <w:p w:rsidR="00771C92" w:rsidRPr="00771C92" w:rsidRDefault="00771C92" w:rsidP="00771C92">
      <w:pPr>
        <w:spacing w:after="0" w:line="240" w:lineRule="auto"/>
        <w:rPr>
          <w:rFonts w:ascii="Times New Roman" w:eastAsia="Times New Roman" w:hAnsi="Times New Roman" w:cs="Times New Roman"/>
          <w:sz w:val="24"/>
          <w:szCs w:val="24"/>
        </w:rPr>
      </w:pP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rPr>
        <w:lastRenderedPageBreak/>
        <w:t xml:space="preserve">“My message [to world leaders] is that we’ll be watching you,” Thunberg began. Then, as tears of rage and grief overtook her, the founder of the global climate strike movement all but shouted, “I shouldn’t be here. I should be </w:t>
      </w:r>
      <w:proofErr w:type="gramStart"/>
      <w:r w:rsidRPr="00771C92">
        <w:rPr>
          <w:rFonts w:ascii="Calibri" w:eastAsia="Times New Roman" w:hAnsi="Calibri" w:cs="Times New Roman"/>
          <w:color w:val="000000"/>
        </w:rPr>
        <w:t>back</w:t>
      </w:r>
      <w:proofErr w:type="gramEnd"/>
      <w:r w:rsidRPr="00771C92">
        <w:rPr>
          <w:rFonts w:ascii="Calibri" w:eastAsia="Times New Roman" w:hAnsi="Calibri" w:cs="Times New Roman"/>
          <w:color w:val="000000"/>
        </w:rPr>
        <w:t xml:space="preserve"> home, at school…. You come to us young people for hope. How dare you! You have stolen my childhood and my dreams. And I am one of the lucky ones. People all over the world are suffering and dying. And all you can talk about is money and fairy tales of eternal economic growth. How dare you!”</w:t>
      </w: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rPr>
        <w:t> </w:t>
      </w: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rPr>
        <w:t xml:space="preserve">“For more than 30 years, the science has been crystal clear,” Thunberg continued. “How dare you look away and say that you are doing enough!” Noting that the world’s carbon budget for a 1.5 degree Celsius </w:t>
      </w:r>
      <w:r w:rsidRPr="00771C92">
        <w:rPr>
          <w:rFonts w:ascii="Calibri" w:eastAsia="Times New Roman" w:hAnsi="Calibri" w:cs="Times New Roman"/>
          <w:i/>
          <w:iCs/>
          <w:color w:val="000000"/>
        </w:rPr>
        <w:t>(how much warmer the planet can get before there’s irreparable harm)</w:t>
      </w:r>
      <w:r w:rsidRPr="00771C92">
        <w:rPr>
          <w:rFonts w:ascii="Calibri" w:eastAsia="Times New Roman" w:hAnsi="Calibri" w:cs="Times New Roman"/>
          <w:color w:val="000000"/>
        </w:rPr>
        <w:t>  future will be exhausted within 8.5 years if current trends continue, according to the scientists of the UN Intergovernmental Panel on Climate Change, she repeated, “How dare you pretend that this can be solved with business as usual?” </w:t>
      </w:r>
    </w:p>
    <w:p w:rsidR="00771C92" w:rsidRPr="00771C92" w:rsidRDefault="00771C92" w:rsidP="00771C92">
      <w:pPr>
        <w:spacing w:after="0" w:line="240" w:lineRule="auto"/>
        <w:rPr>
          <w:rFonts w:ascii="Times New Roman" w:eastAsia="Times New Roman" w:hAnsi="Times New Roman" w:cs="Times New Roman"/>
          <w:sz w:val="24"/>
          <w:szCs w:val="24"/>
        </w:rPr>
      </w:pP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rPr>
        <w:t>Predicting that none of the speeches from world leaders today would wrestle with those imposing numbers, Thunberg declared that world leaders are “still not mature enough to tell it like it is.” The fury returning to her face, she warned, “You are betraying us…. If you choose to fail us, then I say, ‘We will never forgive you.’”</w:t>
      </w:r>
    </w:p>
    <w:p w:rsidR="00771C92" w:rsidRPr="00771C92" w:rsidRDefault="00771C92" w:rsidP="00771C92">
      <w:pPr>
        <w:spacing w:after="0" w:line="240" w:lineRule="auto"/>
        <w:rPr>
          <w:rFonts w:ascii="Times New Roman" w:eastAsia="Times New Roman" w:hAnsi="Times New Roman" w:cs="Times New Roman"/>
          <w:sz w:val="24"/>
          <w:szCs w:val="24"/>
        </w:rPr>
      </w:pP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rPr>
        <w:t>As Thunberg’s speech appeared live on one internal UN video feed, a second feed showed Donald Trump arriving at the UN—but not for the Climate Action Summit. In a clear snub, the White House instead reserved a conference room where Trump would attend a conference on religious freedom along with Secretary of State Michael Pompeo. Michael Bloomberg, the former New York City mayor who now serves as a United Nations special envoy on climate action, called out the US president by name in a separate speech to the Climate Action Summit, declaring in a perfect deadpan that he thanked Trump for coming to the UN today and hoped that suggestions made at the summit “will be helpful as he formulates a climate policy” for the US.</w:t>
      </w:r>
    </w:p>
    <w:p w:rsidR="00771C92" w:rsidRPr="00771C92" w:rsidRDefault="00771C92" w:rsidP="00771C92">
      <w:pPr>
        <w:spacing w:after="0" w:line="240" w:lineRule="auto"/>
        <w:rPr>
          <w:rFonts w:ascii="Times New Roman" w:eastAsia="Times New Roman" w:hAnsi="Times New Roman" w:cs="Times New Roman"/>
          <w:sz w:val="24"/>
          <w:szCs w:val="24"/>
        </w:rPr>
      </w:pP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rPr>
        <w:t>Greta Thunberg, for her part, made it clear that she and other young activists will take no prisoners as they demand emergency action against climate breakdown. In a challenge to Trump and all leaders who are not stepping up at this decisive moment in human history, Thunberg warned, her eyes flashing, “We will not let you get away with this. Right here, right now, is where we draw the line. The world is waking up. And change is coming, whether you like it or not.”</w:t>
      </w:r>
    </w:p>
    <w:p w:rsidR="00771C92" w:rsidRPr="00771C92" w:rsidRDefault="00771C92" w:rsidP="00771C92">
      <w:pPr>
        <w:spacing w:after="240" w:line="240" w:lineRule="auto"/>
        <w:rPr>
          <w:rFonts w:ascii="Times New Roman" w:eastAsia="Times New Roman" w:hAnsi="Times New Roman" w:cs="Times New Roman"/>
          <w:sz w:val="24"/>
          <w:szCs w:val="24"/>
        </w:rPr>
      </w:pPr>
      <w:r w:rsidRPr="00771C92">
        <w:rPr>
          <w:rFonts w:ascii="Times New Roman" w:eastAsia="Times New Roman" w:hAnsi="Times New Roman" w:cs="Times New Roman"/>
          <w:sz w:val="24"/>
          <w:szCs w:val="24"/>
        </w:rPr>
        <w:br/>
      </w:r>
    </w:p>
    <w:p w:rsidR="00771C92" w:rsidRPr="00771C92" w:rsidRDefault="00771C92" w:rsidP="00771C92">
      <w:pPr>
        <w:spacing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sz w:val="20"/>
          <w:szCs w:val="20"/>
        </w:rPr>
        <w:t xml:space="preserve">1. Author’s claim (what he/she wants us to believe, </w:t>
      </w:r>
      <w:r w:rsidRPr="00771C92">
        <w:rPr>
          <w:rFonts w:ascii="Calibri" w:eastAsia="Times New Roman" w:hAnsi="Calibri" w:cs="Times New Roman"/>
          <w:b/>
          <w:bCs/>
          <w:color w:val="000000"/>
          <w:sz w:val="20"/>
          <w:szCs w:val="20"/>
        </w:rPr>
        <w:t>OPINION + REASON</w:t>
      </w:r>
      <w:r w:rsidRPr="00771C92">
        <w:rPr>
          <w:rFonts w:ascii="Calibri" w:eastAsia="Times New Roman" w:hAnsi="Calibri" w:cs="Times New Roman"/>
          <w:color w:val="000000"/>
          <w:sz w:val="20"/>
          <w:szCs w:val="20"/>
        </w:rPr>
        <w:t>):</w:t>
      </w:r>
    </w:p>
    <w:p w:rsidR="00771C92" w:rsidRPr="00771C92" w:rsidRDefault="00771C92" w:rsidP="00771C92">
      <w:pPr>
        <w:spacing w:after="240" w:line="240" w:lineRule="auto"/>
        <w:rPr>
          <w:rFonts w:ascii="Times New Roman" w:eastAsia="Times New Roman" w:hAnsi="Times New Roman" w:cs="Times New Roman"/>
          <w:sz w:val="24"/>
          <w:szCs w:val="24"/>
        </w:rPr>
      </w:pPr>
    </w:p>
    <w:p w:rsidR="00771C92" w:rsidRPr="00771C92" w:rsidRDefault="00771C92" w:rsidP="00771C92">
      <w:pPr>
        <w:spacing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sz w:val="20"/>
          <w:szCs w:val="20"/>
        </w:rPr>
        <w:t>2</w:t>
      </w:r>
      <w:r w:rsidRPr="00771C92">
        <w:rPr>
          <w:rFonts w:ascii="Calibri" w:eastAsia="Times New Roman" w:hAnsi="Calibri" w:cs="Times New Roman"/>
          <w:b/>
          <w:bCs/>
          <w:color w:val="000000"/>
          <w:sz w:val="20"/>
          <w:szCs w:val="20"/>
        </w:rPr>
        <w:t>. Text Evidence</w:t>
      </w:r>
      <w:r w:rsidRPr="00771C92">
        <w:rPr>
          <w:rFonts w:ascii="Calibri" w:eastAsia="Times New Roman" w:hAnsi="Calibri" w:cs="Times New Roman"/>
          <w:color w:val="000000"/>
          <w:sz w:val="20"/>
          <w:szCs w:val="20"/>
        </w:rPr>
        <w:t xml:space="preserve"> for claim with </w:t>
      </w:r>
      <w:r w:rsidRPr="00771C92">
        <w:rPr>
          <w:rFonts w:ascii="Calibri" w:eastAsia="Times New Roman" w:hAnsi="Calibri" w:cs="Times New Roman"/>
          <w:b/>
          <w:bCs/>
          <w:color w:val="000000"/>
          <w:sz w:val="20"/>
          <w:szCs w:val="20"/>
        </w:rPr>
        <w:t>MLA:</w:t>
      </w:r>
      <w:r w:rsidRPr="00771C92">
        <w:rPr>
          <w:rFonts w:ascii="Calibri" w:eastAsia="Times New Roman" w:hAnsi="Calibri" w:cs="Times New Roman"/>
          <w:color w:val="000000"/>
          <w:sz w:val="20"/>
          <w:szCs w:val="20"/>
        </w:rPr>
        <w:t xml:space="preserve"> *TE= proof: stats, facts, examples **MLA= author’s last name in parenthesis at the end of each piece of TE: “Blah-blah-blah” </w:t>
      </w:r>
      <w:r w:rsidRPr="00771C92">
        <w:rPr>
          <w:rFonts w:ascii="Calibri" w:eastAsia="Times New Roman" w:hAnsi="Calibri" w:cs="Times New Roman"/>
          <w:b/>
          <w:bCs/>
          <w:color w:val="000000"/>
          <w:sz w:val="20"/>
          <w:szCs w:val="20"/>
        </w:rPr>
        <w:t>(Author’s LAST name)</w:t>
      </w:r>
      <w:r w:rsidRPr="00771C92">
        <w:rPr>
          <w:rFonts w:ascii="Calibri" w:eastAsia="Times New Roman" w:hAnsi="Calibri" w:cs="Times New Roman"/>
          <w:color w:val="000000"/>
          <w:sz w:val="20"/>
          <w:szCs w:val="20"/>
        </w:rPr>
        <w:t>.</w:t>
      </w:r>
    </w:p>
    <w:p w:rsidR="00771C92" w:rsidRPr="00771C92" w:rsidRDefault="00771C92" w:rsidP="00771C92">
      <w:pPr>
        <w:numPr>
          <w:ilvl w:val="0"/>
          <w:numId w:val="1"/>
        </w:numPr>
        <w:spacing w:before="100" w:after="100" w:line="720" w:lineRule="auto"/>
        <w:textAlignment w:val="baseline"/>
        <w:rPr>
          <w:rFonts w:ascii="Calibri" w:eastAsia="Times New Roman" w:hAnsi="Calibri" w:cs="Times New Roman"/>
          <w:color w:val="000000"/>
          <w:sz w:val="20"/>
          <w:szCs w:val="20"/>
        </w:rPr>
      </w:pPr>
      <w:r w:rsidRPr="00771C92">
        <w:rPr>
          <w:rFonts w:ascii="Calibri" w:eastAsia="Times New Roman" w:hAnsi="Calibri" w:cs="Times New Roman"/>
          <w:color w:val="000000"/>
          <w:sz w:val="20"/>
          <w:szCs w:val="20"/>
        </w:rPr>
        <w:t> </w:t>
      </w:r>
    </w:p>
    <w:p w:rsidR="00771C92" w:rsidRPr="00771C92" w:rsidRDefault="00771C92" w:rsidP="00771C92">
      <w:pPr>
        <w:numPr>
          <w:ilvl w:val="0"/>
          <w:numId w:val="1"/>
        </w:numPr>
        <w:spacing w:before="100" w:after="100" w:line="720" w:lineRule="auto"/>
        <w:textAlignment w:val="baseline"/>
        <w:rPr>
          <w:rFonts w:ascii="Calibri" w:eastAsia="Times New Roman" w:hAnsi="Calibri" w:cs="Times New Roman"/>
          <w:color w:val="000000"/>
          <w:sz w:val="20"/>
          <w:szCs w:val="20"/>
        </w:rPr>
      </w:pPr>
      <w:r w:rsidRPr="00771C92">
        <w:rPr>
          <w:rFonts w:ascii="Calibri" w:eastAsia="Times New Roman" w:hAnsi="Calibri" w:cs="Times New Roman"/>
          <w:color w:val="000000"/>
          <w:sz w:val="20"/>
          <w:szCs w:val="20"/>
        </w:rPr>
        <w:t> </w:t>
      </w:r>
    </w:p>
    <w:p w:rsidR="00771C92" w:rsidRPr="00771C92" w:rsidRDefault="00771C92" w:rsidP="00771C92">
      <w:pPr>
        <w:numPr>
          <w:ilvl w:val="0"/>
          <w:numId w:val="1"/>
        </w:numPr>
        <w:spacing w:before="100" w:after="100" w:line="720" w:lineRule="auto"/>
        <w:textAlignment w:val="baseline"/>
        <w:rPr>
          <w:rFonts w:ascii="Calibri" w:eastAsia="Times New Roman" w:hAnsi="Calibri" w:cs="Times New Roman"/>
          <w:color w:val="000000"/>
          <w:sz w:val="20"/>
          <w:szCs w:val="20"/>
        </w:rPr>
      </w:pPr>
      <w:r w:rsidRPr="00771C92">
        <w:rPr>
          <w:rFonts w:ascii="Calibri" w:eastAsia="Times New Roman" w:hAnsi="Calibri" w:cs="Times New Roman"/>
          <w:color w:val="000000"/>
          <w:sz w:val="20"/>
          <w:szCs w:val="20"/>
        </w:rPr>
        <w:lastRenderedPageBreak/>
        <w:t> </w:t>
      </w:r>
    </w:p>
    <w:p w:rsidR="00771C92" w:rsidRPr="00771C92" w:rsidRDefault="00771C92" w:rsidP="00771C92">
      <w:pPr>
        <w:numPr>
          <w:ilvl w:val="0"/>
          <w:numId w:val="1"/>
        </w:numPr>
        <w:spacing w:before="100" w:beforeAutospacing="1" w:after="100" w:afterAutospacing="1" w:line="240" w:lineRule="auto"/>
        <w:textAlignment w:val="baseline"/>
        <w:rPr>
          <w:rFonts w:ascii="Calibri" w:eastAsia="Times New Roman" w:hAnsi="Calibri" w:cs="Times New Roman"/>
          <w:color w:val="000000"/>
          <w:sz w:val="20"/>
          <w:szCs w:val="20"/>
        </w:rPr>
      </w:pPr>
    </w:p>
    <w:p w:rsidR="00771C92" w:rsidRPr="00771C92" w:rsidRDefault="00771C92" w:rsidP="00771C92">
      <w:pPr>
        <w:spacing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sz w:val="20"/>
          <w:szCs w:val="20"/>
        </w:rPr>
        <w:t xml:space="preserve">3. The author’s purpose is to ______________________________________________ </w:t>
      </w:r>
      <w:r w:rsidRPr="00771C92">
        <w:rPr>
          <w:rFonts w:ascii="Calibri" w:eastAsia="Times New Roman" w:hAnsi="Calibri" w:cs="Times New Roman"/>
          <w:b/>
          <w:bCs/>
          <w:color w:val="000000"/>
          <w:sz w:val="20"/>
          <w:szCs w:val="20"/>
        </w:rPr>
        <w:t xml:space="preserve">(persuade, argue, </w:t>
      </w:r>
      <w:proofErr w:type="gramStart"/>
      <w:r w:rsidRPr="00771C92">
        <w:rPr>
          <w:rFonts w:ascii="Calibri" w:eastAsia="Times New Roman" w:hAnsi="Calibri" w:cs="Times New Roman"/>
          <w:b/>
          <w:bCs/>
          <w:color w:val="000000"/>
          <w:sz w:val="20"/>
          <w:szCs w:val="20"/>
        </w:rPr>
        <w:t>give</w:t>
      </w:r>
      <w:proofErr w:type="gramEnd"/>
      <w:r w:rsidRPr="00771C92">
        <w:rPr>
          <w:rFonts w:ascii="Calibri" w:eastAsia="Times New Roman" w:hAnsi="Calibri" w:cs="Times New Roman"/>
          <w:b/>
          <w:bCs/>
          <w:color w:val="000000"/>
          <w:sz w:val="20"/>
          <w:szCs w:val="20"/>
        </w:rPr>
        <w:t xml:space="preserve"> opinion) </w:t>
      </w:r>
      <w:r w:rsidRPr="00771C92">
        <w:rPr>
          <w:rFonts w:ascii="Calibri" w:eastAsia="Times New Roman" w:hAnsi="Calibri" w:cs="Times New Roman"/>
          <w:color w:val="000000"/>
          <w:sz w:val="20"/>
          <w:szCs w:val="20"/>
        </w:rPr>
        <w:t>and he/she achieves the purpose through the following</w:t>
      </w:r>
      <w:r w:rsidRPr="00771C92">
        <w:rPr>
          <w:rFonts w:ascii="Calibri" w:eastAsia="Times New Roman" w:hAnsi="Calibri" w:cs="Times New Roman"/>
          <w:b/>
          <w:bCs/>
          <w:color w:val="000000"/>
          <w:sz w:val="20"/>
          <w:szCs w:val="20"/>
        </w:rPr>
        <w:t xml:space="preserve"> techniques (</w:t>
      </w:r>
      <w:r w:rsidRPr="00771C92">
        <w:rPr>
          <w:rFonts w:ascii="Calibri" w:eastAsia="Times New Roman" w:hAnsi="Calibri" w:cs="Times New Roman"/>
          <w:b/>
          <w:bCs/>
          <w:i/>
          <w:iCs/>
          <w:color w:val="000000"/>
          <w:sz w:val="20"/>
          <w:szCs w:val="20"/>
        </w:rPr>
        <w:t>include technique name and example/evidence)</w:t>
      </w:r>
      <w:r w:rsidRPr="00771C92">
        <w:rPr>
          <w:rFonts w:ascii="Calibri" w:eastAsia="Times New Roman" w:hAnsi="Calibri" w:cs="Times New Roman"/>
          <w:color w:val="000000"/>
          <w:sz w:val="20"/>
          <w:szCs w:val="20"/>
        </w:rPr>
        <w:t>:</w:t>
      </w:r>
    </w:p>
    <w:p w:rsidR="00771C92" w:rsidRPr="00771C92" w:rsidRDefault="00771C92" w:rsidP="00771C92">
      <w:pPr>
        <w:numPr>
          <w:ilvl w:val="0"/>
          <w:numId w:val="2"/>
        </w:numPr>
        <w:spacing w:after="0" w:line="720" w:lineRule="auto"/>
        <w:textAlignment w:val="baseline"/>
        <w:rPr>
          <w:rFonts w:ascii="Calibri" w:eastAsia="Times New Roman" w:hAnsi="Calibri" w:cs="Times New Roman"/>
          <w:color w:val="000000"/>
          <w:sz w:val="20"/>
          <w:szCs w:val="20"/>
        </w:rPr>
      </w:pPr>
      <w:r w:rsidRPr="00771C92">
        <w:rPr>
          <w:rFonts w:ascii="Calibri" w:eastAsia="Times New Roman" w:hAnsi="Calibri" w:cs="Times New Roman"/>
          <w:color w:val="000000"/>
          <w:sz w:val="20"/>
          <w:szCs w:val="20"/>
        </w:rPr>
        <w:t>Technique/Example: </w:t>
      </w:r>
    </w:p>
    <w:p w:rsidR="00771C92" w:rsidRPr="00771C92" w:rsidRDefault="00771C92" w:rsidP="00771C92">
      <w:pPr>
        <w:numPr>
          <w:ilvl w:val="0"/>
          <w:numId w:val="2"/>
        </w:numPr>
        <w:spacing w:after="0" w:line="720" w:lineRule="auto"/>
        <w:textAlignment w:val="baseline"/>
        <w:rPr>
          <w:rFonts w:ascii="Calibri" w:eastAsia="Times New Roman" w:hAnsi="Calibri" w:cs="Times New Roman"/>
          <w:color w:val="000000"/>
          <w:sz w:val="20"/>
          <w:szCs w:val="20"/>
        </w:rPr>
      </w:pPr>
      <w:r w:rsidRPr="00771C92">
        <w:rPr>
          <w:rFonts w:ascii="Calibri" w:eastAsia="Times New Roman" w:hAnsi="Calibri" w:cs="Times New Roman"/>
          <w:color w:val="000000"/>
          <w:sz w:val="20"/>
          <w:szCs w:val="20"/>
        </w:rPr>
        <w:t>Technique/Example:</w:t>
      </w:r>
    </w:p>
    <w:p w:rsidR="00771C92" w:rsidRPr="00771C92" w:rsidRDefault="00771C92" w:rsidP="00771C92">
      <w:pPr>
        <w:numPr>
          <w:ilvl w:val="0"/>
          <w:numId w:val="2"/>
        </w:numPr>
        <w:spacing w:after="0" w:line="720" w:lineRule="auto"/>
        <w:textAlignment w:val="baseline"/>
        <w:rPr>
          <w:rFonts w:ascii="Calibri" w:eastAsia="Times New Roman" w:hAnsi="Calibri" w:cs="Times New Roman"/>
          <w:color w:val="000000"/>
          <w:sz w:val="20"/>
          <w:szCs w:val="20"/>
        </w:rPr>
      </w:pPr>
      <w:r w:rsidRPr="00771C92">
        <w:rPr>
          <w:rFonts w:ascii="Calibri" w:eastAsia="Times New Roman" w:hAnsi="Calibri" w:cs="Times New Roman"/>
          <w:color w:val="000000"/>
          <w:sz w:val="20"/>
          <w:szCs w:val="20"/>
        </w:rPr>
        <w:t>Technique/Example:</w:t>
      </w:r>
    </w:p>
    <w:p w:rsidR="00771C92" w:rsidRPr="00771C92" w:rsidRDefault="00771C92" w:rsidP="00771C92">
      <w:pPr>
        <w:spacing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sz w:val="20"/>
          <w:szCs w:val="20"/>
        </w:rPr>
        <w:t xml:space="preserve">4. The author’s main audience is </w:t>
      </w:r>
      <w:r w:rsidRPr="00771C92">
        <w:rPr>
          <w:rFonts w:ascii="Calibri" w:eastAsia="Times New Roman" w:hAnsi="Calibri" w:cs="Times New Roman"/>
          <w:b/>
          <w:bCs/>
          <w:color w:val="000000"/>
          <w:sz w:val="20"/>
          <w:szCs w:val="20"/>
        </w:rPr>
        <w:t>(Be specific)</w:t>
      </w:r>
      <w:r w:rsidRPr="00771C92">
        <w:rPr>
          <w:rFonts w:ascii="Calibri" w:eastAsia="Times New Roman" w:hAnsi="Calibri" w:cs="Times New Roman"/>
          <w:color w:val="000000"/>
          <w:sz w:val="20"/>
          <w:szCs w:val="20"/>
        </w:rPr>
        <w:t xml:space="preserve"> ___________________________________________________________</w:t>
      </w:r>
    </w:p>
    <w:p w:rsidR="00771C92" w:rsidRPr="00771C92" w:rsidRDefault="00771C92" w:rsidP="00771C92">
      <w:pPr>
        <w:spacing w:line="240" w:lineRule="auto"/>
        <w:rPr>
          <w:rFonts w:ascii="Times New Roman" w:eastAsia="Times New Roman" w:hAnsi="Times New Roman" w:cs="Times New Roman"/>
          <w:sz w:val="24"/>
          <w:szCs w:val="24"/>
        </w:rPr>
      </w:pPr>
      <w:proofErr w:type="gramStart"/>
      <w:r w:rsidRPr="00771C92">
        <w:rPr>
          <w:rFonts w:ascii="Calibri" w:eastAsia="Times New Roman" w:hAnsi="Calibri" w:cs="Times New Roman"/>
          <w:color w:val="000000"/>
          <w:sz w:val="20"/>
          <w:szCs w:val="20"/>
        </w:rPr>
        <w:t>because_________________________________________________________________________________________.</w:t>
      </w:r>
      <w:proofErr w:type="gramEnd"/>
    </w:p>
    <w:p w:rsidR="00771C92" w:rsidRPr="00771C92" w:rsidRDefault="00771C92" w:rsidP="00771C92">
      <w:pPr>
        <w:spacing w:after="0" w:line="240" w:lineRule="auto"/>
        <w:rPr>
          <w:rFonts w:ascii="Times New Roman" w:eastAsia="Times New Roman" w:hAnsi="Times New Roman" w:cs="Times New Roman"/>
          <w:sz w:val="24"/>
          <w:szCs w:val="24"/>
        </w:rPr>
      </w:pPr>
    </w:p>
    <w:p w:rsidR="00771C92" w:rsidRPr="00771C92" w:rsidRDefault="00771C92" w:rsidP="00771C92">
      <w:pPr>
        <w:spacing w:after="0"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sz w:val="20"/>
          <w:szCs w:val="20"/>
        </w:rPr>
        <w:t xml:space="preserve">5. The author establishes a __________________________________________ </w:t>
      </w:r>
      <w:r w:rsidRPr="00771C92">
        <w:rPr>
          <w:rFonts w:ascii="Calibri" w:eastAsia="Times New Roman" w:hAnsi="Calibri" w:cs="Times New Roman"/>
          <w:b/>
          <w:bCs/>
          <w:color w:val="000000"/>
          <w:sz w:val="20"/>
          <w:szCs w:val="20"/>
        </w:rPr>
        <w:t>tone</w:t>
      </w:r>
      <w:r w:rsidRPr="00771C92">
        <w:rPr>
          <w:rFonts w:ascii="Calibri" w:eastAsia="Times New Roman" w:hAnsi="Calibri" w:cs="Times New Roman"/>
          <w:color w:val="000000"/>
          <w:sz w:val="20"/>
          <w:szCs w:val="20"/>
        </w:rPr>
        <w:t xml:space="preserve"> (look at word choice) through the following QUOTED </w:t>
      </w:r>
      <w:r w:rsidRPr="00771C92">
        <w:rPr>
          <w:rFonts w:ascii="Calibri" w:eastAsia="Times New Roman" w:hAnsi="Calibri" w:cs="Times New Roman"/>
          <w:b/>
          <w:bCs/>
          <w:color w:val="000000"/>
          <w:sz w:val="20"/>
          <w:szCs w:val="20"/>
        </w:rPr>
        <w:t>words/phrases:</w:t>
      </w:r>
    </w:p>
    <w:p w:rsidR="00771C92" w:rsidRPr="00771C92" w:rsidRDefault="00771C92" w:rsidP="00771C92">
      <w:pPr>
        <w:spacing w:after="0" w:line="240" w:lineRule="auto"/>
        <w:rPr>
          <w:rFonts w:ascii="Times New Roman" w:eastAsia="Times New Roman" w:hAnsi="Times New Roman" w:cs="Times New Roman"/>
          <w:sz w:val="24"/>
          <w:szCs w:val="24"/>
        </w:rPr>
      </w:pPr>
    </w:p>
    <w:p w:rsidR="00771C92" w:rsidRPr="00771C92" w:rsidRDefault="00771C92" w:rsidP="00771C92">
      <w:pPr>
        <w:numPr>
          <w:ilvl w:val="0"/>
          <w:numId w:val="3"/>
        </w:numPr>
        <w:spacing w:before="100" w:beforeAutospacing="1" w:after="100" w:afterAutospacing="1" w:line="240" w:lineRule="auto"/>
        <w:textAlignment w:val="baseline"/>
        <w:rPr>
          <w:rFonts w:ascii="Calibri" w:eastAsia="Times New Roman" w:hAnsi="Calibri" w:cs="Times New Roman"/>
          <w:color w:val="000000"/>
          <w:sz w:val="20"/>
          <w:szCs w:val="20"/>
        </w:rPr>
      </w:pPr>
    </w:p>
    <w:p w:rsidR="00771C92" w:rsidRPr="00771C92" w:rsidRDefault="00771C92" w:rsidP="00771C92">
      <w:pPr>
        <w:spacing w:after="0" w:line="240" w:lineRule="auto"/>
        <w:ind w:left="720"/>
        <w:rPr>
          <w:rFonts w:ascii="Times New Roman" w:eastAsia="Times New Roman" w:hAnsi="Times New Roman" w:cs="Times New Roman"/>
          <w:sz w:val="24"/>
          <w:szCs w:val="24"/>
        </w:rPr>
      </w:pPr>
      <w:r w:rsidRPr="00771C92">
        <w:rPr>
          <w:rFonts w:ascii="Calibri" w:eastAsia="Times New Roman" w:hAnsi="Calibri" w:cs="Times New Roman"/>
          <w:color w:val="000000"/>
          <w:sz w:val="20"/>
          <w:szCs w:val="20"/>
        </w:rPr>
        <w:t> </w:t>
      </w:r>
    </w:p>
    <w:p w:rsidR="00771C92" w:rsidRPr="00771C92" w:rsidRDefault="00771C92" w:rsidP="00771C92">
      <w:pPr>
        <w:numPr>
          <w:ilvl w:val="0"/>
          <w:numId w:val="4"/>
        </w:numPr>
        <w:spacing w:before="100" w:beforeAutospacing="1" w:after="100" w:afterAutospacing="1" w:line="240" w:lineRule="auto"/>
        <w:textAlignment w:val="baseline"/>
        <w:rPr>
          <w:rFonts w:ascii="Calibri" w:eastAsia="Times New Roman" w:hAnsi="Calibri" w:cs="Times New Roman"/>
          <w:color w:val="000000"/>
          <w:sz w:val="20"/>
          <w:szCs w:val="20"/>
        </w:rPr>
      </w:pPr>
    </w:p>
    <w:p w:rsidR="00771C92" w:rsidRPr="00771C92" w:rsidRDefault="00771C92" w:rsidP="00771C92">
      <w:pPr>
        <w:spacing w:after="0" w:line="240" w:lineRule="auto"/>
        <w:ind w:left="720"/>
        <w:rPr>
          <w:rFonts w:ascii="Times New Roman" w:eastAsia="Times New Roman" w:hAnsi="Times New Roman" w:cs="Times New Roman"/>
          <w:sz w:val="24"/>
          <w:szCs w:val="24"/>
        </w:rPr>
      </w:pPr>
      <w:r w:rsidRPr="00771C92">
        <w:rPr>
          <w:rFonts w:ascii="Calibri" w:eastAsia="Times New Roman" w:hAnsi="Calibri" w:cs="Times New Roman"/>
          <w:color w:val="000000"/>
          <w:sz w:val="20"/>
          <w:szCs w:val="20"/>
        </w:rPr>
        <w:t>  </w:t>
      </w:r>
    </w:p>
    <w:p w:rsidR="00771C92" w:rsidRPr="00771C92" w:rsidRDefault="00771C92" w:rsidP="00771C92">
      <w:pPr>
        <w:numPr>
          <w:ilvl w:val="0"/>
          <w:numId w:val="5"/>
        </w:numPr>
        <w:spacing w:after="0" w:line="240" w:lineRule="auto"/>
        <w:textAlignment w:val="baseline"/>
        <w:rPr>
          <w:rFonts w:ascii="Calibri" w:eastAsia="Times New Roman" w:hAnsi="Calibri" w:cs="Times New Roman"/>
          <w:color w:val="000000"/>
          <w:sz w:val="20"/>
          <w:szCs w:val="20"/>
        </w:rPr>
      </w:pPr>
      <w:r w:rsidRPr="00771C92">
        <w:rPr>
          <w:rFonts w:ascii="Calibri" w:eastAsia="Times New Roman" w:hAnsi="Calibri" w:cs="Times New Roman"/>
          <w:color w:val="000000"/>
          <w:sz w:val="20"/>
          <w:szCs w:val="20"/>
        </w:rPr>
        <w:t> </w:t>
      </w:r>
    </w:p>
    <w:p w:rsidR="00771C92" w:rsidRPr="00771C92" w:rsidRDefault="00771C92" w:rsidP="00771C92">
      <w:pPr>
        <w:spacing w:after="0" w:line="240" w:lineRule="auto"/>
        <w:rPr>
          <w:rFonts w:ascii="Times New Roman" w:eastAsia="Times New Roman" w:hAnsi="Times New Roman" w:cs="Times New Roman"/>
          <w:sz w:val="24"/>
          <w:szCs w:val="24"/>
        </w:rPr>
      </w:pPr>
    </w:p>
    <w:p w:rsidR="00771C92" w:rsidRPr="00771C92" w:rsidRDefault="00771C92" w:rsidP="00771C92">
      <w:pPr>
        <w:spacing w:line="240" w:lineRule="auto"/>
        <w:rPr>
          <w:rFonts w:ascii="Times New Roman" w:eastAsia="Times New Roman" w:hAnsi="Times New Roman" w:cs="Times New Roman"/>
          <w:sz w:val="24"/>
          <w:szCs w:val="24"/>
        </w:rPr>
      </w:pPr>
      <w:r w:rsidRPr="00771C92">
        <w:rPr>
          <w:rFonts w:ascii="Calibri" w:eastAsia="Times New Roman" w:hAnsi="Calibri" w:cs="Times New Roman"/>
          <w:color w:val="000000"/>
          <w:sz w:val="20"/>
          <w:szCs w:val="20"/>
        </w:rPr>
        <w:t xml:space="preserve">6. </w:t>
      </w:r>
      <w:r w:rsidRPr="00771C92">
        <w:rPr>
          <w:rFonts w:ascii="Calibri" w:eastAsia="Times New Roman" w:hAnsi="Calibri" w:cs="Times New Roman"/>
          <w:b/>
          <w:bCs/>
          <w:color w:val="000000"/>
          <w:sz w:val="20"/>
          <w:szCs w:val="20"/>
        </w:rPr>
        <w:t>Three words</w:t>
      </w:r>
      <w:r w:rsidRPr="00771C92">
        <w:rPr>
          <w:rFonts w:ascii="Calibri" w:eastAsia="Times New Roman" w:hAnsi="Calibri" w:cs="Times New Roman"/>
          <w:color w:val="000000"/>
          <w:sz w:val="20"/>
          <w:szCs w:val="20"/>
        </w:rPr>
        <w:t xml:space="preserve"> I didn’t know (or ESSENTIAL words) WITH </w:t>
      </w:r>
      <w:r w:rsidRPr="00771C92">
        <w:rPr>
          <w:rFonts w:ascii="Calibri" w:eastAsia="Times New Roman" w:hAnsi="Calibri" w:cs="Times New Roman"/>
          <w:b/>
          <w:bCs/>
          <w:color w:val="000000"/>
          <w:sz w:val="20"/>
          <w:szCs w:val="20"/>
        </w:rPr>
        <w:t>DEFINITIONS</w:t>
      </w:r>
    </w:p>
    <w:p w:rsidR="00771C92" w:rsidRPr="00771C92" w:rsidRDefault="00771C92" w:rsidP="00771C92">
      <w:pPr>
        <w:numPr>
          <w:ilvl w:val="0"/>
          <w:numId w:val="6"/>
        </w:numPr>
        <w:spacing w:after="0" w:line="240" w:lineRule="auto"/>
        <w:textAlignment w:val="baseline"/>
        <w:rPr>
          <w:rFonts w:ascii="Calibri" w:eastAsia="Times New Roman" w:hAnsi="Calibri" w:cs="Times New Roman"/>
          <w:color w:val="000000"/>
          <w:sz w:val="20"/>
          <w:szCs w:val="20"/>
        </w:rPr>
      </w:pPr>
      <w:r w:rsidRPr="00771C92">
        <w:rPr>
          <w:rFonts w:ascii="Calibri" w:eastAsia="Times New Roman" w:hAnsi="Calibri" w:cs="Times New Roman"/>
          <w:color w:val="000000"/>
          <w:sz w:val="20"/>
          <w:szCs w:val="20"/>
        </w:rPr>
        <w:t> </w:t>
      </w:r>
    </w:p>
    <w:p w:rsidR="00771C92" w:rsidRPr="00771C92" w:rsidRDefault="00771C92" w:rsidP="00771C92">
      <w:pPr>
        <w:numPr>
          <w:ilvl w:val="0"/>
          <w:numId w:val="6"/>
        </w:numPr>
        <w:spacing w:line="240" w:lineRule="auto"/>
        <w:textAlignment w:val="baseline"/>
        <w:rPr>
          <w:rFonts w:ascii="Calibri" w:eastAsia="Times New Roman" w:hAnsi="Calibri" w:cs="Times New Roman"/>
          <w:color w:val="000000"/>
          <w:sz w:val="20"/>
          <w:szCs w:val="20"/>
        </w:rPr>
      </w:pPr>
      <w:r w:rsidRPr="00771C92">
        <w:rPr>
          <w:rFonts w:ascii="Calibri" w:eastAsia="Times New Roman" w:hAnsi="Calibri" w:cs="Times New Roman"/>
          <w:color w:val="000000"/>
          <w:sz w:val="20"/>
          <w:szCs w:val="20"/>
        </w:rPr>
        <w:t> </w:t>
      </w:r>
    </w:p>
    <w:p w:rsidR="00057798" w:rsidRDefault="00057798">
      <w:bookmarkStart w:id="0" w:name="_GoBack"/>
      <w:bookmarkEnd w:id="0"/>
    </w:p>
    <w:sectPr w:rsidR="0005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4BA1"/>
    <w:multiLevelType w:val="multilevel"/>
    <w:tmpl w:val="3E76A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F37AD"/>
    <w:multiLevelType w:val="multilevel"/>
    <w:tmpl w:val="2B56E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300D55"/>
    <w:multiLevelType w:val="hybridMultilevel"/>
    <w:tmpl w:val="43E873CA"/>
    <w:lvl w:ilvl="0" w:tplc="7848BE2C">
      <w:start w:val="2"/>
      <w:numFmt w:val="lowerLetter"/>
      <w:lvlText w:val="%1."/>
      <w:lvlJc w:val="left"/>
      <w:pPr>
        <w:tabs>
          <w:tab w:val="num" w:pos="720"/>
        </w:tabs>
        <w:ind w:left="720" w:hanging="360"/>
      </w:pPr>
    </w:lvl>
    <w:lvl w:ilvl="1" w:tplc="251C0BE6" w:tentative="1">
      <w:start w:val="1"/>
      <w:numFmt w:val="decimal"/>
      <w:lvlText w:val="%2."/>
      <w:lvlJc w:val="left"/>
      <w:pPr>
        <w:tabs>
          <w:tab w:val="num" w:pos="1440"/>
        </w:tabs>
        <w:ind w:left="1440" w:hanging="360"/>
      </w:pPr>
    </w:lvl>
    <w:lvl w:ilvl="2" w:tplc="CD6075DE" w:tentative="1">
      <w:start w:val="1"/>
      <w:numFmt w:val="decimal"/>
      <w:lvlText w:val="%3."/>
      <w:lvlJc w:val="left"/>
      <w:pPr>
        <w:tabs>
          <w:tab w:val="num" w:pos="2160"/>
        </w:tabs>
        <w:ind w:left="2160" w:hanging="360"/>
      </w:pPr>
    </w:lvl>
    <w:lvl w:ilvl="3" w:tplc="409645FE" w:tentative="1">
      <w:start w:val="1"/>
      <w:numFmt w:val="decimal"/>
      <w:lvlText w:val="%4."/>
      <w:lvlJc w:val="left"/>
      <w:pPr>
        <w:tabs>
          <w:tab w:val="num" w:pos="2880"/>
        </w:tabs>
        <w:ind w:left="2880" w:hanging="360"/>
      </w:pPr>
    </w:lvl>
    <w:lvl w:ilvl="4" w:tplc="8CD8B7EE" w:tentative="1">
      <w:start w:val="1"/>
      <w:numFmt w:val="decimal"/>
      <w:lvlText w:val="%5."/>
      <w:lvlJc w:val="left"/>
      <w:pPr>
        <w:tabs>
          <w:tab w:val="num" w:pos="3600"/>
        </w:tabs>
        <w:ind w:left="3600" w:hanging="360"/>
      </w:pPr>
    </w:lvl>
    <w:lvl w:ilvl="5" w:tplc="98988B84" w:tentative="1">
      <w:start w:val="1"/>
      <w:numFmt w:val="decimal"/>
      <w:lvlText w:val="%6."/>
      <w:lvlJc w:val="left"/>
      <w:pPr>
        <w:tabs>
          <w:tab w:val="num" w:pos="4320"/>
        </w:tabs>
        <w:ind w:left="4320" w:hanging="360"/>
      </w:pPr>
    </w:lvl>
    <w:lvl w:ilvl="6" w:tplc="EC2A905E" w:tentative="1">
      <w:start w:val="1"/>
      <w:numFmt w:val="decimal"/>
      <w:lvlText w:val="%7."/>
      <w:lvlJc w:val="left"/>
      <w:pPr>
        <w:tabs>
          <w:tab w:val="num" w:pos="5040"/>
        </w:tabs>
        <w:ind w:left="5040" w:hanging="360"/>
      </w:pPr>
    </w:lvl>
    <w:lvl w:ilvl="7" w:tplc="CD5A99C6" w:tentative="1">
      <w:start w:val="1"/>
      <w:numFmt w:val="decimal"/>
      <w:lvlText w:val="%8."/>
      <w:lvlJc w:val="left"/>
      <w:pPr>
        <w:tabs>
          <w:tab w:val="num" w:pos="5760"/>
        </w:tabs>
        <w:ind w:left="5760" w:hanging="360"/>
      </w:pPr>
    </w:lvl>
    <w:lvl w:ilvl="8" w:tplc="B1327B7E" w:tentative="1">
      <w:start w:val="1"/>
      <w:numFmt w:val="decimal"/>
      <w:lvlText w:val="%9."/>
      <w:lvlJc w:val="left"/>
      <w:pPr>
        <w:tabs>
          <w:tab w:val="num" w:pos="6480"/>
        </w:tabs>
        <w:ind w:left="6480" w:hanging="360"/>
      </w:pPr>
    </w:lvl>
  </w:abstractNum>
  <w:abstractNum w:abstractNumId="3">
    <w:nsid w:val="4444354A"/>
    <w:multiLevelType w:val="multilevel"/>
    <w:tmpl w:val="0912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A80151"/>
    <w:multiLevelType w:val="hybridMultilevel"/>
    <w:tmpl w:val="4C00FAF8"/>
    <w:lvl w:ilvl="0" w:tplc="A446A084">
      <w:start w:val="3"/>
      <w:numFmt w:val="lowerLetter"/>
      <w:lvlText w:val="%1."/>
      <w:lvlJc w:val="left"/>
      <w:pPr>
        <w:tabs>
          <w:tab w:val="num" w:pos="720"/>
        </w:tabs>
        <w:ind w:left="720" w:hanging="360"/>
      </w:pPr>
    </w:lvl>
    <w:lvl w:ilvl="1" w:tplc="82F0C7B2" w:tentative="1">
      <w:start w:val="1"/>
      <w:numFmt w:val="decimal"/>
      <w:lvlText w:val="%2."/>
      <w:lvlJc w:val="left"/>
      <w:pPr>
        <w:tabs>
          <w:tab w:val="num" w:pos="1440"/>
        </w:tabs>
        <w:ind w:left="1440" w:hanging="360"/>
      </w:pPr>
    </w:lvl>
    <w:lvl w:ilvl="2" w:tplc="90D84C46" w:tentative="1">
      <w:start w:val="1"/>
      <w:numFmt w:val="decimal"/>
      <w:lvlText w:val="%3."/>
      <w:lvlJc w:val="left"/>
      <w:pPr>
        <w:tabs>
          <w:tab w:val="num" w:pos="2160"/>
        </w:tabs>
        <w:ind w:left="2160" w:hanging="360"/>
      </w:pPr>
    </w:lvl>
    <w:lvl w:ilvl="3" w:tplc="7C346C94" w:tentative="1">
      <w:start w:val="1"/>
      <w:numFmt w:val="decimal"/>
      <w:lvlText w:val="%4."/>
      <w:lvlJc w:val="left"/>
      <w:pPr>
        <w:tabs>
          <w:tab w:val="num" w:pos="2880"/>
        </w:tabs>
        <w:ind w:left="2880" w:hanging="360"/>
      </w:pPr>
    </w:lvl>
    <w:lvl w:ilvl="4" w:tplc="0726BE9A" w:tentative="1">
      <w:start w:val="1"/>
      <w:numFmt w:val="decimal"/>
      <w:lvlText w:val="%5."/>
      <w:lvlJc w:val="left"/>
      <w:pPr>
        <w:tabs>
          <w:tab w:val="num" w:pos="3600"/>
        </w:tabs>
        <w:ind w:left="3600" w:hanging="360"/>
      </w:pPr>
    </w:lvl>
    <w:lvl w:ilvl="5" w:tplc="A67ED8E8" w:tentative="1">
      <w:start w:val="1"/>
      <w:numFmt w:val="decimal"/>
      <w:lvlText w:val="%6."/>
      <w:lvlJc w:val="left"/>
      <w:pPr>
        <w:tabs>
          <w:tab w:val="num" w:pos="4320"/>
        </w:tabs>
        <w:ind w:left="4320" w:hanging="360"/>
      </w:pPr>
    </w:lvl>
    <w:lvl w:ilvl="6" w:tplc="E65E3634" w:tentative="1">
      <w:start w:val="1"/>
      <w:numFmt w:val="decimal"/>
      <w:lvlText w:val="%7."/>
      <w:lvlJc w:val="left"/>
      <w:pPr>
        <w:tabs>
          <w:tab w:val="num" w:pos="5040"/>
        </w:tabs>
        <w:ind w:left="5040" w:hanging="360"/>
      </w:pPr>
    </w:lvl>
    <w:lvl w:ilvl="7" w:tplc="DBCE2C82" w:tentative="1">
      <w:start w:val="1"/>
      <w:numFmt w:val="decimal"/>
      <w:lvlText w:val="%8."/>
      <w:lvlJc w:val="left"/>
      <w:pPr>
        <w:tabs>
          <w:tab w:val="num" w:pos="5760"/>
        </w:tabs>
        <w:ind w:left="5760" w:hanging="360"/>
      </w:pPr>
    </w:lvl>
    <w:lvl w:ilvl="8" w:tplc="CB7AAB96" w:tentative="1">
      <w:start w:val="1"/>
      <w:numFmt w:val="decimal"/>
      <w:lvlText w:val="%9."/>
      <w:lvlJc w:val="left"/>
      <w:pPr>
        <w:tabs>
          <w:tab w:val="num" w:pos="6480"/>
        </w:tabs>
        <w:ind w:left="6480" w:hanging="360"/>
      </w:pPr>
    </w:lvl>
  </w:abstractNum>
  <w:abstractNum w:abstractNumId="5">
    <w:nsid w:val="7A555F8E"/>
    <w:multiLevelType w:val="multilevel"/>
    <w:tmpl w:val="434E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5"/>
    <w:lvlOverride w:ilvl="0">
      <w:lvl w:ilvl="0">
        <w:numFmt w:val="lowerLetter"/>
        <w:lvlText w:val="%1."/>
        <w:lvlJc w:val="left"/>
      </w:lvl>
    </w:lvlOverride>
  </w:num>
  <w:num w:numId="3">
    <w:abstractNumId w:val="3"/>
    <w:lvlOverride w:ilvl="0">
      <w:lvl w:ilvl="0">
        <w:numFmt w:val="lowerLetter"/>
        <w:lvlText w:val="%1."/>
        <w:lvlJc w:val="left"/>
      </w:lvl>
    </w:lvlOverride>
  </w:num>
  <w:num w:numId="4">
    <w:abstractNumId w:val="2"/>
  </w:num>
  <w:num w:numId="5">
    <w:abstractNumId w:val="4"/>
  </w:num>
  <w:num w:numId="6">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C92"/>
    <w:rsid w:val="00057798"/>
    <w:rsid w:val="0077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6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2019-10-08T11:02:00Z</dcterms:created>
  <dcterms:modified xsi:type="dcterms:W3CDTF">2019-10-08T11:02:00Z</dcterms:modified>
</cp:coreProperties>
</file>