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056" w:rsidRPr="00DA0D4C" w:rsidRDefault="00C51056" w:rsidP="00C51056">
      <w:pPr>
        <w:spacing w:after="60" w:line="240" w:lineRule="auto"/>
        <w:rPr>
          <w:rFonts w:ascii="Cambria" w:eastAsia="Cambria" w:hAnsi="Cambria" w:cs="Cambria"/>
          <w:b/>
          <w:sz w:val="20"/>
          <w:szCs w:val="20"/>
        </w:rPr>
      </w:pPr>
      <w:r>
        <w:rPr>
          <w:rFonts w:ascii="Cambria" w:eastAsia="Cambria" w:hAnsi="Cambria" w:cs="Cambria"/>
          <w:b/>
          <w:sz w:val="20"/>
          <w:szCs w:val="20"/>
        </w:rPr>
        <w:t>A.O.W. #3</w:t>
      </w:r>
      <w:r w:rsidRPr="00F1508F">
        <w:rPr>
          <w:rFonts w:ascii="Cambria" w:eastAsia="Cambria" w:hAnsi="Cambria" w:cs="Cambria"/>
          <w:b/>
          <w:sz w:val="20"/>
          <w:szCs w:val="20"/>
        </w:rPr>
        <w:t>: Due by Fri</w:t>
      </w:r>
      <w:r w:rsidRPr="00DA0D4C">
        <w:rPr>
          <w:rFonts w:ascii="Cambria" w:eastAsia="Cambria" w:hAnsi="Cambria" w:cs="Cambria"/>
          <w:b/>
          <w:sz w:val="20"/>
          <w:szCs w:val="20"/>
        </w:rPr>
        <w:t xml:space="preserve">day this week!                  Name:             </w:t>
      </w:r>
      <w:r w:rsidRPr="00DA0D4C">
        <w:rPr>
          <w:rFonts w:ascii="Cambria" w:eastAsia="Cambria" w:hAnsi="Cambria" w:cs="Cambria"/>
          <w:b/>
          <w:sz w:val="20"/>
          <w:szCs w:val="20"/>
        </w:rPr>
        <w:tab/>
        <w:t xml:space="preserve">                                    Hr.</w:t>
      </w:r>
      <w:r w:rsidRPr="00DA0D4C">
        <w:rPr>
          <w:rFonts w:ascii="Cambria" w:eastAsia="Cambria" w:hAnsi="Cambria" w:cs="Cambria"/>
          <w:b/>
          <w:sz w:val="20"/>
          <w:szCs w:val="20"/>
        </w:rPr>
        <w:tab/>
      </w:r>
      <w:r w:rsidRPr="00DA0D4C">
        <w:rPr>
          <w:rFonts w:ascii="Cambria" w:eastAsia="Cambria" w:hAnsi="Cambria" w:cs="Cambria"/>
          <w:b/>
          <w:sz w:val="20"/>
          <w:szCs w:val="20"/>
        </w:rPr>
        <w:tab/>
        <w:t xml:space="preserve">     </w:t>
      </w:r>
      <w:r w:rsidRPr="00DA0D4C">
        <w:rPr>
          <w:rFonts w:ascii="Cambria" w:eastAsia="Cambria" w:hAnsi="Cambria" w:cs="Cambria"/>
          <w:b/>
          <w:sz w:val="20"/>
          <w:szCs w:val="20"/>
        </w:rPr>
        <w:tab/>
      </w:r>
      <w:r w:rsidRPr="00DA0D4C">
        <w:rPr>
          <w:rFonts w:ascii="Cambria" w:eastAsia="Cambria" w:hAnsi="Cambria" w:cs="Cambria"/>
          <w:b/>
          <w:sz w:val="20"/>
          <w:szCs w:val="20"/>
        </w:rPr>
        <w:tab/>
      </w:r>
      <w:r w:rsidRPr="00DA0D4C">
        <w:rPr>
          <w:rFonts w:ascii="Cambria" w:eastAsia="Cambria" w:hAnsi="Cambria" w:cs="Cambria"/>
          <w:b/>
          <w:sz w:val="20"/>
          <w:szCs w:val="20"/>
        </w:rPr>
        <w:tab/>
      </w:r>
      <w:r w:rsidRPr="00DA0D4C">
        <w:rPr>
          <w:rFonts w:ascii="Cambria" w:eastAsia="Cambria" w:hAnsi="Cambria" w:cs="Cambria"/>
          <w:b/>
          <w:sz w:val="20"/>
          <w:szCs w:val="20"/>
        </w:rPr>
        <w:tab/>
      </w:r>
      <w:r w:rsidRPr="00DA0D4C">
        <w:rPr>
          <w:rFonts w:ascii="Cambria" w:eastAsia="Cambria" w:hAnsi="Cambria" w:cs="Cambria"/>
          <w:b/>
          <w:sz w:val="20"/>
          <w:szCs w:val="20"/>
        </w:rPr>
        <w:tab/>
      </w:r>
      <w:r w:rsidRPr="00DA0D4C">
        <w:rPr>
          <w:rFonts w:ascii="Cambria" w:eastAsia="Cambria" w:hAnsi="Cambria" w:cs="Cambria"/>
          <w:b/>
          <w:sz w:val="20"/>
          <w:szCs w:val="20"/>
        </w:rPr>
        <w:tab/>
        <w:t xml:space="preserve">          </w:t>
      </w:r>
    </w:p>
    <w:p w:rsidR="00C51056" w:rsidRPr="00DA0D4C" w:rsidRDefault="00C51056" w:rsidP="00C51056">
      <w:pPr>
        <w:numPr>
          <w:ilvl w:val="0"/>
          <w:numId w:val="6"/>
        </w:numPr>
        <w:spacing w:after="0" w:line="240" w:lineRule="auto"/>
        <w:ind w:left="360"/>
        <w:contextualSpacing/>
        <w:rPr>
          <w:rFonts w:ascii="Cambria" w:eastAsia="Cambria" w:hAnsi="Cambria" w:cs="Cambria"/>
          <w:sz w:val="20"/>
          <w:szCs w:val="20"/>
        </w:rPr>
      </w:pPr>
      <w:r w:rsidRPr="00DA0D4C">
        <w:rPr>
          <w:rFonts w:ascii="Cambria" w:eastAsia="Cambria" w:hAnsi="Cambria" w:cs="Cambria"/>
          <w:sz w:val="20"/>
          <w:szCs w:val="20"/>
        </w:rPr>
        <w:t xml:space="preserve">Chunk the article into manageable (2 paragraphs max.) pieces.  </w:t>
      </w:r>
      <w:r w:rsidRPr="00DA0D4C">
        <w:rPr>
          <w:rFonts w:ascii="Cambria" w:eastAsia="Cambria" w:hAnsi="Cambria" w:cs="Cambria"/>
          <w:b/>
          <w:sz w:val="20"/>
          <w:szCs w:val="20"/>
        </w:rPr>
        <w:t>Number them.  Don’t forget the title/opening!</w:t>
      </w:r>
    </w:p>
    <w:p w:rsidR="00C51056" w:rsidRPr="00DA0D4C" w:rsidRDefault="00C51056" w:rsidP="00C51056">
      <w:pPr>
        <w:numPr>
          <w:ilvl w:val="0"/>
          <w:numId w:val="6"/>
        </w:numPr>
        <w:spacing w:after="0" w:line="240" w:lineRule="auto"/>
        <w:ind w:left="360"/>
        <w:contextualSpacing/>
        <w:rPr>
          <w:rFonts w:ascii="Cambria" w:eastAsia="Cambria" w:hAnsi="Cambria" w:cs="Cambria"/>
          <w:sz w:val="20"/>
          <w:szCs w:val="20"/>
        </w:rPr>
      </w:pPr>
      <w:r w:rsidRPr="00DA0D4C">
        <w:rPr>
          <w:rFonts w:ascii="Cambria" w:eastAsia="Cambria" w:hAnsi="Cambria" w:cs="Cambria"/>
          <w:sz w:val="20"/>
          <w:szCs w:val="20"/>
        </w:rPr>
        <w:t>Highlight at least three words you are not familiar with or that are important and define them on the graphic organizer.</w:t>
      </w:r>
    </w:p>
    <w:p w:rsidR="00C51056" w:rsidRPr="00DA0D4C" w:rsidRDefault="00C51056" w:rsidP="00C51056">
      <w:pPr>
        <w:numPr>
          <w:ilvl w:val="0"/>
          <w:numId w:val="6"/>
        </w:numPr>
        <w:spacing w:after="0" w:line="240" w:lineRule="auto"/>
        <w:ind w:left="360"/>
        <w:contextualSpacing/>
        <w:rPr>
          <w:rFonts w:ascii="Cambria" w:eastAsia="Cambria" w:hAnsi="Cambria" w:cs="Cambria"/>
          <w:sz w:val="20"/>
          <w:szCs w:val="20"/>
        </w:rPr>
      </w:pPr>
      <w:r w:rsidRPr="00DA0D4C">
        <w:rPr>
          <w:rFonts w:ascii="Cambria" w:eastAsia="Cambria" w:hAnsi="Cambria" w:cs="Cambria"/>
          <w:sz w:val="20"/>
          <w:szCs w:val="20"/>
        </w:rPr>
        <w:t xml:space="preserve">Show evidence of a close reading.  Mark up the </w:t>
      </w:r>
      <w:r w:rsidRPr="00DA0D4C">
        <w:rPr>
          <w:rFonts w:ascii="Cambria" w:eastAsia="Cambria" w:hAnsi="Cambria" w:cs="Cambria"/>
          <w:b/>
          <w:sz w:val="20"/>
          <w:szCs w:val="20"/>
        </w:rPr>
        <w:t>left side</w:t>
      </w:r>
      <w:r w:rsidRPr="00DA0D4C">
        <w:rPr>
          <w:rFonts w:ascii="Cambria" w:eastAsia="Cambria" w:hAnsi="Cambria" w:cs="Cambria"/>
          <w:sz w:val="20"/>
          <w:szCs w:val="20"/>
        </w:rPr>
        <w:t xml:space="preserve"> of the text (</w:t>
      </w:r>
      <w:r w:rsidRPr="00DA0D4C">
        <w:rPr>
          <w:rFonts w:ascii="Cambria" w:eastAsia="Cambria" w:hAnsi="Cambria" w:cs="Cambria"/>
          <w:b/>
          <w:sz w:val="20"/>
          <w:szCs w:val="20"/>
        </w:rPr>
        <w:t>each chunk)</w:t>
      </w:r>
      <w:r w:rsidRPr="00DA0D4C">
        <w:rPr>
          <w:rFonts w:ascii="Cambria" w:eastAsia="Cambria" w:hAnsi="Cambria" w:cs="Cambria"/>
          <w:sz w:val="20"/>
          <w:szCs w:val="20"/>
        </w:rPr>
        <w:t xml:space="preserve"> with questions and/or comments that demonstrate interacting with the text.  You may also include any confusion you have. </w:t>
      </w:r>
    </w:p>
    <w:p w:rsidR="00C51056" w:rsidRPr="00DA0D4C" w:rsidRDefault="00C51056" w:rsidP="00C51056">
      <w:pPr>
        <w:numPr>
          <w:ilvl w:val="0"/>
          <w:numId w:val="6"/>
        </w:numPr>
        <w:spacing w:after="0" w:line="240" w:lineRule="auto"/>
        <w:ind w:left="360"/>
        <w:contextualSpacing/>
        <w:rPr>
          <w:rFonts w:ascii="Cambria" w:eastAsia="Cambria" w:hAnsi="Cambria" w:cs="Cambria"/>
          <w:sz w:val="20"/>
          <w:szCs w:val="20"/>
        </w:rPr>
      </w:pPr>
      <w:r w:rsidRPr="00DA0D4C">
        <w:rPr>
          <w:rFonts w:ascii="Cambria" w:eastAsia="Cambria" w:hAnsi="Cambria" w:cs="Cambria"/>
          <w:sz w:val="20"/>
          <w:szCs w:val="20"/>
        </w:rPr>
        <w:t>Complete the attached graphic organizer to analyze author’s craft</w:t>
      </w:r>
    </w:p>
    <w:p w:rsidR="00C51056" w:rsidRDefault="00C51056" w:rsidP="00BC1167">
      <w:pPr>
        <w:spacing w:after="280" w:line="240" w:lineRule="auto"/>
        <w:rPr>
          <w:rFonts w:ascii="Arial" w:eastAsia="Times New Roman" w:hAnsi="Arial" w:cs="Arial"/>
          <w:color w:val="222222"/>
          <w:kern w:val="36"/>
          <w:sz w:val="20"/>
          <w:szCs w:val="20"/>
        </w:rPr>
      </w:pPr>
    </w:p>
    <w:p w:rsidR="00BC1167" w:rsidRDefault="001148A7" w:rsidP="00BC1167">
      <w:pPr>
        <w:spacing w:after="280" w:line="240" w:lineRule="auto"/>
        <w:rPr>
          <w:rFonts w:ascii="Times New Roman" w:eastAsia="Times New Roman" w:hAnsi="Times New Roman" w:cs="Times New Roman"/>
          <w:b/>
          <w:bCs/>
          <w:color w:val="000000"/>
          <w:sz w:val="28"/>
          <w:szCs w:val="28"/>
        </w:rPr>
      </w:pPr>
      <w:bookmarkStart w:id="0" w:name="_GoBack"/>
      <w:bookmarkEnd w:id="0"/>
      <w:r w:rsidRPr="00CA342C">
        <w:rPr>
          <w:rFonts w:ascii="Times New Roman" w:eastAsia="Times New Roman" w:hAnsi="Times New Roman" w:cs="Times New Roman"/>
          <w:b/>
          <w:bCs/>
          <w:color w:val="000000"/>
          <w:sz w:val="28"/>
          <w:szCs w:val="28"/>
        </w:rPr>
        <w:t xml:space="preserve">Mitch </w:t>
      </w:r>
      <w:proofErr w:type="spellStart"/>
      <w:r w:rsidRPr="00CA342C">
        <w:rPr>
          <w:rFonts w:ascii="Times New Roman" w:eastAsia="Times New Roman" w:hAnsi="Times New Roman" w:cs="Times New Roman"/>
          <w:b/>
          <w:bCs/>
          <w:color w:val="000000"/>
          <w:sz w:val="28"/>
          <w:szCs w:val="28"/>
        </w:rPr>
        <w:t>Albom</w:t>
      </w:r>
      <w:proofErr w:type="spellEnd"/>
      <w:r w:rsidRPr="00CA342C">
        <w:rPr>
          <w:rFonts w:ascii="Times New Roman" w:eastAsia="Times New Roman" w:hAnsi="Times New Roman" w:cs="Times New Roman"/>
          <w:b/>
          <w:bCs/>
          <w:color w:val="000000"/>
          <w:sz w:val="28"/>
          <w:szCs w:val="28"/>
        </w:rPr>
        <w:t>: Hate must be remembered today.</w:t>
      </w:r>
      <w:r w:rsidRPr="00CA342C">
        <w:rPr>
          <w:rFonts w:ascii="Times New Roman" w:eastAsia="Times New Roman" w:hAnsi="Times New Roman" w:cs="Times New Roman"/>
          <w:b/>
          <w:bCs/>
          <w:color w:val="000000"/>
          <w:sz w:val="40"/>
          <w:szCs w:val="40"/>
        </w:rPr>
        <w:t xml:space="preserve"> </w:t>
      </w:r>
      <w:r w:rsidRPr="00CA342C">
        <w:rPr>
          <w:rFonts w:ascii="Times New Roman" w:eastAsia="Times New Roman" w:hAnsi="Times New Roman" w:cs="Times New Roman"/>
          <w:b/>
          <w:bCs/>
          <w:color w:val="000000"/>
          <w:sz w:val="28"/>
          <w:szCs w:val="28"/>
        </w:rPr>
        <w:t>Here's why</w:t>
      </w:r>
      <w:r w:rsidRPr="001148A7">
        <w:rPr>
          <w:rFonts w:ascii="Times New Roman" w:eastAsia="Times New Roman" w:hAnsi="Times New Roman" w:cs="Times New Roman"/>
          <w:b/>
          <w:bCs/>
          <w:color w:val="000000"/>
          <w:sz w:val="28"/>
          <w:szCs w:val="28"/>
        </w:rPr>
        <w:t xml:space="preserve"> </w:t>
      </w:r>
      <w:r w:rsidR="00465B4B" w:rsidRPr="00CA342C">
        <w:rPr>
          <w:rFonts w:ascii="Times New Roman" w:eastAsia="Times New Roman" w:hAnsi="Times New Roman" w:cs="Times New Roman"/>
          <w:color w:val="000000"/>
          <w:sz w:val="20"/>
          <w:szCs w:val="20"/>
        </w:rPr>
        <w:t xml:space="preserve">Mitch </w:t>
      </w:r>
      <w:proofErr w:type="spellStart"/>
      <w:r w:rsidR="00465B4B" w:rsidRPr="00CA342C">
        <w:rPr>
          <w:rFonts w:ascii="Times New Roman" w:eastAsia="Times New Roman" w:hAnsi="Times New Roman" w:cs="Times New Roman"/>
          <w:color w:val="000000"/>
          <w:sz w:val="20"/>
          <w:szCs w:val="20"/>
        </w:rPr>
        <w:t>Albom</w:t>
      </w:r>
      <w:proofErr w:type="spellEnd"/>
      <w:r w:rsidR="00465B4B" w:rsidRPr="00CA342C">
        <w:rPr>
          <w:rFonts w:ascii="Times New Roman" w:eastAsia="Times New Roman" w:hAnsi="Times New Roman" w:cs="Times New Roman"/>
          <w:color w:val="000000"/>
          <w:sz w:val="20"/>
          <w:szCs w:val="20"/>
        </w:rPr>
        <w:t xml:space="preserve">, Detroit Free Press Published 12:00 a.m. ET Jan. 27, 2019 </w:t>
      </w:r>
    </w:p>
    <w:p w:rsidR="00CA342C" w:rsidRPr="00CA342C" w:rsidRDefault="00CA342C" w:rsidP="00BC1167">
      <w:pPr>
        <w:spacing w:after="280" w:line="240" w:lineRule="auto"/>
        <w:rPr>
          <w:rFonts w:ascii="Times New Roman" w:eastAsia="Times New Roman" w:hAnsi="Times New Roman" w:cs="Times New Roman"/>
          <w:b/>
          <w:bCs/>
          <w:color w:val="000000"/>
          <w:sz w:val="28"/>
          <w:szCs w:val="28"/>
        </w:rPr>
      </w:pPr>
      <w:r w:rsidRPr="00CA342C">
        <w:rPr>
          <w:rFonts w:ascii="Times New Roman" w:eastAsia="Times New Roman" w:hAnsi="Times New Roman" w:cs="Times New Roman"/>
          <w:color w:val="000000"/>
          <w:sz w:val="20"/>
          <w:szCs w:val="20"/>
        </w:rPr>
        <w:t>Michigan: Guy Stern landed in Normandy three days after D-Day as a member of the special military intelligence unit called the Ritchie Boys. A unit of German-born Jews recruited to provide insight to U.S. commanders and inte</w:t>
      </w:r>
      <w:r w:rsidR="00BC1167">
        <w:rPr>
          <w:rFonts w:ascii="Times New Roman" w:eastAsia="Times New Roman" w:hAnsi="Times New Roman" w:cs="Times New Roman"/>
          <w:color w:val="000000"/>
          <w:sz w:val="20"/>
          <w:szCs w:val="20"/>
        </w:rPr>
        <w:t>rrogate captured Germans. </w:t>
      </w:r>
    </w:p>
    <w:p w:rsidR="00CA342C" w:rsidRPr="00CA342C" w:rsidRDefault="00CA342C" w:rsidP="00CA342C">
      <w:pPr>
        <w:spacing w:before="280" w:after="280" w:line="240" w:lineRule="auto"/>
        <w:rPr>
          <w:rFonts w:ascii="Times New Roman" w:eastAsia="Times New Roman" w:hAnsi="Times New Roman" w:cs="Times New Roman"/>
          <w:sz w:val="20"/>
          <w:szCs w:val="20"/>
        </w:rPr>
      </w:pPr>
      <w:r w:rsidRPr="00CA342C">
        <w:rPr>
          <w:rFonts w:ascii="Times New Roman" w:eastAsia="Times New Roman" w:hAnsi="Times New Roman" w:cs="Times New Roman"/>
          <w:color w:val="000000"/>
          <w:sz w:val="20"/>
          <w:szCs w:val="20"/>
        </w:rPr>
        <w:t>Some things you never forget, no matter how much you might want to. Guy Stern, of West Bloomfield, cannot forget the day he left Germany, in 1937, because he was the only member of his family allowed to go.</w:t>
      </w:r>
      <w:r w:rsidR="00465B4B">
        <w:rPr>
          <w:rFonts w:ascii="Times New Roman" w:eastAsia="Times New Roman" w:hAnsi="Times New Roman" w:cs="Times New Roman"/>
          <w:sz w:val="20"/>
          <w:szCs w:val="20"/>
        </w:rPr>
        <w:t xml:space="preserve">  </w:t>
      </w:r>
      <w:r w:rsidRPr="00CA342C">
        <w:rPr>
          <w:rFonts w:ascii="Times New Roman" w:eastAsia="Times New Roman" w:hAnsi="Times New Roman" w:cs="Times New Roman"/>
          <w:color w:val="000000"/>
          <w:sz w:val="20"/>
          <w:szCs w:val="20"/>
        </w:rPr>
        <w:t xml:space="preserve">He had an uncle in America who could sponsor one person, and since Guy, at 15, was the oldest of their three </w:t>
      </w:r>
      <w:proofErr w:type="gramStart"/>
      <w:r w:rsidRPr="00CA342C">
        <w:rPr>
          <w:rFonts w:ascii="Times New Roman" w:eastAsia="Times New Roman" w:hAnsi="Times New Roman" w:cs="Times New Roman"/>
          <w:color w:val="000000"/>
          <w:sz w:val="20"/>
          <w:szCs w:val="20"/>
        </w:rPr>
        <w:t>children,</w:t>
      </w:r>
      <w:proofErr w:type="gramEnd"/>
      <w:r w:rsidRPr="00CA342C">
        <w:rPr>
          <w:rFonts w:ascii="Times New Roman" w:eastAsia="Times New Roman" w:hAnsi="Times New Roman" w:cs="Times New Roman"/>
          <w:color w:val="000000"/>
          <w:sz w:val="20"/>
          <w:szCs w:val="20"/>
        </w:rPr>
        <w:t xml:space="preserve"> his parents chose him, hoping he could find work and bring the rest of them over.</w:t>
      </w:r>
    </w:p>
    <w:p w:rsidR="00CA342C" w:rsidRPr="00CA342C" w:rsidRDefault="00CA342C" w:rsidP="00CA342C">
      <w:pPr>
        <w:spacing w:before="280" w:after="280" w:line="240" w:lineRule="auto"/>
        <w:rPr>
          <w:rFonts w:ascii="Times New Roman" w:eastAsia="Times New Roman" w:hAnsi="Times New Roman" w:cs="Times New Roman"/>
          <w:sz w:val="20"/>
          <w:szCs w:val="20"/>
        </w:rPr>
      </w:pPr>
      <w:r w:rsidRPr="00CA342C">
        <w:rPr>
          <w:rFonts w:ascii="Times New Roman" w:eastAsia="Times New Roman" w:hAnsi="Times New Roman" w:cs="Times New Roman"/>
          <w:color w:val="000000"/>
          <w:sz w:val="20"/>
          <w:szCs w:val="20"/>
        </w:rPr>
        <w:t xml:space="preserve">Why did they have to leave? </w:t>
      </w:r>
      <w:proofErr w:type="gramStart"/>
      <w:r w:rsidRPr="00CA342C">
        <w:rPr>
          <w:rFonts w:ascii="Times New Roman" w:eastAsia="Times New Roman" w:hAnsi="Times New Roman" w:cs="Times New Roman"/>
          <w:color w:val="000000"/>
          <w:sz w:val="20"/>
          <w:szCs w:val="20"/>
        </w:rPr>
        <w:t>Because their country was turning on them.</w:t>
      </w:r>
      <w:proofErr w:type="gramEnd"/>
      <w:r w:rsidRPr="00CA342C">
        <w:rPr>
          <w:rFonts w:ascii="Times New Roman" w:eastAsia="Times New Roman" w:hAnsi="Times New Roman" w:cs="Times New Roman"/>
          <w:color w:val="000000"/>
          <w:sz w:val="20"/>
          <w:szCs w:val="20"/>
        </w:rPr>
        <w:t xml:space="preserve"> The Sterns were Jews. And a rising despot named Adolph Hitler had begun blaming Jewish people for Germany’s post-war woes, then harassing them, then targeting them, and as his power grew and the hatred boiled, his forces began rounding up Jews and killing them.</w:t>
      </w:r>
    </w:p>
    <w:p w:rsidR="00CA342C" w:rsidRPr="00CA342C" w:rsidRDefault="00CA342C" w:rsidP="00CA342C">
      <w:pPr>
        <w:spacing w:line="240" w:lineRule="auto"/>
        <w:rPr>
          <w:rFonts w:ascii="Times New Roman" w:eastAsia="Times New Roman" w:hAnsi="Times New Roman" w:cs="Times New Roman"/>
          <w:sz w:val="20"/>
          <w:szCs w:val="20"/>
        </w:rPr>
      </w:pPr>
      <w:r w:rsidRPr="00CA342C">
        <w:rPr>
          <w:rFonts w:ascii="Times New Roman" w:eastAsia="Times New Roman" w:hAnsi="Times New Roman" w:cs="Times New Roman"/>
          <w:color w:val="000000"/>
          <w:sz w:val="20"/>
          <w:szCs w:val="20"/>
        </w:rPr>
        <w:t>Guy had already seen his father’s clothing shop boycotted. He and his siblings were harassed, bullied, forbidden to use certain facilities, all because they were Jewish.</w:t>
      </w:r>
      <w:r w:rsidR="00465B4B">
        <w:rPr>
          <w:rFonts w:ascii="Times New Roman" w:eastAsia="Times New Roman" w:hAnsi="Times New Roman" w:cs="Times New Roman"/>
          <w:sz w:val="20"/>
          <w:szCs w:val="20"/>
        </w:rPr>
        <w:t xml:space="preserve">  </w:t>
      </w:r>
      <w:r w:rsidRPr="00CA342C">
        <w:rPr>
          <w:rFonts w:ascii="Times New Roman" w:eastAsia="Times New Roman" w:hAnsi="Times New Roman" w:cs="Times New Roman"/>
          <w:color w:val="000000"/>
          <w:sz w:val="20"/>
          <w:szCs w:val="20"/>
        </w:rPr>
        <w:t>“I remember in 1933 (when Hitler was named chancellor of Germany) we sat around the dinner table," Stern recalls, "and my father talked to my brother and me, and he said, ‘You know, this too will pass. But in the meanwhile, be inconspicuous.  Think of yourself as invisible ink. Don’t make waves. Invisible ink can become visible again, once the horror has passed.'</w:t>
      </w:r>
      <w:r w:rsidR="00465B4B">
        <w:rPr>
          <w:rFonts w:ascii="Times New Roman" w:eastAsia="Times New Roman" w:hAnsi="Times New Roman" w:cs="Times New Roman"/>
          <w:sz w:val="20"/>
          <w:szCs w:val="20"/>
        </w:rPr>
        <w:t xml:space="preserve">  </w:t>
      </w:r>
      <w:r w:rsidRPr="00CA342C">
        <w:rPr>
          <w:rFonts w:ascii="Times New Roman" w:eastAsia="Times New Roman" w:hAnsi="Times New Roman" w:cs="Times New Roman"/>
          <w:color w:val="000000"/>
          <w:sz w:val="20"/>
          <w:szCs w:val="20"/>
        </w:rPr>
        <w:t>“But of course, he was wrong. And it was 12 years before the Nazi horror stopped.”</w:t>
      </w:r>
    </w:p>
    <w:p w:rsidR="00CA342C" w:rsidRPr="00CA342C" w:rsidRDefault="00CA342C" w:rsidP="00CA342C">
      <w:pPr>
        <w:spacing w:line="240" w:lineRule="auto"/>
        <w:rPr>
          <w:rFonts w:ascii="Times New Roman" w:eastAsia="Times New Roman" w:hAnsi="Times New Roman" w:cs="Times New Roman"/>
          <w:sz w:val="20"/>
          <w:szCs w:val="20"/>
        </w:rPr>
      </w:pPr>
      <w:r w:rsidRPr="00CA342C">
        <w:rPr>
          <w:rFonts w:ascii="Times New Roman" w:eastAsia="Times New Roman" w:hAnsi="Times New Roman" w:cs="Times New Roman"/>
          <w:color w:val="000000"/>
          <w:sz w:val="20"/>
          <w:szCs w:val="20"/>
        </w:rPr>
        <w:t xml:space="preserve">Twelve years. Really not that long in pure time. </w:t>
      </w:r>
      <w:proofErr w:type="gramStart"/>
      <w:r w:rsidRPr="00CA342C">
        <w:rPr>
          <w:rFonts w:ascii="Times New Roman" w:eastAsia="Times New Roman" w:hAnsi="Times New Roman" w:cs="Times New Roman"/>
          <w:color w:val="000000"/>
          <w:sz w:val="20"/>
          <w:szCs w:val="20"/>
        </w:rPr>
        <w:t>Three American presidential cycles.</w:t>
      </w:r>
      <w:proofErr w:type="gramEnd"/>
      <w:r w:rsidRPr="00CA342C">
        <w:rPr>
          <w:rFonts w:ascii="Times New Roman" w:eastAsia="Times New Roman" w:hAnsi="Times New Roman" w:cs="Times New Roman"/>
          <w:color w:val="000000"/>
          <w:sz w:val="20"/>
          <w:szCs w:val="20"/>
        </w:rPr>
        <w:t xml:space="preserve"> Not even a full generation. Yet in 12 years, Germany went from a member of the League of Nations, to a dictatorship, to a conquering force, to a world threat, to a genocidal murderer of nearly 19 million people</w:t>
      </w:r>
      <w:r w:rsidR="00465B4B">
        <w:rPr>
          <w:rFonts w:ascii="Times New Roman" w:eastAsia="Times New Roman" w:hAnsi="Times New Roman" w:cs="Times New Roman"/>
          <w:color w:val="000000"/>
          <w:sz w:val="20"/>
          <w:szCs w:val="20"/>
        </w:rPr>
        <w:t xml:space="preserve"> </w:t>
      </w:r>
      <w:r w:rsidRPr="00CA342C">
        <w:rPr>
          <w:rFonts w:ascii="Times New Roman" w:eastAsia="Times New Roman" w:hAnsi="Times New Roman" w:cs="Times New Roman"/>
          <w:color w:val="000000"/>
          <w:sz w:val="20"/>
          <w:szCs w:val="20"/>
        </w:rPr>
        <w:t>and, finally, to a defeated nation in ruins.</w:t>
      </w:r>
      <w:r w:rsidR="00465B4B">
        <w:rPr>
          <w:rFonts w:ascii="Times New Roman" w:eastAsia="Times New Roman" w:hAnsi="Times New Roman" w:cs="Times New Roman"/>
          <w:sz w:val="20"/>
          <w:szCs w:val="20"/>
        </w:rPr>
        <w:t xml:space="preserve">  </w:t>
      </w:r>
      <w:r w:rsidRPr="00CA342C">
        <w:rPr>
          <w:rFonts w:ascii="Times New Roman" w:eastAsia="Times New Roman" w:hAnsi="Times New Roman" w:cs="Times New Roman"/>
          <w:color w:val="000000"/>
          <w:sz w:val="20"/>
          <w:szCs w:val="20"/>
        </w:rPr>
        <w:t>Twelve years. That’s how hot the fires of hatred burn. And what was made to be invisible, did not, like ink, reappear.</w:t>
      </w:r>
      <w:r w:rsidR="000B1C0D">
        <w:rPr>
          <w:rFonts w:ascii="Times New Roman" w:eastAsia="Times New Roman" w:hAnsi="Times New Roman" w:cs="Times New Roman"/>
          <w:sz w:val="20"/>
          <w:szCs w:val="20"/>
        </w:rPr>
        <w:t xml:space="preserve">  </w:t>
      </w:r>
      <w:r w:rsidRPr="00CA342C">
        <w:rPr>
          <w:rFonts w:ascii="Times New Roman" w:eastAsia="Times New Roman" w:hAnsi="Times New Roman" w:cs="Times New Roman"/>
          <w:color w:val="000000"/>
          <w:sz w:val="20"/>
          <w:szCs w:val="20"/>
        </w:rPr>
        <w:t>Sadly, it stayed invisible.</w:t>
      </w:r>
    </w:p>
    <w:p w:rsidR="00CA342C" w:rsidRPr="00CA342C" w:rsidRDefault="00CA342C" w:rsidP="00CA342C">
      <w:pPr>
        <w:spacing w:before="200" w:after="0" w:line="240" w:lineRule="auto"/>
        <w:outlineLvl w:val="1"/>
        <w:rPr>
          <w:rFonts w:ascii="Times New Roman" w:eastAsia="Times New Roman" w:hAnsi="Times New Roman" w:cs="Times New Roman"/>
          <w:b/>
          <w:bCs/>
          <w:sz w:val="20"/>
          <w:szCs w:val="20"/>
        </w:rPr>
      </w:pPr>
      <w:proofErr w:type="gramStart"/>
      <w:r w:rsidRPr="00CA342C">
        <w:rPr>
          <w:rFonts w:ascii="Cambria" w:eastAsia="Times New Roman" w:hAnsi="Cambria" w:cs="Times New Roman"/>
          <w:b/>
          <w:bCs/>
          <w:color w:val="000000"/>
          <w:sz w:val="20"/>
          <w:szCs w:val="20"/>
        </w:rPr>
        <w:t>A hatred</w:t>
      </w:r>
      <w:proofErr w:type="gramEnd"/>
      <w:r w:rsidRPr="00CA342C">
        <w:rPr>
          <w:rFonts w:ascii="Cambria" w:eastAsia="Times New Roman" w:hAnsi="Cambria" w:cs="Times New Roman"/>
          <w:b/>
          <w:bCs/>
          <w:color w:val="000000"/>
          <w:sz w:val="20"/>
          <w:szCs w:val="20"/>
        </w:rPr>
        <w:t xml:space="preserve"> you can't forget</w:t>
      </w:r>
    </w:p>
    <w:p w:rsidR="00CA342C" w:rsidRPr="00CA342C" w:rsidRDefault="00CA342C" w:rsidP="00CA342C">
      <w:pPr>
        <w:spacing w:line="240" w:lineRule="auto"/>
        <w:rPr>
          <w:rFonts w:ascii="Times New Roman" w:eastAsia="Times New Roman" w:hAnsi="Times New Roman" w:cs="Times New Roman"/>
          <w:sz w:val="20"/>
          <w:szCs w:val="20"/>
        </w:rPr>
      </w:pPr>
      <w:r w:rsidRPr="00CA342C">
        <w:rPr>
          <w:rFonts w:ascii="Times New Roman" w:eastAsia="Times New Roman" w:hAnsi="Times New Roman" w:cs="Times New Roman"/>
          <w:color w:val="000000"/>
          <w:sz w:val="20"/>
          <w:szCs w:val="20"/>
        </w:rPr>
        <w:t>Stern became a soldier in the U.S. Army, hoping to get back to Europe and fight this evil. In 1944, three days after the invasion of Normandy, he landed there himself, as part of a special U.S. military intelligence unit comprised largely of European Jewish immigrants, who spoke the languages needed to interrogate prisoners of war. Stern’s work would earn him the Bronze Star.</w:t>
      </w:r>
    </w:p>
    <w:p w:rsidR="00CA342C" w:rsidRPr="00CA342C" w:rsidRDefault="00CA342C" w:rsidP="00CA342C">
      <w:pPr>
        <w:spacing w:line="240" w:lineRule="auto"/>
        <w:rPr>
          <w:rFonts w:ascii="Times New Roman" w:eastAsia="Times New Roman" w:hAnsi="Times New Roman" w:cs="Times New Roman"/>
          <w:sz w:val="20"/>
          <w:szCs w:val="20"/>
        </w:rPr>
      </w:pPr>
      <w:r w:rsidRPr="00CA342C">
        <w:rPr>
          <w:rFonts w:ascii="Times New Roman" w:eastAsia="Times New Roman" w:hAnsi="Times New Roman" w:cs="Times New Roman"/>
          <w:color w:val="000000"/>
          <w:sz w:val="20"/>
          <w:szCs w:val="20"/>
        </w:rPr>
        <w:t>But in 1945, once the Nazis were defeated, he traveled back to his hometown of Hildesheim, Germany, searching for his parents and his siblings.</w:t>
      </w:r>
      <w:r w:rsidR="00465B4B">
        <w:rPr>
          <w:rFonts w:ascii="Times New Roman" w:eastAsia="Times New Roman" w:hAnsi="Times New Roman" w:cs="Times New Roman"/>
          <w:sz w:val="20"/>
          <w:szCs w:val="20"/>
        </w:rPr>
        <w:t xml:space="preserve">  </w:t>
      </w:r>
      <w:r w:rsidRPr="00CA342C">
        <w:rPr>
          <w:rFonts w:ascii="Times New Roman" w:eastAsia="Times New Roman" w:hAnsi="Times New Roman" w:cs="Times New Roman"/>
          <w:color w:val="000000"/>
          <w:sz w:val="20"/>
          <w:szCs w:val="20"/>
        </w:rPr>
        <w:t>“It was a shocking sight,” he recalls. “Entire areas were destroyed. There was one street leading to the railroad station which had been heavily bombed, and I recognized one house that was left standing. It was as if you looked at a toothless person that had one tooth left in his mouth.”</w:t>
      </w:r>
    </w:p>
    <w:p w:rsidR="00CA342C" w:rsidRPr="00CA342C" w:rsidRDefault="00CA342C" w:rsidP="00CA342C">
      <w:pPr>
        <w:spacing w:line="240" w:lineRule="auto"/>
        <w:rPr>
          <w:rFonts w:ascii="Times New Roman" w:eastAsia="Times New Roman" w:hAnsi="Times New Roman" w:cs="Times New Roman"/>
          <w:sz w:val="20"/>
          <w:szCs w:val="20"/>
        </w:rPr>
      </w:pPr>
      <w:r w:rsidRPr="00CA342C">
        <w:rPr>
          <w:rFonts w:ascii="Times New Roman" w:eastAsia="Times New Roman" w:hAnsi="Times New Roman" w:cs="Times New Roman"/>
          <w:color w:val="000000"/>
          <w:sz w:val="20"/>
          <w:szCs w:val="20"/>
        </w:rPr>
        <w:t>When Guy Stern initially applied to join naval intelligence, he was told that only native-born Americans were eligible. Then the military reversed itself when they figured out the utility of German-</w:t>
      </w:r>
      <w:r w:rsidR="00465B4B">
        <w:rPr>
          <w:rFonts w:ascii="Times New Roman" w:eastAsia="Times New Roman" w:hAnsi="Times New Roman" w:cs="Times New Roman"/>
          <w:color w:val="000000"/>
          <w:sz w:val="20"/>
          <w:szCs w:val="20"/>
        </w:rPr>
        <w:t>born Americans. </w:t>
      </w:r>
      <w:r w:rsidR="00465B4B">
        <w:rPr>
          <w:rFonts w:ascii="Times New Roman" w:eastAsia="Times New Roman" w:hAnsi="Times New Roman" w:cs="Times New Roman"/>
          <w:sz w:val="20"/>
          <w:szCs w:val="20"/>
        </w:rPr>
        <w:t xml:space="preserve">  </w:t>
      </w:r>
      <w:r w:rsidRPr="00CA342C">
        <w:rPr>
          <w:rFonts w:ascii="Times New Roman" w:eastAsia="Times New Roman" w:hAnsi="Times New Roman" w:cs="Times New Roman"/>
          <w:color w:val="000000"/>
          <w:sz w:val="20"/>
          <w:szCs w:val="20"/>
        </w:rPr>
        <w:t xml:space="preserve">As he scoured for information, one night, he was invited to a small party. He met a German woman. She was pleasant and </w:t>
      </w:r>
      <w:r w:rsidRPr="00CA342C">
        <w:rPr>
          <w:rFonts w:ascii="Times New Roman" w:eastAsia="Times New Roman" w:hAnsi="Times New Roman" w:cs="Times New Roman"/>
          <w:color w:val="000000"/>
          <w:sz w:val="20"/>
          <w:szCs w:val="20"/>
        </w:rPr>
        <w:lastRenderedPageBreak/>
        <w:t>attractive. She told Stern her family name — and he realized he knew her. She was the sister of a man “who years ago had tortured me at a swimming pool” because Stern was Jewish. The memories came flooding back and Stern quickly left.</w:t>
      </w:r>
    </w:p>
    <w:p w:rsidR="00CA342C" w:rsidRPr="00CA342C" w:rsidRDefault="00CA342C" w:rsidP="00CA342C">
      <w:pPr>
        <w:spacing w:line="240" w:lineRule="auto"/>
        <w:rPr>
          <w:rFonts w:ascii="Times New Roman" w:eastAsia="Times New Roman" w:hAnsi="Times New Roman" w:cs="Times New Roman"/>
          <w:sz w:val="20"/>
          <w:szCs w:val="20"/>
        </w:rPr>
      </w:pPr>
      <w:r w:rsidRPr="00CA342C">
        <w:rPr>
          <w:rFonts w:ascii="Times New Roman" w:eastAsia="Times New Roman" w:hAnsi="Times New Roman" w:cs="Times New Roman"/>
          <w:color w:val="000000"/>
          <w:sz w:val="20"/>
          <w:szCs w:val="20"/>
        </w:rPr>
        <w:t>Soon after, he discovered that his entire family — mother, father, brother, sister — had been murdered by the Nazis, somewhere between the Warsaw Ghetto and the concentration camps.</w:t>
      </w:r>
      <w:r w:rsidR="00465B4B">
        <w:rPr>
          <w:rFonts w:ascii="Times New Roman" w:eastAsia="Times New Roman" w:hAnsi="Times New Roman" w:cs="Times New Roman"/>
          <w:sz w:val="20"/>
          <w:szCs w:val="20"/>
        </w:rPr>
        <w:t xml:space="preserve">  </w:t>
      </w:r>
      <w:r w:rsidRPr="00CA342C">
        <w:rPr>
          <w:rFonts w:ascii="Times New Roman" w:eastAsia="Times New Roman" w:hAnsi="Times New Roman" w:cs="Times New Roman"/>
          <w:color w:val="000000"/>
          <w:sz w:val="20"/>
          <w:szCs w:val="20"/>
        </w:rPr>
        <w:t>There were no graves. No place for him to lay flowers. An entire family wiped out. A family you want to honor, to commemorate, to remember, but can’t, because of a hatred you can’t forget.</w:t>
      </w:r>
    </w:p>
    <w:p w:rsidR="00CA342C" w:rsidRPr="00CA342C" w:rsidRDefault="00CA342C" w:rsidP="00CA342C">
      <w:pPr>
        <w:spacing w:before="200" w:after="0" w:line="240" w:lineRule="auto"/>
        <w:outlineLvl w:val="1"/>
        <w:rPr>
          <w:rFonts w:ascii="Times New Roman" w:eastAsia="Times New Roman" w:hAnsi="Times New Roman" w:cs="Times New Roman"/>
          <w:b/>
          <w:bCs/>
          <w:sz w:val="20"/>
          <w:szCs w:val="20"/>
        </w:rPr>
      </w:pPr>
      <w:r w:rsidRPr="00CA342C">
        <w:rPr>
          <w:rFonts w:ascii="Cambria" w:eastAsia="Times New Roman" w:hAnsi="Cambria" w:cs="Times New Roman"/>
          <w:b/>
          <w:bCs/>
          <w:color w:val="000000"/>
          <w:sz w:val="20"/>
          <w:szCs w:val="20"/>
        </w:rPr>
        <w:t>Anti-Semitism still part of our culture</w:t>
      </w:r>
    </w:p>
    <w:p w:rsidR="00CA342C" w:rsidRPr="00CA342C" w:rsidRDefault="00CA342C" w:rsidP="00CA342C">
      <w:pPr>
        <w:spacing w:line="240" w:lineRule="auto"/>
        <w:rPr>
          <w:rFonts w:ascii="Times New Roman" w:eastAsia="Times New Roman" w:hAnsi="Times New Roman" w:cs="Times New Roman"/>
          <w:sz w:val="20"/>
          <w:szCs w:val="20"/>
        </w:rPr>
      </w:pPr>
      <w:r w:rsidRPr="00CA342C">
        <w:rPr>
          <w:rFonts w:ascii="Times New Roman" w:eastAsia="Times New Roman" w:hAnsi="Times New Roman" w:cs="Times New Roman"/>
          <w:color w:val="000000"/>
          <w:sz w:val="20"/>
          <w:szCs w:val="20"/>
        </w:rPr>
        <w:t xml:space="preserve">Today is International Holocaust Remembrance Day. On this day, 74 years ago, the Nazis’ largest concentration camp, Auschwitz-Birkenau, was liberated. That same year, the future President of the United States, Dwight Eisenhower, </w:t>
      </w:r>
      <w:hyperlink r:id="rId6" w:history="1">
        <w:r w:rsidRPr="001148A7">
          <w:rPr>
            <w:rFonts w:ascii="Times New Roman" w:eastAsia="Times New Roman" w:hAnsi="Times New Roman" w:cs="Times New Roman"/>
            <w:color w:val="000000"/>
            <w:sz w:val="20"/>
            <w:szCs w:val="20"/>
          </w:rPr>
          <w:t>visited a concentration camp site and wrote</w:t>
        </w:r>
      </w:hyperlink>
      <w:r w:rsidRPr="00CA342C">
        <w:rPr>
          <w:rFonts w:ascii="Times New Roman" w:eastAsia="Times New Roman" w:hAnsi="Times New Roman" w:cs="Times New Roman"/>
          <w:color w:val="000000"/>
          <w:sz w:val="20"/>
          <w:szCs w:val="20"/>
        </w:rPr>
        <w:t xml:space="preserve"> that the evidence of “starvation, cruelty and bestiality were so overpowering as to leave me a bit sick.”</w:t>
      </w:r>
      <w:r w:rsidR="00465B4B">
        <w:rPr>
          <w:rFonts w:ascii="Times New Roman" w:eastAsia="Times New Roman" w:hAnsi="Times New Roman" w:cs="Times New Roman"/>
          <w:sz w:val="20"/>
          <w:szCs w:val="20"/>
        </w:rPr>
        <w:t xml:space="preserve">  </w:t>
      </w:r>
      <w:r w:rsidRPr="00CA342C">
        <w:rPr>
          <w:rFonts w:ascii="Times New Roman" w:eastAsia="Times New Roman" w:hAnsi="Times New Roman" w:cs="Times New Roman"/>
          <w:color w:val="000000"/>
          <w:sz w:val="20"/>
          <w:szCs w:val="20"/>
        </w:rPr>
        <w:t>And then, very significantly, he wrote this:</w:t>
      </w:r>
      <w:r w:rsidR="00465B4B">
        <w:rPr>
          <w:rFonts w:ascii="Times New Roman" w:eastAsia="Times New Roman" w:hAnsi="Times New Roman" w:cs="Times New Roman"/>
          <w:sz w:val="20"/>
          <w:szCs w:val="20"/>
        </w:rPr>
        <w:t xml:space="preserve">  </w:t>
      </w:r>
      <w:r w:rsidRPr="00CA342C">
        <w:rPr>
          <w:rFonts w:ascii="Times New Roman" w:eastAsia="Times New Roman" w:hAnsi="Times New Roman" w:cs="Times New Roman"/>
          <w:color w:val="000000"/>
          <w:sz w:val="20"/>
          <w:szCs w:val="20"/>
        </w:rPr>
        <w:t>“I made the visit deliberately, in order to be in position to give first-hand evidence of these things if ever, in the future, there develops a tendency to charge these allegations merely to 'propaganda.' "</w:t>
      </w:r>
    </w:p>
    <w:p w:rsidR="00CA342C" w:rsidRPr="00CA342C" w:rsidRDefault="00CA342C" w:rsidP="00CA342C">
      <w:pPr>
        <w:spacing w:line="240" w:lineRule="auto"/>
        <w:rPr>
          <w:rFonts w:ascii="Times New Roman" w:eastAsia="Times New Roman" w:hAnsi="Times New Roman" w:cs="Times New Roman"/>
          <w:sz w:val="20"/>
          <w:szCs w:val="20"/>
        </w:rPr>
      </w:pPr>
      <w:r w:rsidRPr="00CA342C">
        <w:rPr>
          <w:rFonts w:ascii="Times New Roman" w:eastAsia="Times New Roman" w:hAnsi="Times New Roman" w:cs="Times New Roman"/>
          <w:color w:val="000000"/>
          <w:sz w:val="20"/>
          <w:szCs w:val="20"/>
        </w:rPr>
        <w:t>Eisenhower knew that time can erase things. That certain folks will try and spin the past. Indeed, today, with Eisenhower gone, you have people who deny the Holocaust ever happened.</w:t>
      </w:r>
      <w:r w:rsidR="00465B4B">
        <w:rPr>
          <w:rFonts w:ascii="Times New Roman" w:eastAsia="Times New Roman" w:hAnsi="Times New Roman" w:cs="Times New Roman"/>
          <w:sz w:val="20"/>
          <w:szCs w:val="20"/>
        </w:rPr>
        <w:t xml:space="preserve">  </w:t>
      </w:r>
      <w:r w:rsidRPr="00CA342C">
        <w:rPr>
          <w:rFonts w:ascii="Times New Roman" w:eastAsia="Times New Roman" w:hAnsi="Times New Roman" w:cs="Times New Roman"/>
          <w:color w:val="000000"/>
          <w:sz w:val="20"/>
          <w:szCs w:val="20"/>
        </w:rPr>
        <w:t>And hatred towards Jews is again on the rise.</w:t>
      </w:r>
      <w:r w:rsidR="00465B4B">
        <w:rPr>
          <w:rFonts w:ascii="Times New Roman" w:eastAsia="Times New Roman" w:hAnsi="Times New Roman" w:cs="Times New Roman"/>
          <w:sz w:val="20"/>
          <w:szCs w:val="20"/>
        </w:rPr>
        <w:t xml:space="preserve">  </w:t>
      </w:r>
      <w:r w:rsidRPr="00CA342C">
        <w:rPr>
          <w:rFonts w:ascii="Times New Roman" w:eastAsia="Times New Roman" w:hAnsi="Times New Roman" w:cs="Times New Roman"/>
          <w:color w:val="000000"/>
          <w:sz w:val="20"/>
          <w:szCs w:val="20"/>
        </w:rPr>
        <w:t>In the last three months alone — just three months — a</w:t>
      </w:r>
      <w:hyperlink r:id="rId7" w:history="1">
        <w:r w:rsidRPr="001148A7">
          <w:rPr>
            <w:rFonts w:ascii="Times New Roman" w:eastAsia="Times New Roman" w:hAnsi="Times New Roman" w:cs="Times New Roman"/>
            <w:color w:val="000000"/>
            <w:sz w:val="20"/>
            <w:szCs w:val="20"/>
          </w:rPr>
          <w:t xml:space="preserve"> Miami police officer was filmed</w:t>
        </w:r>
      </w:hyperlink>
      <w:r w:rsidRPr="00CA342C">
        <w:rPr>
          <w:rFonts w:ascii="Times New Roman" w:eastAsia="Times New Roman" w:hAnsi="Times New Roman" w:cs="Times New Roman"/>
          <w:color w:val="000000"/>
          <w:sz w:val="20"/>
          <w:szCs w:val="20"/>
        </w:rPr>
        <w:t xml:space="preserve"> throwing out a Jewish holy book and a box wi</w:t>
      </w:r>
      <w:r w:rsidR="00465B4B">
        <w:rPr>
          <w:rFonts w:ascii="Times New Roman" w:eastAsia="Times New Roman" w:hAnsi="Times New Roman" w:cs="Times New Roman"/>
          <w:color w:val="000000"/>
          <w:sz w:val="20"/>
          <w:szCs w:val="20"/>
        </w:rPr>
        <w:t xml:space="preserve">th a Jewish star… </w:t>
      </w:r>
      <w:r w:rsidRPr="00CA342C">
        <w:rPr>
          <w:rFonts w:ascii="Times New Roman" w:eastAsia="Times New Roman" w:hAnsi="Times New Roman" w:cs="Times New Roman"/>
          <w:color w:val="000000"/>
          <w:sz w:val="20"/>
          <w:szCs w:val="20"/>
        </w:rPr>
        <w:t xml:space="preserve">boasting, “Taking out the trash, dawg.” </w:t>
      </w:r>
      <w:proofErr w:type="gramStart"/>
      <w:r w:rsidRPr="00CA342C">
        <w:rPr>
          <w:rFonts w:ascii="Times New Roman" w:eastAsia="Times New Roman" w:hAnsi="Times New Roman" w:cs="Times New Roman"/>
          <w:color w:val="000000"/>
          <w:sz w:val="20"/>
          <w:szCs w:val="20"/>
        </w:rPr>
        <w:t>A police officer?</w:t>
      </w:r>
      <w:proofErr w:type="gramEnd"/>
      <w:r w:rsidR="00465B4B">
        <w:rPr>
          <w:rFonts w:ascii="Times New Roman" w:eastAsia="Times New Roman" w:hAnsi="Times New Roman" w:cs="Times New Roman"/>
          <w:sz w:val="20"/>
          <w:szCs w:val="20"/>
        </w:rPr>
        <w:t xml:space="preserve">  </w:t>
      </w:r>
      <w:r w:rsidRPr="00CA342C">
        <w:rPr>
          <w:rFonts w:ascii="Times New Roman" w:eastAsia="Times New Roman" w:hAnsi="Times New Roman" w:cs="Times New Roman"/>
          <w:color w:val="000000"/>
          <w:sz w:val="20"/>
          <w:szCs w:val="20"/>
        </w:rPr>
        <w:t xml:space="preserve">A Jewish professor at Columbia University </w:t>
      </w:r>
      <w:hyperlink r:id="rId8" w:history="1">
        <w:r w:rsidRPr="001148A7">
          <w:rPr>
            <w:rFonts w:ascii="Times New Roman" w:eastAsia="Times New Roman" w:hAnsi="Times New Roman" w:cs="Times New Roman"/>
            <w:color w:val="000000"/>
            <w:sz w:val="20"/>
            <w:szCs w:val="20"/>
          </w:rPr>
          <w:t>found swastikas spray-painted</w:t>
        </w:r>
      </w:hyperlink>
      <w:r w:rsidRPr="00CA342C">
        <w:rPr>
          <w:rFonts w:ascii="Times New Roman" w:eastAsia="Times New Roman" w:hAnsi="Times New Roman" w:cs="Times New Roman"/>
          <w:color w:val="000000"/>
          <w:sz w:val="20"/>
          <w:szCs w:val="20"/>
        </w:rPr>
        <w:t xml:space="preserve"> on her office walls. Britain’s </w:t>
      </w:r>
      <w:proofErr w:type="spellStart"/>
      <w:r w:rsidRPr="00CA342C">
        <w:rPr>
          <w:rFonts w:ascii="Times New Roman" w:eastAsia="Times New Roman" w:hAnsi="Times New Roman" w:cs="Times New Roman"/>
          <w:color w:val="000000"/>
          <w:sz w:val="20"/>
          <w:szCs w:val="20"/>
        </w:rPr>
        <w:t>Labour</w:t>
      </w:r>
      <w:proofErr w:type="spellEnd"/>
      <w:r w:rsidRPr="00CA342C">
        <w:rPr>
          <w:rFonts w:ascii="Times New Roman" w:eastAsia="Times New Roman" w:hAnsi="Times New Roman" w:cs="Times New Roman"/>
          <w:color w:val="000000"/>
          <w:sz w:val="20"/>
          <w:szCs w:val="20"/>
        </w:rPr>
        <w:t xml:space="preserve"> party was</w:t>
      </w:r>
      <w:hyperlink r:id="rId9" w:history="1">
        <w:r w:rsidRPr="001148A7">
          <w:rPr>
            <w:rFonts w:ascii="Times New Roman" w:eastAsia="Times New Roman" w:hAnsi="Times New Roman" w:cs="Times New Roman"/>
            <w:color w:val="000000"/>
            <w:sz w:val="20"/>
            <w:szCs w:val="20"/>
          </w:rPr>
          <w:t xml:space="preserve"> forced to open an investigation</w:t>
        </w:r>
      </w:hyperlink>
      <w:r w:rsidRPr="00CA342C">
        <w:rPr>
          <w:rFonts w:ascii="Times New Roman" w:eastAsia="Times New Roman" w:hAnsi="Times New Roman" w:cs="Times New Roman"/>
          <w:color w:val="000000"/>
          <w:sz w:val="20"/>
          <w:szCs w:val="20"/>
        </w:rPr>
        <w:t xml:space="preserve"> into anti-Semitism within its ranks.</w:t>
      </w:r>
      <w:r w:rsidR="00465B4B">
        <w:rPr>
          <w:rFonts w:ascii="Times New Roman" w:eastAsia="Times New Roman" w:hAnsi="Times New Roman" w:cs="Times New Roman"/>
          <w:sz w:val="20"/>
          <w:szCs w:val="20"/>
        </w:rPr>
        <w:t xml:space="preserve">  </w:t>
      </w:r>
      <w:r w:rsidRPr="00CA342C">
        <w:rPr>
          <w:rFonts w:ascii="Times New Roman" w:eastAsia="Times New Roman" w:hAnsi="Times New Roman" w:cs="Times New Roman"/>
          <w:color w:val="000000"/>
          <w:sz w:val="20"/>
          <w:szCs w:val="20"/>
        </w:rPr>
        <w:t xml:space="preserve">And, most notably, a Pittsburgh synagogue was terrorized by a gunman who, spewing anti-Semitic epithets, </w:t>
      </w:r>
      <w:hyperlink r:id="rId10" w:history="1">
        <w:r w:rsidRPr="001148A7">
          <w:rPr>
            <w:rFonts w:ascii="Times New Roman" w:eastAsia="Times New Roman" w:hAnsi="Times New Roman" w:cs="Times New Roman"/>
            <w:color w:val="000000"/>
            <w:sz w:val="20"/>
            <w:szCs w:val="20"/>
          </w:rPr>
          <w:t>shot and killed 11 people</w:t>
        </w:r>
      </w:hyperlink>
      <w:r w:rsidRPr="00CA342C">
        <w:rPr>
          <w:rFonts w:ascii="Times New Roman" w:eastAsia="Times New Roman" w:hAnsi="Times New Roman" w:cs="Times New Roman"/>
          <w:color w:val="000000"/>
          <w:sz w:val="20"/>
          <w:szCs w:val="20"/>
        </w:rPr>
        <w:t>. That’s hardly all of it. And that’s just the last three months.</w:t>
      </w:r>
      <w:r w:rsidR="00465B4B">
        <w:rPr>
          <w:rFonts w:ascii="Times New Roman" w:eastAsia="Times New Roman" w:hAnsi="Times New Roman" w:cs="Times New Roman"/>
          <w:sz w:val="20"/>
          <w:szCs w:val="20"/>
        </w:rPr>
        <w:t xml:space="preserve">  </w:t>
      </w:r>
      <w:r w:rsidRPr="00CA342C">
        <w:rPr>
          <w:rFonts w:ascii="Times New Roman" w:eastAsia="Times New Roman" w:hAnsi="Times New Roman" w:cs="Times New Roman"/>
          <w:color w:val="000000"/>
          <w:sz w:val="20"/>
          <w:szCs w:val="20"/>
        </w:rPr>
        <w:t xml:space="preserve">One of the victims in Pittsburgh was an elderly Jewish woman named </w:t>
      </w:r>
      <w:hyperlink r:id="rId11" w:history="1">
        <w:r w:rsidRPr="001148A7">
          <w:rPr>
            <w:rFonts w:ascii="Times New Roman" w:eastAsia="Times New Roman" w:hAnsi="Times New Roman" w:cs="Times New Roman"/>
            <w:color w:val="000000"/>
            <w:sz w:val="20"/>
            <w:szCs w:val="20"/>
          </w:rPr>
          <w:t xml:space="preserve">Rose </w:t>
        </w:r>
        <w:proofErr w:type="spellStart"/>
        <w:r w:rsidRPr="001148A7">
          <w:rPr>
            <w:rFonts w:ascii="Times New Roman" w:eastAsia="Times New Roman" w:hAnsi="Times New Roman" w:cs="Times New Roman"/>
            <w:color w:val="000000"/>
            <w:sz w:val="20"/>
            <w:szCs w:val="20"/>
          </w:rPr>
          <w:t>Mallinger</w:t>
        </w:r>
        <w:proofErr w:type="spellEnd"/>
      </w:hyperlink>
      <w:r w:rsidRPr="00CA342C">
        <w:rPr>
          <w:rFonts w:ascii="Times New Roman" w:eastAsia="Times New Roman" w:hAnsi="Times New Roman" w:cs="Times New Roman"/>
          <w:color w:val="000000"/>
          <w:sz w:val="20"/>
          <w:szCs w:val="20"/>
        </w:rPr>
        <w:t>. She was 97.</w:t>
      </w:r>
    </w:p>
    <w:p w:rsidR="00CA342C" w:rsidRPr="00CA342C" w:rsidRDefault="00CA342C" w:rsidP="00CA342C">
      <w:pPr>
        <w:spacing w:line="240" w:lineRule="auto"/>
        <w:rPr>
          <w:rFonts w:ascii="Times New Roman" w:eastAsia="Times New Roman" w:hAnsi="Times New Roman" w:cs="Times New Roman"/>
          <w:sz w:val="20"/>
          <w:szCs w:val="20"/>
        </w:rPr>
      </w:pPr>
      <w:r w:rsidRPr="00CA342C">
        <w:rPr>
          <w:rFonts w:ascii="Times New Roman" w:eastAsia="Times New Roman" w:hAnsi="Times New Roman" w:cs="Times New Roman"/>
          <w:color w:val="000000"/>
          <w:sz w:val="20"/>
          <w:szCs w:val="20"/>
        </w:rPr>
        <w:t xml:space="preserve">Guy Stern just passed his 97th birthday. </w:t>
      </w:r>
      <w:proofErr w:type="gramStart"/>
      <w:r w:rsidRPr="00CA342C">
        <w:rPr>
          <w:rFonts w:ascii="Times New Roman" w:eastAsia="Times New Roman" w:hAnsi="Times New Roman" w:cs="Times New Roman"/>
          <w:color w:val="000000"/>
          <w:sz w:val="20"/>
          <w:szCs w:val="20"/>
        </w:rPr>
        <w:t>When I ask if he is living so long to make up for those who did not get the chance, he says, “Yes, very much so.</w:t>
      </w:r>
      <w:proofErr w:type="gramEnd"/>
      <w:r w:rsidRPr="00CA342C">
        <w:rPr>
          <w:rFonts w:ascii="Times New Roman" w:eastAsia="Times New Roman" w:hAnsi="Times New Roman" w:cs="Times New Roman"/>
          <w:color w:val="000000"/>
          <w:sz w:val="20"/>
          <w:szCs w:val="20"/>
        </w:rPr>
        <w:t xml:space="preserve"> I am either praised or cursed for being a workaholic, but I know in my soul of souls that it is a direct consequence of what I and my family have been through.</w:t>
      </w:r>
      <w:r w:rsidR="00465B4B">
        <w:rPr>
          <w:rFonts w:ascii="Times New Roman" w:eastAsia="Times New Roman" w:hAnsi="Times New Roman" w:cs="Times New Roman"/>
          <w:sz w:val="20"/>
          <w:szCs w:val="20"/>
        </w:rPr>
        <w:t xml:space="preserve">  </w:t>
      </w:r>
      <w:r w:rsidRPr="00CA342C">
        <w:rPr>
          <w:rFonts w:ascii="Times New Roman" w:eastAsia="Times New Roman" w:hAnsi="Times New Roman" w:cs="Times New Roman"/>
          <w:color w:val="000000"/>
          <w:sz w:val="20"/>
          <w:szCs w:val="20"/>
        </w:rPr>
        <w:t>“If I have been privileged to live, then I need to see that my life has meaning.”</w:t>
      </w:r>
    </w:p>
    <w:p w:rsidR="00CA342C" w:rsidRPr="00CA342C" w:rsidRDefault="00CA342C" w:rsidP="00CA342C">
      <w:pPr>
        <w:spacing w:before="200" w:after="0" w:line="240" w:lineRule="auto"/>
        <w:outlineLvl w:val="1"/>
        <w:rPr>
          <w:rFonts w:ascii="Times New Roman" w:eastAsia="Times New Roman" w:hAnsi="Times New Roman" w:cs="Times New Roman"/>
          <w:b/>
          <w:bCs/>
          <w:sz w:val="20"/>
          <w:szCs w:val="20"/>
        </w:rPr>
      </w:pPr>
      <w:r w:rsidRPr="00CA342C">
        <w:rPr>
          <w:rFonts w:ascii="Cambria" w:eastAsia="Times New Roman" w:hAnsi="Cambria" w:cs="Times New Roman"/>
          <w:b/>
          <w:bCs/>
          <w:color w:val="000000"/>
          <w:sz w:val="20"/>
          <w:szCs w:val="20"/>
        </w:rPr>
        <w:t>Standing up to hate the only solution</w:t>
      </w:r>
    </w:p>
    <w:p w:rsidR="00CA342C" w:rsidRPr="00CA342C" w:rsidRDefault="00CA342C" w:rsidP="00CA342C">
      <w:pPr>
        <w:spacing w:line="240" w:lineRule="auto"/>
        <w:rPr>
          <w:rFonts w:ascii="Times New Roman" w:eastAsia="Times New Roman" w:hAnsi="Times New Roman" w:cs="Times New Roman"/>
          <w:sz w:val="20"/>
          <w:szCs w:val="20"/>
        </w:rPr>
      </w:pPr>
      <w:r w:rsidRPr="00CA342C">
        <w:rPr>
          <w:rFonts w:ascii="Times New Roman" w:eastAsia="Times New Roman" w:hAnsi="Times New Roman" w:cs="Times New Roman"/>
          <w:color w:val="000000"/>
          <w:sz w:val="20"/>
          <w:szCs w:val="20"/>
        </w:rPr>
        <w:t>Stern is an eloquent, erudite man. He still serves as a director at the Holocaust Memorial Center in Farmington Hills. As Stern says, hatred “is not just harmful to the persecuted, but it pulls apart person against person in the country.”</w:t>
      </w:r>
    </w:p>
    <w:p w:rsidR="00CA342C" w:rsidRPr="00CA342C" w:rsidRDefault="00CA342C" w:rsidP="00CA342C">
      <w:pPr>
        <w:spacing w:line="240" w:lineRule="auto"/>
        <w:rPr>
          <w:rFonts w:ascii="Times New Roman" w:eastAsia="Times New Roman" w:hAnsi="Times New Roman" w:cs="Times New Roman"/>
          <w:sz w:val="20"/>
          <w:szCs w:val="20"/>
        </w:rPr>
      </w:pPr>
      <w:r w:rsidRPr="00CA342C">
        <w:rPr>
          <w:rFonts w:ascii="Times New Roman" w:eastAsia="Times New Roman" w:hAnsi="Times New Roman" w:cs="Times New Roman"/>
          <w:color w:val="000000"/>
          <w:sz w:val="20"/>
          <w:szCs w:val="20"/>
        </w:rPr>
        <w:t xml:space="preserve">His particular focus is called the Harry and Wanda </w:t>
      </w:r>
      <w:proofErr w:type="spellStart"/>
      <w:r w:rsidRPr="00CA342C">
        <w:rPr>
          <w:rFonts w:ascii="Times New Roman" w:eastAsia="Times New Roman" w:hAnsi="Times New Roman" w:cs="Times New Roman"/>
          <w:color w:val="000000"/>
          <w:sz w:val="20"/>
          <w:szCs w:val="20"/>
        </w:rPr>
        <w:t>Zekelman</w:t>
      </w:r>
      <w:proofErr w:type="spellEnd"/>
      <w:r w:rsidRPr="00CA342C">
        <w:rPr>
          <w:rFonts w:ascii="Times New Roman" w:eastAsia="Times New Roman" w:hAnsi="Times New Roman" w:cs="Times New Roman"/>
          <w:color w:val="000000"/>
          <w:sz w:val="20"/>
          <w:szCs w:val="20"/>
        </w:rPr>
        <w:t xml:space="preserve"> Institute of the Righteous, which focuses on brave people who took risks during the Holocaust to do the right thing, to act ethically, even as those around them hid in the shadow of powerful evil.</w:t>
      </w:r>
      <w:r w:rsidR="00EB2FB1">
        <w:rPr>
          <w:rFonts w:ascii="Times New Roman" w:eastAsia="Times New Roman" w:hAnsi="Times New Roman" w:cs="Times New Roman"/>
          <w:sz w:val="20"/>
          <w:szCs w:val="20"/>
        </w:rPr>
        <w:t xml:space="preserve">  </w:t>
      </w:r>
      <w:r w:rsidRPr="00CA342C">
        <w:rPr>
          <w:rFonts w:ascii="Times New Roman" w:eastAsia="Times New Roman" w:hAnsi="Times New Roman" w:cs="Times New Roman"/>
          <w:color w:val="000000"/>
          <w:sz w:val="20"/>
          <w:szCs w:val="20"/>
        </w:rPr>
        <w:t xml:space="preserve">We should all strive to be the more heroic types, the </w:t>
      </w:r>
      <w:proofErr w:type="gramStart"/>
      <w:r w:rsidRPr="00CA342C">
        <w:rPr>
          <w:rFonts w:ascii="Times New Roman" w:eastAsia="Times New Roman" w:hAnsi="Times New Roman" w:cs="Times New Roman"/>
          <w:color w:val="000000"/>
          <w:sz w:val="20"/>
          <w:szCs w:val="20"/>
        </w:rPr>
        <w:t>kind who stand</w:t>
      </w:r>
      <w:proofErr w:type="gramEnd"/>
      <w:r w:rsidRPr="00CA342C">
        <w:rPr>
          <w:rFonts w:ascii="Times New Roman" w:eastAsia="Times New Roman" w:hAnsi="Times New Roman" w:cs="Times New Roman"/>
          <w:color w:val="000000"/>
          <w:sz w:val="20"/>
          <w:szCs w:val="20"/>
        </w:rPr>
        <w:t xml:space="preserve"> up. Many Americans do this for certain causes. But hatred against Jews seems to lag behind.</w:t>
      </w:r>
      <w:r w:rsidR="00EB2FB1">
        <w:rPr>
          <w:rFonts w:ascii="Times New Roman" w:eastAsia="Times New Roman" w:hAnsi="Times New Roman" w:cs="Times New Roman"/>
          <w:sz w:val="20"/>
          <w:szCs w:val="20"/>
        </w:rPr>
        <w:t xml:space="preserve">  </w:t>
      </w:r>
      <w:r w:rsidRPr="00CA342C">
        <w:rPr>
          <w:rFonts w:ascii="Times New Roman" w:eastAsia="Times New Roman" w:hAnsi="Times New Roman" w:cs="Times New Roman"/>
          <w:color w:val="000000"/>
          <w:sz w:val="20"/>
          <w:szCs w:val="20"/>
        </w:rPr>
        <w:t>Why is this? Why does the Pittsburgh shooting already seem so distant? Why, in general, do we not see the same media attention to acts of anti-Semitism as other hate crimes?</w:t>
      </w:r>
    </w:p>
    <w:p w:rsidR="00CA342C" w:rsidRPr="00CA342C" w:rsidRDefault="00CA342C" w:rsidP="00CA342C">
      <w:pPr>
        <w:spacing w:line="240" w:lineRule="auto"/>
        <w:rPr>
          <w:rFonts w:ascii="Times New Roman" w:eastAsia="Times New Roman" w:hAnsi="Times New Roman" w:cs="Times New Roman"/>
          <w:sz w:val="20"/>
          <w:szCs w:val="20"/>
        </w:rPr>
      </w:pPr>
      <w:r w:rsidRPr="00CA342C">
        <w:rPr>
          <w:rFonts w:ascii="Times New Roman" w:eastAsia="Times New Roman" w:hAnsi="Times New Roman" w:cs="Times New Roman"/>
          <w:color w:val="000000"/>
          <w:sz w:val="20"/>
          <w:szCs w:val="20"/>
        </w:rPr>
        <w:t>When I ask Stern if he believes a holocaust could happen again, he says, “Your question, in a way, is already largely answered. We see all kinds of genocide today, in Africa, in other parts of the world.”</w:t>
      </w:r>
    </w:p>
    <w:p w:rsidR="00CA342C" w:rsidRPr="00CA342C" w:rsidRDefault="00CA342C" w:rsidP="00CA342C">
      <w:pPr>
        <w:spacing w:line="240" w:lineRule="auto"/>
        <w:rPr>
          <w:rFonts w:ascii="Times New Roman" w:eastAsia="Times New Roman" w:hAnsi="Times New Roman" w:cs="Times New Roman"/>
          <w:sz w:val="20"/>
          <w:szCs w:val="20"/>
        </w:rPr>
      </w:pPr>
      <w:r w:rsidRPr="00CA342C">
        <w:rPr>
          <w:rFonts w:ascii="Times New Roman" w:eastAsia="Times New Roman" w:hAnsi="Times New Roman" w:cs="Times New Roman"/>
          <w:color w:val="000000"/>
          <w:sz w:val="20"/>
          <w:szCs w:val="20"/>
        </w:rPr>
        <w:t xml:space="preserve">And when I ask what his warning would be to ensure that doesn’t happen here, he says, “Smother the dangers in the beginning. It’s the beginning, where you still can combat what might become a very dangerous development in our </w:t>
      </w:r>
      <w:proofErr w:type="gramStart"/>
      <w:r w:rsidR="00EB2FB1" w:rsidRPr="00CA342C">
        <w:rPr>
          <w:rFonts w:ascii="Times New Roman" w:eastAsia="Times New Roman" w:hAnsi="Times New Roman" w:cs="Times New Roman"/>
          <w:color w:val="000000"/>
          <w:sz w:val="20"/>
          <w:szCs w:val="20"/>
        </w:rPr>
        <w:t>country</w:t>
      </w:r>
      <w:r w:rsidR="00EB2FB1">
        <w:rPr>
          <w:rFonts w:ascii="Times New Roman" w:eastAsia="Times New Roman" w:hAnsi="Times New Roman" w:cs="Times New Roman"/>
          <w:color w:val="000000"/>
          <w:sz w:val="20"/>
          <w:szCs w:val="20"/>
        </w:rPr>
        <w:t>,</w:t>
      </w:r>
      <w:r w:rsidR="00EB2FB1" w:rsidRPr="00CA342C">
        <w:rPr>
          <w:rFonts w:ascii="Times New Roman" w:eastAsia="Times New Roman" w:hAnsi="Times New Roman" w:cs="Times New Roman"/>
          <w:color w:val="000000"/>
          <w:sz w:val="20"/>
          <w:szCs w:val="20"/>
        </w:rPr>
        <w:t xml:space="preserve"> that</w:t>
      </w:r>
      <w:proofErr w:type="gramEnd"/>
      <w:r w:rsidRPr="00CA342C">
        <w:rPr>
          <w:rFonts w:ascii="Times New Roman" w:eastAsia="Times New Roman" w:hAnsi="Times New Roman" w:cs="Times New Roman"/>
          <w:color w:val="000000"/>
          <w:sz w:val="20"/>
          <w:szCs w:val="20"/>
        </w:rPr>
        <w:t xml:space="preserve"> matters most.”</w:t>
      </w:r>
      <w:r w:rsidR="00EB2FB1">
        <w:rPr>
          <w:rFonts w:ascii="Times New Roman" w:eastAsia="Times New Roman" w:hAnsi="Times New Roman" w:cs="Times New Roman"/>
          <w:sz w:val="20"/>
          <w:szCs w:val="20"/>
        </w:rPr>
        <w:t xml:space="preserve">  </w:t>
      </w:r>
      <w:r w:rsidRPr="00CA342C">
        <w:rPr>
          <w:rFonts w:ascii="Times New Roman" w:eastAsia="Times New Roman" w:hAnsi="Times New Roman" w:cs="Times New Roman"/>
          <w:color w:val="000000"/>
          <w:sz w:val="20"/>
          <w:szCs w:val="20"/>
        </w:rPr>
        <w:t>Which is why standing up now for small offenses matters. Why calling out anti-Semitism matters — every bit as much as calling out racism, homophobia and xenophobia.</w:t>
      </w:r>
    </w:p>
    <w:p w:rsidR="00CA342C" w:rsidRPr="00CA342C" w:rsidRDefault="00CA342C" w:rsidP="00CA342C">
      <w:pPr>
        <w:spacing w:line="240" w:lineRule="auto"/>
        <w:rPr>
          <w:rFonts w:ascii="Times New Roman" w:eastAsia="Times New Roman" w:hAnsi="Times New Roman" w:cs="Times New Roman"/>
          <w:sz w:val="20"/>
          <w:szCs w:val="20"/>
        </w:rPr>
      </w:pPr>
      <w:r w:rsidRPr="00CA342C">
        <w:rPr>
          <w:rFonts w:ascii="Times New Roman" w:eastAsia="Times New Roman" w:hAnsi="Times New Roman" w:cs="Times New Roman"/>
          <w:color w:val="000000"/>
          <w:sz w:val="20"/>
          <w:szCs w:val="20"/>
        </w:rPr>
        <w:t xml:space="preserve">The words of Stern’s father are haunting: “Think of </w:t>
      </w:r>
      <w:proofErr w:type="gramStart"/>
      <w:r w:rsidRPr="00CA342C">
        <w:rPr>
          <w:rFonts w:ascii="Times New Roman" w:eastAsia="Times New Roman" w:hAnsi="Times New Roman" w:cs="Times New Roman"/>
          <w:color w:val="000000"/>
          <w:sz w:val="20"/>
          <w:szCs w:val="20"/>
        </w:rPr>
        <w:t>yourself</w:t>
      </w:r>
      <w:proofErr w:type="gramEnd"/>
      <w:r w:rsidRPr="00CA342C">
        <w:rPr>
          <w:rFonts w:ascii="Times New Roman" w:eastAsia="Times New Roman" w:hAnsi="Times New Roman" w:cs="Times New Roman"/>
          <w:color w:val="000000"/>
          <w:sz w:val="20"/>
          <w:szCs w:val="20"/>
        </w:rPr>
        <w:t xml:space="preserve"> as invisible ink.” More haunting is his son’s conclusion: “He was wrong.”</w:t>
      </w:r>
    </w:p>
    <w:p w:rsidR="00CA342C" w:rsidRPr="00CA342C" w:rsidRDefault="00CA342C" w:rsidP="00CA342C">
      <w:pPr>
        <w:spacing w:line="240" w:lineRule="auto"/>
        <w:rPr>
          <w:rFonts w:ascii="Times New Roman" w:eastAsia="Times New Roman" w:hAnsi="Times New Roman" w:cs="Times New Roman"/>
          <w:sz w:val="20"/>
          <w:szCs w:val="20"/>
        </w:rPr>
      </w:pPr>
      <w:r w:rsidRPr="00CA342C">
        <w:rPr>
          <w:rFonts w:ascii="Times New Roman" w:eastAsia="Times New Roman" w:hAnsi="Times New Roman" w:cs="Times New Roman"/>
          <w:color w:val="000000"/>
          <w:sz w:val="20"/>
          <w:szCs w:val="20"/>
        </w:rPr>
        <w:t>Today is a day for remembrance, because some things you can’t forget, and some things you should never forget. And once you remember what the old hate did, the new hate should make you furious.</w:t>
      </w:r>
    </w:p>
    <w:p w:rsidR="00CA342C" w:rsidRPr="00CA342C" w:rsidRDefault="00CA342C" w:rsidP="00BC1167">
      <w:pPr>
        <w:spacing w:after="240" w:line="240" w:lineRule="auto"/>
        <w:rPr>
          <w:rFonts w:ascii="Times New Roman" w:eastAsia="Times New Roman" w:hAnsi="Times New Roman" w:cs="Times New Roman"/>
          <w:sz w:val="20"/>
          <w:szCs w:val="20"/>
        </w:rPr>
      </w:pPr>
      <w:r w:rsidRPr="00CA342C">
        <w:rPr>
          <w:rFonts w:ascii="Times New Roman" w:eastAsia="Times New Roman" w:hAnsi="Times New Roman" w:cs="Times New Roman"/>
          <w:sz w:val="20"/>
          <w:szCs w:val="20"/>
        </w:rPr>
        <w:lastRenderedPageBreak/>
        <w:br/>
      </w:r>
      <w:r w:rsidRPr="00CA342C">
        <w:rPr>
          <w:rFonts w:ascii="Calibri" w:eastAsia="Times New Roman" w:hAnsi="Calibri" w:cs="Times New Roman"/>
          <w:color w:val="000000"/>
          <w:sz w:val="20"/>
          <w:szCs w:val="20"/>
        </w:rPr>
        <w:t xml:space="preserve">1. </w:t>
      </w:r>
      <w:r w:rsidRPr="00CA342C">
        <w:rPr>
          <w:rFonts w:ascii="Calibri" w:eastAsia="Times New Roman" w:hAnsi="Calibri" w:cs="Times New Roman"/>
          <w:b/>
          <w:bCs/>
          <w:color w:val="000000"/>
          <w:sz w:val="20"/>
          <w:szCs w:val="20"/>
        </w:rPr>
        <w:t>Author’s claim</w:t>
      </w:r>
      <w:r w:rsidRPr="00CA342C">
        <w:rPr>
          <w:rFonts w:ascii="Calibri" w:eastAsia="Times New Roman" w:hAnsi="Calibri" w:cs="Times New Roman"/>
          <w:color w:val="000000"/>
          <w:sz w:val="20"/>
          <w:szCs w:val="20"/>
        </w:rPr>
        <w:t xml:space="preserve"> (what he/she wants us to believe, </w:t>
      </w:r>
      <w:r w:rsidRPr="00CA342C">
        <w:rPr>
          <w:rFonts w:ascii="Calibri" w:eastAsia="Times New Roman" w:hAnsi="Calibri" w:cs="Times New Roman"/>
          <w:b/>
          <w:bCs/>
          <w:color w:val="000000"/>
          <w:sz w:val="20"/>
          <w:szCs w:val="20"/>
        </w:rPr>
        <w:t>OPINION + REASON</w:t>
      </w:r>
      <w:r w:rsidRPr="00CA342C">
        <w:rPr>
          <w:rFonts w:ascii="Calibri" w:eastAsia="Times New Roman" w:hAnsi="Calibri" w:cs="Times New Roman"/>
          <w:color w:val="000000"/>
          <w:sz w:val="20"/>
          <w:szCs w:val="20"/>
        </w:rPr>
        <w:t>):</w:t>
      </w:r>
    </w:p>
    <w:p w:rsidR="00CA342C" w:rsidRPr="00CA342C" w:rsidRDefault="00CA342C" w:rsidP="00CA342C">
      <w:pPr>
        <w:spacing w:after="240" w:line="240" w:lineRule="auto"/>
        <w:rPr>
          <w:rFonts w:ascii="Times New Roman" w:eastAsia="Times New Roman" w:hAnsi="Times New Roman" w:cs="Times New Roman"/>
          <w:sz w:val="20"/>
          <w:szCs w:val="20"/>
        </w:rPr>
      </w:pPr>
      <w:r w:rsidRPr="00CA342C">
        <w:rPr>
          <w:rFonts w:ascii="Times New Roman" w:eastAsia="Times New Roman" w:hAnsi="Times New Roman" w:cs="Times New Roman"/>
          <w:sz w:val="20"/>
          <w:szCs w:val="20"/>
        </w:rPr>
        <w:br/>
      </w:r>
      <w:r w:rsidRPr="00CA342C">
        <w:rPr>
          <w:rFonts w:ascii="Times New Roman" w:eastAsia="Times New Roman" w:hAnsi="Times New Roman" w:cs="Times New Roman"/>
          <w:sz w:val="20"/>
          <w:szCs w:val="20"/>
        </w:rPr>
        <w:br/>
      </w:r>
      <w:r w:rsidRPr="00CA342C">
        <w:rPr>
          <w:rFonts w:ascii="Times New Roman" w:eastAsia="Times New Roman" w:hAnsi="Times New Roman" w:cs="Times New Roman"/>
          <w:sz w:val="20"/>
          <w:szCs w:val="20"/>
        </w:rPr>
        <w:br/>
      </w:r>
      <w:r w:rsidRPr="00CA342C">
        <w:rPr>
          <w:rFonts w:ascii="Times New Roman" w:eastAsia="Times New Roman" w:hAnsi="Times New Roman" w:cs="Times New Roman"/>
          <w:sz w:val="20"/>
          <w:szCs w:val="20"/>
        </w:rPr>
        <w:br/>
      </w:r>
    </w:p>
    <w:p w:rsidR="00CA342C" w:rsidRPr="00CA342C" w:rsidRDefault="00CA342C" w:rsidP="00CA342C">
      <w:pPr>
        <w:spacing w:after="0" w:line="240" w:lineRule="auto"/>
        <w:rPr>
          <w:rFonts w:ascii="Times New Roman" w:eastAsia="Times New Roman" w:hAnsi="Times New Roman" w:cs="Times New Roman"/>
          <w:sz w:val="20"/>
          <w:szCs w:val="20"/>
        </w:rPr>
      </w:pPr>
      <w:r w:rsidRPr="00CA342C">
        <w:rPr>
          <w:rFonts w:ascii="Calibri" w:eastAsia="Times New Roman" w:hAnsi="Calibri" w:cs="Times New Roman"/>
          <w:color w:val="000000"/>
          <w:sz w:val="20"/>
          <w:szCs w:val="20"/>
        </w:rPr>
        <w:t>2</w:t>
      </w:r>
      <w:r w:rsidRPr="00CA342C">
        <w:rPr>
          <w:rFonts w:ascii="Calibri" w:eastAsia="Times New Roman" w:hAnsi="Calibri" w:cs="Times New Roman"/>
          <w:b/>
          <w:bCs/>
          <w:color w:val="000000"/>
          <w:sz w:val="20"/>
          <w:szCs w:val="20"/>
        </w:rPr>
        <w:t>. Text Evidence</w:t>
      </w:r>
      <w:r w:rsidRPr="00CA342C">
        <w:rPr>
          <w:rFonts w:ascii="Calibri" w:eastAsia="Times New Roman" w:hAnsi="Calibri" w:cs="Times New Roman"/>
          <w:color w:val="000000"/>
          <w:sz w:val="20"/>
          <w:szCs w:val="20"/>
        </w:rPr>
        <w:t xml:space="preserve"> for claim with </w:t>
      </w:r>
      <w:r w:rsidRPr="00CA342C">
        <w:rPr>
          <w:rFonts w:ascii="Calibri" w:eastAsia="Times New Roman" w:hAnsi="Calibri" w:cs="Times New Roman"/>
          <w:b/>
          <w:bCs/>
          <w:color w:val="000000"/>
          <w:sz w:val="20"/>
          <w:szCs w:val="20"/>
        </w:rPr>
        <w:t>MLA:</w:t>
      </w:r>
      <w:r w:rsidRPr="00CA342C">
        <w:rPr>
          <w:rFonts w:ascii="Calibri" w:eastAsia="Times New Roman" w:hAnsi="Calibri" w:cs="Times New Roman"/>
          <w:color w:val="000000"/>
          <w:sz w:val="20"/>
          <w:szCs w:val="20"/>
        </w:rPr>
        <w:t xml:space="preserve">  **TE= proof: stats, facts, examples **MLA= author’s last name in parenthesis at the end of each piece of TE: “Blah-blah-blah” </w:t>
      </w:r>
      <w:r w:rsidRPr="00CA342C">
        <w:rPr>
          <w:rFonts w:ascii="Calibri" w:eastAsia="Times New Roman" w:hAnsi="Calibri" w:cs="Times New Roman"/>
          <w:b/>
          <w:bCs/>
          <w:color w:val="000000"/>
          <w:sz w:val="20"/>
          <w:szCs w:val="20"/>
        </w:rPr>
        <w:t>(Author’s LAST name)</w:t>
      </w:r>
      <w:r w:rsidRPr="00CA342C">
        <w:rPr>
          <w:rFonts w:ascii="Calibri" w:eastAsia="Times New Roman" w:hAnsi="Calibri" w:cs="Times New Roman"/>
          <w:color w:val="000000"/>
          <w:sz w:val="20"/>
          <w:szCs w:val="20"/>
        </w:rPr>
        <w:t>.</w:t>
      </w:r>
    </w:p>
    <w:p w:rsidR="00CA342C" w:rsidRPr="00CA342C" w:rsidRDefault="00CA342C" w:rsidP="00CA342C">
      <w:pPr>
        <w:spacing w:after="0" w:line="240" w:lineRule="auto"/>
        <w:rPr>
          <w:rFonts w:ascii="Times New Roman" w:eastAsia="Times New Roman" w:hAnsi="Times New Roman" w:cs="Times New Roman"/>
          <w:sz w:val="20"/>
          <w:szCs w:val="20"/>
        </w:rPr>
      </w:pPr>
    </w:p>
    <w:p w:rsidR="00CA342C" w:rsidRPr="000B1C0D" w:rsidRDefault="000B1C0D" w:rsidP="000B1C0D">
      <w:pPr>
        <w:spacing w:after="0" w:line="480" w:lineRule="auto"/>
        <w:textAlignment w:val="baseline"/>
        <w:rPr>
          <w:rFonts w:ascii="Calibri" w:eastAsia="Times New Roman" w:hAnsi="Calibri" w:cs="Times New Roman"/>
          <w:color w:val="000000"/>
          <w:sz w:val="20"/>
          <w:szCs w:val="20"/>
        </w:rPr>
      </w:pPr>
      <w:proofErr w:type="gramStart"/>
      <w:r>
        <w:rPr>
          <w:rFonts w:ascii="Calibri" w:eastAsia="Times New Roman" w:hAnsi="Calibri" w:cs="Times New Roman"/>
          <w:color w:val="000000"/>
          <w:sz w:val="20"/>
          <w:szCs w:val="20"/>
        </w:rPr>
        <w:t>a</w:t>
      </w:r>
      <w:proofErr w:type="gramEnd"/>
      <w:r>
        <w:rPr>
          <w:rFonts w:ascii="Calibri" w:eastAsia="Times New Roman" w:hAnsi="Calibri" w:cs="Times New Roman"/>
          <w:color w:val="000000"/>
          <w:sz w:val="20"/>
          <w:szCs w:val="20"/>
        </w:rPr>
        <w:t>.</w:t>
      </w:r>
      <w:r w:rsidR="00CA342C" w:rsidRPr="000B1C0D">
        <w:rPr>
          <w:rFonts w:ascii="Calibri" w:eastAsia="Times New Roman" w:hAnsi="Calibri" w:cs="Times New Roman"/>
          <w:color w:val="000000"/>
          <w:sz w:val="20"/>
          <w:szCs w:val="20"/>
        </w:rPr>
        <w:t xml:space="preserve">  </w:t>
      </w:r>
    </w:p>
    <w:p w:rsidR="00CA342C" w:rsidRPr="00CA342C" w:rsidRDefault="000B1C0D" w:rsidP="000B1C0D">
      <w:pPr>
        <w:spacing w:before="100" w:beforeAutospacing="1" w:after="100" w:afterAutospacing="1" w:line="240" w:lineRule="auto"/>
        <w:textAlignment w:val="baseline"/>
        <w:rPr>
          <w:rFonts w:ascii="Calibri" w:eastAsia="Times New Roman" w:hAnsi="Calibri" w:cs="Times New Roman"/>
          <w:color w:val="000000"/>
          <w:sz w:val="20"/>
          <w:szCs w:val="20"/>
        </w:rPr>
      </w:pPr>
      <w:proofErr w:type="gramStart"/>
      <w:r>
        <w:rPr>
          <w:rFonts w:ascii="Calibri" w:eastAsia="Times New Roman" w:hAnsi="Calibri" w:cs="Times New Roman"/>
          <w:color w:val="000000"/>
          <w:sz w:val="20"/>
          <w:szCs w:val="20"/>
        </w:rPr>
        <w:t>b</w:t>
      </w:r>
      <w:proofErr w:type="gramEnd"/>
      <w:r>
        <w:rPr>
          <w:rFonts w:ascii="Calibri" w:eastAsia="Times New Roman" w:hAnsi="Calibri" w:cs="Times New Roman"/>
          <w:color w:val="000000"/>
          <w:sz w:val="20"/>
          <w:szCs w:val="20"/>
        </w:rPr>
        <w:t>.</w:t>
      </w:r>
    </w:p>
    <w:p w:rsidR="00CA342C" w:rsidRPr="00CA342C" w:rsidRDefault="000B1C0D" w:rsidP="006B3CA1">
      <w:pPr>
        <w:spacing w:before="100" w:beforeAutospacing="1" w:after="100" w:afterAutospacing="1" w:line="240" w:lineRule="auto"/>
        <w:textAlignment w:val="baseline"/>
        <w:rPr>
          <w:rFonts w:ascii="Calibri" w:eastAsia="Times New Roman" w:hAnsi="Calibri" w:cs="Times New Roman"/>
          <w:color w:val="000000"/>
          <w:sz w:val="20"/>
          <w:szCs w:val="20"/>
        </w:rPr>
      </w:pPr>
      <w:proofErr w:type="gramStart"/>
      <w:r>
        <w:rPr>
          <w:rFonts w:ascii="Calibri" w:eastAsia="Times New Roman" w:hAnsi="Calibri" w:cs="Times New Roman"/>
          <w:color w:val="000000"/>
          <w:sz w:val="20"/>
          <w:szCs w:val="20"/>
        </w:rPr>
        <w:t>c</w:t>
      </w:r>
      <w:proofErr w:type="gramEnd"/>
      <w:r>
        <w:rPr>
          <w:rFonts w:ascii="Calibri" w:eastAsia="Times New Roman" w:hAnsi="Calibri" w:cs="Times New Roman"/>
          <w:color w:val="000000"/>
          <w:sz w:val="20"/>
          <w:szCs w:val="20"/>
        </w:rPr>
        <w:t>.</w:t>
      </w:r>
      <w:r w:rsidR="00CA342C" w:rsidRPr="00CA342C">
        <w:rPr>
          <w:rFonts w:ascii="Calibri" w:eastAsia="Times New Roman" w:hAnsi="Calibri" w:cs="Times New Roman"/>
          <w:color w:val="000000"/>
          <w:sz w:val="20"/>
          <w:szCs w:val="20"/>
        </w:rPr>
        <w:t xml:space="preserve"> </w:t>
      </w:r>
    </w:p>
    <w:p w:rsidR="00CA342C" w:rsidRPr="00CA342C" w:rsidRDefault="00CA342C" w:rsidP="00CA342C">
      <w:pPr>
        <w:spacing w:after="0" w:line="240" w:lineRule="auto"/>
        <w:rPr>
          <w:rFonts w:ascii="Times New Roman" w:eastAsia="Times New Roman" w:hAnsi="Times New Roman" w:cs="Times New Roman"/>
          <w:sz w:val="20"/>
          <w:szCs w:val="20"/>
        </w:rPr>
      </w:pPr>
    </w:p>
    <w:p w:rsidR="00CA342C" w:rsidRPr="00CA342C" w:rsidRDefault="00CA342C" w:rsidP="00CA342C">
      <w:pPr>
        <w:spacing w:after="0" w:line="240" w:lineRule="auto"/>
        <w:rPr>
          <w:rFonts w:ascii="Times New Roman" w:eastAsia="Times New Roman" w:hAnsi="Times New Roman" w:cs="Times New Roman"/>
          <w:sz w:val="20"/>
          <w:szCs w:val="20"/>
        </w:rPr>
      </w:pPr>
      <w:r w:rsidRPr="00CA342C">
        <w:rPr>
          <w:rFonts w:ascii="Calibri" w:eastAsia="Times New Roman" w:hAnsi="Calibri" w:cs="Times New Roman"/>
          <w:color w:val="000000"/>
          <w:sz w:val="20"/>
          <w:szCs w:val="20"/>
        </w:rPr>
        <w:t xml:space="preserve">3. The author’s purpose is to _________________________ </w:t>
      </w:r>
      <w:r w:rsidRPr="00CA342C">
        <w:rPr>
          <w:rFonts w:ascii="Calibri" w:eastAsia="Times New Roman" w:hAnsi="Calibri" w:cs="Times New Roman"/>
          <w:b/>
          <w:bCs/>
          <w:color w:val="000000"/>
          <w:sz w:val="20"/>
          <w:szCs w:val="20"/>
        </w:rPr>
        <w:t xml:space="preserve">(persuade, give opinion) </w:t>
      </w:r>
      <w:r w:rsidRPr="00CA342C">
        <w:rPr>
          <w:rFonts w:ascii="Calibri" w:eastAsia="Times New Roman" w:hAnsi="Calibri" w:cs="Times New Roman"/>
          <w:color w:val="000000"/>
          <w:sz w:val="20"/>
          <w:szCs w:val="20"/>
        </w:rPr>
        <w:t xml:space="preserve">and he/she achieves the purpose through the </w:t>
      </w:r>
      <w:proofErr w:type="gramStart"/>
      <w:r w:rsidRPr="00CA342C">
        <w:rPr>
          <w:rFonts w:ascii="Calibri" w:eastAsia="Times New Roman" w:hAnsi="Calibri" w:cs="Times New Roman"/>
          <w:color w:val="000000"/>
          <w:sz w:val="20"/>
          <w:szCs w:val="20"/>
        </w:rPr>
        <w:t xml:space="preserve">following </w:t>
      </w:r>
      <w:r w:rsidRPr="00CA342C">
        <w:rPr>
          <w:rFonts w:ascii="Calibri" w:eastAsia="Times New Roman" w:hAnsi="Calibri" w:cs="Times New Roman"/>
          <w:b/>
          <w:bCs/>
          <w:color w:val="000000"/>
          <w:sz w:val="20"/>
          <w:szCs w:val="20"/>
        </w:rPr>
        <w:t> techniques</w:t>
      </w:r>
      <w:proofErr w:type="gramEnd"/>
      <w:r w:rsidRPr="00CA342C">
        <w:rPr>
          <w:rFonts w:ascii="Calibri" w:eastAsia="Times New Roman" w:hAnsi="Calibri" w:cs="Times New Roman"/>
          <w:b/>
          <w:bCs/>
          <w:color w:val="000000"/>
          <w:sz w:val="20"/>
          <w:szCs w:val="20"/>
        </w:rPr>
        <w:t xml:space="preserve">/ examples: </w:t>
      </w:r>
      <w:r w:rsidRPr="00CA342C">
        <w:rPr>
          <w:rFonts w:ascii="Calibri" w:eastAsia="Times New Roman" w:hAnsi="Calibri" w:cs="Times New Roman"/>
          <w:b/>
          <w:bCs/>
          <w:i/>
          <w:iCs/>
          <w:color w:val="000000"/>
          <w:sz w:val="20"/>
          <w:szCs w:val="20"/>
        </w:rPr>
        <w:t>(FOR EXAMPLE - Statistics: 99.9% of high schoolers do not read directions)</w:t>
      </w:r>
    </w:p>
    <w:p w:rsidR="00CA342C" w:rsidRPr="00CA342C" w:rsidRDefault="00CA342C" w:rsidP="00CA342C">
      <w:pPr>
        <w:spacing w:after="0" w:line="240" w:lineRule="auto"/>
        <w:rPr>
          <w:rFonts w:ascii="Times New Roman" w:eastAsia="Times New Roman" w:hAnsi="Times New Roman" w:cs="Times New Roman"/>
          <w:sz w:val="20"/>
          <w:szCs w:val="20"/>
        </w:rPr>
      </w:pPr>
    </w:p>
    <w:p w:rsidR="00CA342C" w:rsidRPr="00CA342C" w:rsidRDefault="00CA342C" w:rsidP="00CA342C">
      <w:pPr>
        <w:numPr>
          <w:ilvl w:val="0"/>
          <w:numId w:val="2"/>
        </w:numPr>
        <w:spacing w:after="0" w:line="240" w:lineRule="auto"/>
        <w:textAlignment w:val="baseline"/>
        <w:rPr>
          <w:rFonts w:ascii="Calibri" w:eastAsia="Times New Roman" w:hAnsi="Calibri" w:cs="Times New Roman"/>
          <w:color w:val="000000"/>
          <w:sz w:val="20"/>
          <w:szCs w:val="20"/>
        </w:rPr>
      </w:pPr>
      <w:r w:rsidRPr="00CA342C">
        <w:rPr>
          <w:rFonts w:ascii="Calibri" w:eastAsia="Times New Roman" w:hAnsi="Calibri" w:cs="Times New Roman"/>
          <w:color w:val="000000"/>
          <w:sz w:val="20"/>
          <w:szCs w:val="20"/>
        </w:rPr>
        <w:t xml:space="preserve">Technique &amp; example: </w:t>
      </w:r>
    </w:p>
    <w:p w:rsidR="00CA342C" w:rsidRPr="00CA342C" w:rsidRDefault="00CA342C" w:rsidP="00CA342C">
      <w:pPr>
        <w:numPr>
          <w:ilvl w:val="0"/>
          <w:numId w:val="2"/>
        </w:numPr>
        <w:spacing w:after="0" w:line="240" w:lineRule="auto"/>
        <w:textAlignment w:val="baseline"/>
        <w:rPr>
          <w:rFonts w:ascii="Calibri" w:eastAsia="Times New Roman" w:hAnsi="Calibri" w:cs="Times New Roman"/>
          <w:color w:val="000000"/>
          <w:sz w:val="20"/>
          <w:szCs w:val="20"/>
        </w:rPr>
      </w:pPr>
      <w:r w:rsidRPr="00CA342C">
        <w:rPr>
          <w:rFonts w:ascii="Calibri" w:eastAsia="Times New Roman" w:hAnsi="Calibri" w:cs="Times New Roman"/>
          <w:color w:val="000000"/>
          <w:sz w:val="20"/>
          <w:szCs w:val="20"/>
        </w:rPr>
        <w:t>Technique &amp; example:</w:t>
      </w:r>
    </w:p>
    <w:p w:rsidR="00CA342C" w:rsidRPr="00CA342C" w:rsidRDefault="00CA342C" w:rsidP="00CA342C">
      <w:pPr>
        <w:numPr>
          <w:ilvl w:val="0"/>
          <w:numId w:val="2"/>
        </w:numPr>
        <w:spacing w:after="0" w:line="240" w:lineRule="auto"/>
        <w:textAlignment w:val="baseline"/>
        <w:rPr>
          <w:rFonts w:ascii="Calibri" w:eastAsia="Times New Roman" w:hAnsi="Calibri" w:cs="Times New Roman"/>
          <w:color w:val="000000"/>
          <w:sz w:val="20"/>
          <w:szCs w:val="20"/>
        </w:rPr>
      </w:pPr>
      <w:r w:rsidRPr="00CA342C">
        <w:rPr>
          <w:rFonts w:ascii="Calibri" w:eastAsia="Times New Roman" w:hAnsi="Calibri" w:cs="Times New Roman"/>
          <w:color w:val="000000"/>
          <w:sz w:val="20"/>
          <w:szCs w:val="20"/>
        </w:rPr>
        <w:t>Technique &amp; example :  </w:t>
      </w:r>
    </w:p>
    <w:p w:rsidR="00CA342C" w:rsidRPr="00CA342C" w:rsidRDefault="00CA342C" w:rsidP="00CA342C">
      <w:pPr>
        <w:spacing w:after="0" w:line="240" w:lineRule="auto"/>
        <w:rPr>
          <w:rFonts w:ascii="Times New Roman" w:eastAsia="Times New Roman" w:hAnsi="Times New Roman" w:cs="Times New Roman"/>
          <w:sz w:val="20"/>
          <w:szCs w:val="20"/>
        </w:rPr>
      </w:pPr>
    </w:p>
    <w:p w:rsidR="00CA342C" w:rsidRPr="00CA342C" w:rsidRDefault="00CA342C" w:rsidP="00CA342C">
      <w:pPr>
        <w:spacing w:after="0" w:line="480" w:lineRule="auto"/>
        <w:rPr>
          <w:rFonts w:ascii="Times New Roman" w:eastAsia="Times New Roman" w:hAnsi="Times New Roman" w:cs="Times New Roman"/>
          <w:sz w:val="20"/>
          <w:szCs w:val="20"/>
        </w:rPr>
      </w:pPr>
      <w:r w:rsidRPr="00CA342C">
        <w:rPr>
          <w:rFonts w:ascii="Calibri" w:eastAsia="Times New Roman" w:hAnsi="Calibri" w:cs="Times New Roman"/>
          <w:color w:val="000000"/>
          <w:sz w:val="20"/>
          <w:szCs w:val="20"/>
        </w:rPr>
        <w:t>4. The author’s main audience is_____________________________________________</w:t>
      </w:r>
      <w:proofErr w:type="gramStart"/>
      <w:r w:rsidRPr="00CA342C">
        <w:rPr>
          <w:rFonts w:ascii="Calibri" w:eastAsia="Times New Roman" w:hAnsi="Calibri" w:cs="Times New Roman"/>
          <w:color w:val="000000"/>
          <w:sz w:val="20"/>
          <w:szCs w:val="20"/>
        </w:rPr>
        <w:t>_</w:t>
      </w:r>
      <w:r w:rsidRPr="00CA342C">
        <w:rPr>
          <w:rFonts w:ascii="Calibri" w:eastAsia="Times New Roman" w:hAnsi="Calibri" w:cs="Times New Roman"/>
          <w:b/>
          <w:bCs/>
          <w:color w:val="000000"/>
          <w:sz w:val="20"/>
          <w:szCs w:val="20"/>
        </w:rPr>
        <w:t>(</w:t>
      </w:r>
      <w:proofErr w:type="gramEnd"/>
      <w:r w:rsidRPr="00CA342C">
        <w:rPr>
          <w:rFonts w:ascii="Calibri" w:eastAsia="Times New Roman" w:hAnsi="Calibri" w:cs="Times New Roman"/>
          <w:b/>
          <w:bCs/>
          <w:color w:val="000000"/>
          <w:sz w:val="20"/>
          <w:szCs w:val="20"/>
        </w:rPr>
        <w:t>Be specific)</w:t>
      </w:r>
    </w:p>
    <w:p w:rsidR="00CA342C" w:rsidRPr="00CA342C" w:rsidRDefault="00CA342C" w:rsidP="00CA342C">
      <w:pPr>
        <w:spacing w:after="0" w:line="480" w:lineRule="auto"/>
        <w:rPr>
          <w:rFonts w:ascii="Times New Roman" w:eastAsia="Times New Roman" w:hAnsi="Times New Roman" w:cs="Times New Roman"/>
          <w:sz w:val="20"/>
          <w:szCs w:val="20"/>
        </w:rPr>
      </w:pPr>
      <w:proofErr w:type="gramStart"/>
      <w:r w:rsidRPr="00CA342C">
        <w:rPr>
          <w:rFonts w:ascii="Calibri" w:eastAsia="Times New Roman" w:hAnsi="Calibri" w:cs="Times New Roman"/>
          <w:b/>
          <w:bCs/>
          <w:i/>
          <w:iCs/>
          <w:color w:val="000000"/>
          <w:sz w:val="20"/>
          <w:szCs w:val="20"/>
        </w:rPr>
        <w:t>because</w:t>
      </w:r>
      <w:r w:rsidRPr="00CA342C">
        <w:rPr>
          <w:rFonts w:ascii="Calibri" w:eastAsia="Times New Roman" w:hAnsi="Calibri" w:cs="Times New Roman"/>
          <w:color w:val="000000"/>
          <w:sz w:val="20"/>
          <w:szCs w:val="20"/>
        </w:rPr>
        <w:t>____________________________________________________________________________.</w:t>
      </w:r>
      <w:proofErr w:type="gramEnd"/>
    </w:p>
    <w:p w:rsidR="00CA342C" w:rsidRPr="00CA342C" w:rsidRDefault="00CA342C" w:rsidP="00CA342C">
      <w:pPr>
        <w:spacing w:after="0" w:line="240" w:lineRule="auto"/>
        <w:rPr>
          <w:rFonts w:ascii="Times New Roman" w:eastAsia="Times New Roman" w:hAnsi="Times New Roman" w:cs="Times New Roman"/>
          <w:sz w:val="20"/>
          <w:szCs w:val="20"/>
        </w:rPr>
      </w:pPr>
    </w:p>
    <w:p w:rsidR="00CA342C" w:rsidRPr="00CA342C" w:rsidRDefault="00CA342C" w:rsidP="00CA342C">
      <w:pPr>
        <w:spacing w:after="0" w:line="240" w:lineRule="auto"/>
        <w:rPr>
          <w:rFonts w:ascii="Times New Roman" w:eastAsia="Times New Roman" w:hAnsi="Times New Roman" w:cs="Times New Roman"/>
          <w:sz w:val="20"/>
          <w:szCs w:val="20"/>
        </w:rPr>
      </w:pPr>
      <w:r w:rsidRPr="00CA342C">
        <w:rPr>
          <w:rFonts w:ascii="Calibri" w:eastAsia="Times New Roman" w:hAnsi="Calibri" w:cs="Times New Roman"/>
          <w:color w:val="000000"/>
          <w:sz w:val="20"/>
          <w:szCs w:val="20"/>
        </w:rPr>
        <w:t xml:space="preserve">5. The author establishes a _____________________ </w:t>
      </w:r>
      <w:r w:rsidRPr="00CA342C">
        <w:rPr>
          <w:rFonts w:ascii="Calibri" w:eastAsia="Times New Roman" w:hAnsi="Calibri" w:cs="Times New Roman"/>
          <w:b/>
          <w:bCs/>
          <w:color w:val="000000"/>
          <w:sz w:val="20"/>
          <w:szCs w:val="20"/>
        </w:rPr>
        <w:t>tone</w:t>
      </w:r>
      <w:r w:rsidRPr="00CA342C">
        <w:rPr>
          <w:rFonts w:ascii="Calibri" w:eastAsia="Times New Roman" w:hAnsi="Calibri" w:cs="Times New Roman"/>
          <w:color w:val="000000"/>
          <w:sz w:val="20"/>
          <w:szCs w:val="20"/>
        </w:rPr>
        <w:t xml:space="preserve"> (look at word choice) through the following </w:t>
      </w:r>
      <w:r w:rsidRPr="00CA342C">
        <w:rPr>
          <w:rFonts w:ascii="Calibri" w:eastAsia="Times New Roman" w:hAnsi="Calibri" w:cs="Times New Roman"/>
          <w:b/>
          <w:bCs/>
          <w:color w:val="000000"/>
          <w:sz w:val="20"/>
          <w:szCs w:val="20"/>
        </w:rPr>
        <w:t>QUOTED words/phrases</w:t>
      </w:r>
      <w:r w:rsidRPr="00CA342C">
        <w:rPr>
          <w:rFonts w:ascii="Calibri" w:eastAsia="Times New Roman" w:hAnsi="Calibri" w:cs="Times New Roman"/>
          <w:color w:val="000000"/>
          <w:sz w:val="20"/>
          <w:szCs w:val="20"/>
        </w:rPr>
        <w:t xml:space="preserve"> </w:t>
      </w:r>
    </w:p>
    <w:p w:rsidR="00CA342C" w:rsidRPr="00CA342C" w:rsidRDefault="00CA342C" w:rsidP="00CA342C">
      <w:pPr>
        <w:numPr>
          <w:ilvl w:val="0"/>
          <w:numId w:val="3"/>
        </w:numPr>
        <w:spacing w:after="0" w:line="240" w:lineRule="auto"/>
        <w:textAlignment w:val="baseline"/>
        <w:rPr>
          <w:rFonts w:ascii="Calibri" w:eastAsia="Times New Roman" w:hAnsi="Calibri" w:cs="Times New Roman"/>
          <w:color w:val="000000"/>
          <w:sz w:val="20"/>
          <w:szCs w:val="20"/>
        </w:rPr>
      </w:pPr>
      <w:r w:rsidRPr="00CA342C">
        <w:rPr>
          <w:rFonts w:ascii="Calibri" w:eastAsia="Times New Roman" w:hAnsi="Calibri" w:cs="Times New Roman"/>
          <w:color w:val="000000"/>
          <w:sz w:val="20"/>
          <w:szCs w:val="20"/>
        </w:rPr>
        <w:t xml:space="preserve"> </w:t>
      </w:r>
    </w:p>
    <w:p w:rsidR="00CA342C" w:rsidRPr="00CA342C" w:rsidRDefault="00CA342C" w:rsidP="00CA342C">
      <w:pPr>
        <w:numPr>
          <w:ilvl w:val="0"/>
          <w:numId w:val="3"/>
        </w:numPr>
        <w:spacing w:after="0" w:line="240" w:lineRule="auto"/>
        <w:textAlignment w:val="baseline"/>
        <w:rPr>
          <w:rFonts w:ascii="Calibri" w:eastAsia="Times New Roman" w:hAnsi="Calibri" w:cs="Times New Roman"/>
          <w:color w:val="000000"/>
          <w:sz w:val="20"/>
          <w:szCs w:val="20"/>
        </w:rPr>
      </w:pPr>
      <w:r w:rsidRPr="00CA342C">
        <w:rPr>
          <w:rFonts w:ascii="Calibri" w:eastAsia="Times New Roman" w:hAnsi="Calibri" w:cs="Times New Roman"/>
          <w:color w:val="000000"/>
          <w:sz w:val="20"/>
          <w:szCs w:val="20"/>
        </w:rPr>
        <w:t xml:space="preserve"> </w:t>
      </w:r>
    </w:p>
    <w:p w:rsidR="00CA342C" w:rsidRPr="00CA342C" w:rsidRDefault="00CA342C" w:rsidP="00CA342C">
      <w:pPr>
        <w:numPr>
          <w:ilvl w:val="0"/>
          <w:numId w:val="3"/>
        </w:numPr>
        <w:spacing w:before="100" w:beforeAutospacing="1" w:after="100" w:afterAutospacing="1" w:line="240" w:lineRule="auto"/>
        <w:textAlignment w:val="baseline"/>
        <w:rPr>
          <w:rFonts w:ascii="Calibri" w:eastAsia="Times New Roman" w:hAnsi="Calibri" w:cs="Times New Roman"/>
          <w:color w:val="000000"/>
          <w:sz w:val="20"/>
          <w:szCs w:val="20"/>
        </w:rPr>
      </w:pPr>
    </w:p>
    <w:p w:rsidR="00CA342C" w:rsidRPr="00CA342C" w:rsidRDefault="00CA342C" w:rsidP="00CA342C">
      <w:pPr>
        <w:spacing w:after="0" w:line="240" w:lineRule="auto"/>
        <w:rPr>
          <w:rFonts w:ascii="Times New Roman" w:eastAsia="Times New Roman" w:hAnsi="Times New Roman" w:cs="Times New Roman"/>
          <w:sz w:val="20"/>
          <w:szCs w:val="20"/>
        </w:rPr>
      </w:pPr>
      <w:r w:rsidRPr="00CA342C">
        <w:rPr>
          <w:rFonts w:ascii="Calibri" w:eastAsia="Times New Roman" w:hAnsi="Calibri" w:cs="Times New Roman"/>
          <w:color w:val="000000"/>
          <w:sz w:val="20"/>
          <w:szCs w:val="20"/>
        </w:rPr>
        <w:t xml:space="preserve">                                             </w:t>
      </w:r>
    </w:p>
    <w:p w:rsidR="00CA342C" w:rsidRPr="00CA342C" w:rsidRDefault="00CA342C" w:rsidP="00CA342C">
      <w:pPr>
        <w:spacing w:after="0" w:line="240" w:lineRule="auto"/>
        <w:rPr>
          <w:rFonts w:ascii="Times New Roman" w:eastAsia="Times New Roman" w:hAnsi="Times New Roman" w:cs="Times New Roman"/>
          <w:sz w:val="20"/>
          <w:szCs w:val="20"/>
        </w:rPr>
      </w:pPr>
      <w:r w:rsidRPr="00CA342C">
        <w:rPr>
          <w:rFonts w:ascii="Calibri" w:eastAsia="Times New Roman" w:hAnsi="Calibri" w:cs="Times New Roman"/>
          <w:color w:val="000000"/>
          <w:sz w:val="20"/>
          <w:szCs w:val="20"/>
        </w:rPr>
        <w:t xml:space="preserve"> 6. </w:t>
      </w:r>
      <w:r w:rsidRPr="00CA342C">
        <w:rPr>
          <w:rFonts w:ascii="Calibri" w:eastAsia="Times New Roman" w:hAnsi="Calibri" w:cs="Times New Roman"/>
          <w:b/>
          <w:bCs/>
          <w:color w:val="000000"/>
          <w:sz w:val="20"/>
          <w:szCs w:val="20"/>
        </w:rPr>
        <w:t>Three words</w:t>
      </w:r>
      <w:r w:rsidRPr="00CA342C">
        <w:rPr>
          <w:rFonts w:ascii="Calibri" w:eastAsia="Times New Roman" w:hAnsi="Calibri" w:cs="Times New Roman"/>
          <w:color w:val="000000"/>
          <w:sz w:val="20"/>
          <w:szCs w:val="20"/>
        </w:rPr>
        <w:t xml:space="preserve"> I didn’t know (or ESSENTIAL words) WITH </w:t>
      </w:r>
      <w:r w:rsidRPr="00CA342C">
        <w:rPr>
          <w:rFonts w:ascii="Calibri" w:eastAsia="Times New Roman" w:hAnsi="Calibri" w:cs="Times New Roman"/>
          <w:b/>
          <w:bCs/>
          <w:color w:val="000000"/>
          <w:sz w:val="20"/>
          <w:szCs w:val="20"/>
        </w:rPr>
        <w:t>DEFINITIONS</w:t>
      </w:r>
    </w:p>
    <w:p w:rsidR="00CA342C" w:rsidRPr="00CA342C" w:rsidRDefault="00CA342C" w:rsidP="00CA342C">
      <w:pPr>
        <w:numPr>
          <w:ilvl w:val="0"/>
          <w:numId w:val="4"/>
        </w:numPr>
        <w:spacing w:after="0" w:line="240" w:lineRule="auto"/>
        <w:textAlignment w:val="baseline"/>
        <w:rPr>
          <w:rFonts w:ascii="Calibri" w:eastAsia="Times New Roman" w:hAnsi="Calibri" w:cs="Times New Roman"/>
          <w:color w:val="000000"/>
          <w:sz w:val="20"/>
          <w:szCs w:val="20"/>
        </w:rPr>
      </w:pPr>
      <w:r w:rsidRPr="00CA342C">
        <w:rPr>
          <w:rFonts w:ascii="Calibri" w:eastAsia="Times New Roman" w:hAnsi="Calibri" w:cs="Times New Roman"/>
          <w:color w:val="000000"/>
          <w:sz w:val="20"/>
          <w:szCs w:val="20"/>
        </w:rPr>
        <w:t xml:space="preserve"> </w:t>
      </w:r>
    </w:p>
    <w:p w:rsidR="00CA342C" w:rsidRPr="00CA342C" w:rsidRDefault="00CA342C" w:rsidP="00CA342C">
      <w:pPr>
        <w:numPr>
          <w:ilvl w:val="0"/>
          <w:numId w:val="4"/>
        </w:numPr>
        <w:spacing w:after="0" w:line="240" w:lineRule="auto"/>
        <w:textAlignment w:val="baseline"/>
        <w:rPr>
          <w:rFonts w:ascii="Calibri" w:eastAsia="Times New Roman" w:hAnsi="Calibri" w:cs="Times New Roman"/>
          <w:color w:val="000000"/>
          <w:sz w:val="20"/>
          <w:szCs w:val="20"/>
        </w:rPr>
      </w:pPr>
      <w:r w:rsidRPr="00CA342C">
        <w:rPr>
          <w:rFonts w:ascii="Calibri" w:eastAsia="Times New Roman" w:hAnsi="Calibri" w:cs="Times New Roman"/>
          <w:color w:val="000000"/>
          <w:sz w:val="20"/>
          <w:szCs w:val="20"/>
        </w:rPr>
        <w:t xml:space="preserve"> </w:t>
      </w:r>
    </w:p>
    <w:p w:rsidR="00CA342C" w:rsidRPr="00CA342C" w:rsidRDefault="00CA342C" w:rsidP="00CA342C">
      <w:pPr>
        <w:numPr>
          <w:ilvl w:val="0"/>
          <w:numId w:val="4"/>
        </w:numPr>
        <w:spacing w:before="100" w:beforeAutospacing="1" w:after="100" w:afterAutospacing="1" w:line="240" w:lineRule="auto"/>
        <w:textAlignment w:val="baseline"/>
        <w:rPr>
          <w:rFonts w:ascii="Calibri" w:eastAsia="Times New Roman" w:hAnsi="Calibri" w:cs="Times New Roman"/>
          <w:color w:val="000000"/>
          <w:sz w:val="20"/>
          <w:szCs w:val="20"/>
        </w:rPr>
      </w:pPr>
    </w:p>
    <w:p w:rsidR="00CA342C" w:rsidRPr="00CA342C" w:rsidRDefault="00CA342C" w:rsidP="00CA342C">
      <w:pPr>
        <w:spacing w:after="240" w:line="240" w:lineRule="auto"/>
        <w:rPr>
          <w:rFonts w:ascii="Times New Roman" w:eastAsia="Times New Roman" w:hAnsi="Times New Roman" w:cs="Times New Roman"/>
          <w:sz w:val="20"/>
          <w:szCs w:val="20"/>
        </w:rPr>
      </w:pPr>
    </w:p>
    <w:p w:rsidR="00CA342C" w:rsidRPr="00CA342C" w:rsidRDefault="00CA342C" w:rsidP="00CA342C">
      <w:pPr>
        <w:spacing w:after="0" w:line="240" w:lineRule="auto"/>
        <w:rPr>
          <w:rFonts w:ascii="Times New Roman" w:eastAsia="Times New Roman" w:hAnsi="Times New Roman" w:cs="Times New Roman"/>
          <w:sz w:val="20"/>
          <w:szCs w:val="20"/>
        </w:rPr>
      </w:pPr>
      <w:r w:rsidRPr="00CA342C">
        <w:rPr>
          <w:rFonts w:ascii="Calibri" w:eastAsia="Times New Roman" w:hAnsi="Calibri" w:cs="Times New Roman"/>
          <w:color w:val="000000"/>
          <w:sz w:val="20"/>
          <w:szCs w:val="20"/>
        </w:rPr>
        <w:t xml:space="preserve"> 7.</w:t>
      </w:r>
      <w:r w:rsidRPr="00CA342C">
        <w:rPr>
          <w:rFonts w:ascii="Calibri" w:eastAsia="Times New Roman" w:hAnsi="Calibri" w:cs="Times New Roman"/>
          <w:b/>
          <w:bCs/>
          <w:color w:val="000000"/>
          <w:sz w:val="20"/>
          <w:szCs w:val="20"/>
        </w:rPr>
        <w:t xml:space="preserve"> Occasion:</w:t>
      </w:r>
      <w:r w:rsidRPr="00CA342C">
        <w:rPr>
          <w:rFonts w:ascii="Calibri" w:eastAsia="Times New Roman" w:hAnsi="Calibri" w:cs="Times New Roman"/>
          <w:color w:val="000000"/>
          <w:sz w:val="20"/>
          <w:szCs w:val="20"/>
        </w:rPr>
        <w:t xml:space="preserve"> The</w:t>
      </w:r>
      <w:r w:rsidRPr="00CA342C">
        <w:rPr>
          <w:rFonts w:ascii="Calibri" w:eastAsia="Times New Roman" w:hAnsi="Calibri" w:cs="Times New Roman"/>
          <w:color w:val="000000"/>
          <w:sz w:val="20"/>
          <w:szCs w:val="20"/>
          <w:u w:val="single"/>
        </w:rPr>
        <w:t xml:space="preserve"> event</w:t>
      </w:r>
      <w:r w:rsidRPr="00CA342C">
        <w:rPr>
          <w:rFonts w:ascii="Calibri" w:eastAsia="Times New Roman" w:hAnsi="Calibri" w:cs="Times New Roman"/>
          <w:color w:val="000000"/>
          <w:sz w:val="20"/>
          <w:szCs w:val="20"/>
        </w:rPr>
        <w:t xml:space="preserve"> that prompted this text is _________________________ (be specific) </w:t>
      </w:r>
      <w:r w:rsidRPr="00CA342C">
        <w:rPr>
          <w:rFonts w:ascii="Calibri" w:eastAsia="Times New Roman" w:hAnsi="Calibri" w:cs="Times New Roman"/>
          <w:b/>
          <w:bCs/>
          <w:color w:val="000000"/>
          <w:sz w:val="20"/>
          <w:szCs w:val="20"/>
        </w:rPr>
        <w:t>because</w:t>
      </w:r>
    </w:p>
    <w:p w:rsidR="00CA342C" w:rsidRPr="00CA342C" w:rsidRDefault="00CA342C" w:rsidP="00CA342C">
      <w:pPr>
        <w:spacing w:after="0" w:line="240" w:lineRule="auto"/>
        <w:rPr>
          <w:rFonts w:ascii="Times New Roman" w:eastAsia="Times New Roman" w:hAnsi="Times New Roman" w:cs="Times New Roman"/>
          <w:sz w:val="20"/>
          <w:szCs w:val="20"/>
        </w:rPr>
      </w:pPr>
    </w:p>
    <w:p w:rsidR="00CA342C" w:rsidRPr="00BC1167" w:rsidRDefault="00CA342C" w:rsidP="00BC1167">
      <w:pPr>
        <w:spacing w:after="0" w:line="240" w:lineRule="auto"/>
        <w:rPr>
          <w:rFonts w:ascii="Times New Roman" w:eastAsia="Times New Roman" w:hAnsi="Times New Roman" w:cs="Times New Roman"/>
          <w:sz w:val="20"/>
          <w:szCs w:val="20"/>
        </w:rPr>
      </w:pPr>
      <w:r w:rsidRPr="00CA342C">
        <w:rPr>
          <w:rFonts w:ascii="Calibri" w:eastAsia="Times New Roman" w:hAnsi="Calibri" w:cs="Times New Roman"/>
          <w:color w:val="000000"/>
          <w:sz w:val="20"/>
          <w:szCs w:val="20"/>
        </w:rPr>
        <w:t>__________________________________________________________________________________.   </w:t>
      </w:r>
    </w:p>
    <w:sectPr w:rsidR="00CA342C" w:rsidRPr="00BC1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122CC"/>
    <w:multiLevelType w:val="multilevel"/>
    <w:tmpl w:val="472258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9E64206"/>
    <w:multiLevelType w:val="multilevel"/>
    <w:tmpl w:val="5364A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B34919"/>
    <w:multiLevelType w:val="hybridMultilevel"/>
    <w:tmpl w:val="2C04E0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8B3E5A"/>
    <w:multiLevelType w:val="multilevel"/>
    <w:tmpl w:val="67F8F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7826A3"/>
    <w:multiLevelType w:val="multilevel"/>
    <w:tmpl w:val="01020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3D05F3"/>
    <w:multiLevelType w:val="multilevel"/>
    <w:tmpl w:val="F322E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lowerLetter"/>
        <w:lvlText w:val="%1."/>
        <w:lvlJc w:val="left"/>
      </w:lvl>
    </w:lvlOverride>
  </w:num>
  <w:num w:numId="2">
    <w:abstractNumId w:val="1"/>
    <w:lvlOverride w:ilvl="0">
      <w:lvl w:ilvl="0">
        <w:numFmt w:val="lowerLetter"/>
        <w:lvlText w:val="%1."/>
        <w:lvlJc w:val="left"/>
      </w:lvl>
    </w:lvlOverride>
  </w:num>
  <w:num w:numId="3">
    <w:abstractNumId w:val="4"/>
    <w:lvlOverride w:ilvl="0">
      <w:lvl w:ilvl="0">
        <w:numFmt w:val="lowerLetter"/>
        <w:lvlText w:val="%1."/>
        <w:lvlJc w:val="left"/>
      </w:lvl>
    </w:lvlOverride>
  </w:num>
  <w:num w:numId="4">
    <w:abstractNumId w:val="5"/>
    <w:lvlOverride w:ilvl="0">
      <w:lvl w:ilvl="0">
        <w:numFmt w:val="lowerLetter"/>
        <w:lvlText w:val="%1."/>
        <w:lvlJc w:val="left"/>
      </w:lvl>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42C"/>
    <w:rsid w:val="000B1C0D"/>
    <w:rsid w:val="001148A7"/>
    <w:rsid w:val="00451AB3"/>
    <w:rsid w:val="00465B4B"/>
    <w:rsid w:val="005D216B"/>
    <w:rsid w:val="006B3CA1"/>
    <w:rsid w:val="00BC1167"/>
    <w:rsid w:val="00C51056"/>
    <w:rsid w:val="00CA342C"/>
    <w:rsid w:val="00EB2FB1"/>
    <w:rsid w:val="00F40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34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42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A3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42C"/>
    <w:rPr>
      <w:rFonts w:ascii="Tahoma" w:hAnsi="Tahoma" w:cs="Tahoma"/>
      <w:sz w:val="16"/>
      <w:szCs w:val="16"/>
    </w:rPr>
  </w:style>
  <w:style w:type="paragraph" w:styleId="ListParagraph">
    <w:name w:val="List Paragraph"/>
    <w:basedOn w:val="Normal"/>
    <w:uiPriority w:val="34"/>
    <w:qFormat/>
    <w:rsid w:val="000B1C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34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42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A3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42C"/>
    <w:rPr>
      <w:rFonts w:ascii="Tahoma" w:hAnsi="Tahoma" w:cs="Tahoma"/>
      <w:sz w:val="16"/>
      <w:szCs w:val="16"/>
    </w:rPr>
  </w:style>
  <w:style w:type="paragraph" w:styleId="ListParagraph">
    <w:name w:val="List Paragraph"/>
    <w:basedOn w:val="Normal"/>
    <w:uiPriority w:val="34"/>
    <w:qFormat/>
    <w:rsid w:val="000B1C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18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n.com/2018/11/29/us/swastika-vandalism-columbia-university/index.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washingtonpost.com/nation/2018/12/01/taking-out-trash-dawg-officer-suspended-after-desecrating-jewish-texts-chief-says/?utm_term=.842d9d675d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cyclopedia.ushmm.org/content/en/article/ohrdruf" TargetMode="External"/><Relationship Id="rId11" Type="http://schemas.openxmlformats.org/officeDocument/2006/relationships/hyperlink" Target="https://www.usatoday.com/story/news/2018/11/02/pittsburgh-synagogue-shooting-rose-mallinger-laid-rest-funeral/1858264002/" TargetMode="External"/><Relationship Id="rId5" Type="http://schemas.openxmlformats.org/officeDocument/2006/relationships/webSettings" Target="webSettings.xml"/><Relationship Id="rId10" Type="http://schemas.openxmlformats.org/officeDocument/2006/relationships/hyperlink" Target="https://www.cnn.com/2018/10/27/us/pittsburgh-synagogue-active-shooter/index.html" TargetMode="External"/><Relationship Id="rId4" Type="http://schemas.openxmlformats.org/officeDocument/2006/relationships/settings" Target="settings.xml"/><Relationship Id="rId9" Type="http://schemas.openxmlformats.org/officeDocument/2006/relationships/hyperlink" Target="https://www.bbc.com/news/uk-politics-460702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1536</Words>
  <Characters>8759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2019-03-07T16:42:00Z</dcterms:created>
  <dcterms:modified xsi:type="dcterms:W3CDTF">2019-03-07T16:42:00Z</dcterms:modified>
</cp:coreProperties>
</file>