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ED5" w:rsidRPr="00B20B37" w:rsidRDefault="00420ED5" w:rsidP="00420ED5">
      <w:pPr>
        <w:shd w:val="clear" w:color="auto" w:fill="FFFFFF"/>
        <w:spacing w:after="100" w:afterAutospacing="1" w:line="240" w:lineRule="auto"/>
        <w:jc w:val="center"/>
        <w:outlineLvl w:val="0"/>
        <w:rPr>
          <w:rFonts w:ascii="Segoe UI" w:eastAsia="Times New Roman" w:hAnsi="Segoe UI" w:cs="Segoe UI"/>
          <w:b/>
          <w:bCs/>
          <w:color w:val="333333"/>
          <w:kern w:val="36"/>
          <w:sz w:val="48"/>
          <w:szCs w:val="48"/>
        </w:rPr>
      </w:pPr>
      <w:r>
        <w:rPr>
          <w:rFonts w:ascii="Segoe UI" w:eastAsia="Times New Roman" w:hAnsi="Segoe UI" w:cs="Segoe UI"/>
          <w:b/>
          <w:bCs/>
          <w:color w:val="333333"/>
          <w:kern w:val="36"/>
          <w:sz w:val="48"/>
          <w:szCs w:val="48"/>
        </w:rPr>
        <w:t>Countries of t</w:t>
      </w:r>
      <w:r w:rsidRPr="00B20B37">
        <w:rPr>
          <w:rFonts w:ascii="Segoe UI" w:eastAsia="Times New Roman" w:hAnsi="Segoe UI" w:cs="Segoe UI"/>
          <w:b/>
          <w:bCs/>
          <w:color w:val="333333"/>
          <w:kern w:val="36"/>
          <w:sz w:val="48"/>
          <w:szCs w:val="48"/>
        </w:rPr>
        <w:t>he World: Israel</w:t>
      </w:r>
    </w:p>
    <w:p w:rsidR="00420ED5" w:rsidRDefault="00420ED5" w:rsidP="00420ED5">
      <w:pPr>
        <w:shd w:val="clear" w:color="auto" w:fill="FFFFFF"/>
        <w:spacing w:before="100" w:beforeAutospacing="1" w:after="264" w:line="408" w:lineRule="atLeast"/>
        <w:rPr>
          <w:rFonts w:ascii="Georgia" w:eastAsia="Times New Roman" w:hAnsi="Georgia" w:cs="Times New Roman"/>
          <w:color w:val="333333"/>
          <w:sz w:val="24"/>
          <w:szCs w:val="24"/>
        </w:rPr>
      </w:pPr>
      <w:r w:rsidRPr="00B20B37">
        <w:rPr>
          <w:rFonts w:ascii="Times New Roman" w:eastAsia="Times New Roman" w:hAnsi="Times New Roman" w:cs="Times New Roman"/>
          <w:noProof/>
          <w:sz w:val="24"/>
          <w:szCs w:val="24"/>
        </w:rPr>
        <w:drawing>
          <wp:inline distT="0" distB="0" distL="0" distR="0" wp14:anchorId="696B8723" wp14:editId="5D2C3862">
            <wp:extent cx="6446454" cy="3629561"/>
            <wp:effectExtent l="76200" t="76200" r="126365" b="142875"/>
            <wp:docPr id="1" name="Picture 1" descr="https://nails.newsela.com/s3/newsela-media/article_media/2017/12/elem-country-israel-62341a74.jpg?crop=81%2C0%2C2264%2C1230&amp;height=498&amp;horizontal_focal_point=center&amp;vertical_focal_point=center&amp;width=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nails.newsela.com/s3/newsela-media/article_media/2017/12/elem-country-israel-62341a74.jpg?crop=81%2C0%2C2264%2C1230&amp;height=498&amp;horizontal_focal_point=center&amp;vertical_focal_point=center&amp;width=88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461375" cy="363796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b/>
          <w:color w:val="333333"/>
        </w:rPr>
        <w:t>Israel</w:t>
      </w:r>
      <w:r w:rsidRPr="00B20B37">
        <w:rPr>
          <w:rFonts w:ascii="Georgia" w:eastAsia="Times New Roman" w:hAnsi="Georgia" w:cs="Times New Roman"/>
          <w:color w:val="333333"/>
        </w:rPr>
        <w:t xml:space="preserve"> is a small country in the Middle East about the size of the state of New Jersey. </w:t>
      </w:r>
      <w:r>
        <w:rPr>
          <w:rFonts w:ascii="Georgia" w:eastAsia="Times New Roman" w:hAnsi="Georgia" w:cs="Times New Roman"/>
          <w:color w:val="333333"/>
        </w:rPr>
        <w:t>Once called Canaan this</w:t>
      </w:r>
      <w:r w:rsidRPr="00B20B37">
        <w:rPr>
          <w:rFonts w:ascii="Georgia" w:eastAsia="Times New Roman" w:hAnsi="Georgia" w:cs="Times New Roman"/>
          <w:color w:val="333333"/>
        </w:rPr>
        <w:t xml:space="preserve"> country has a diverse climate with snowy mountains in the north and the hot desert in the south. Jordan, Syria and the Palestinian Authority all border Israel to the east. Lebanon serves as the northern border and Egypt borders in the south.</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More than half of the population lives on the narrow coastal plain near the Mediterranean Sea to the west. The Dead Sea between Israel and Jordan is the lowest point on the Earth's surface at 1,365 feet below sea level. The water is so salty and rich in mineral </w:t>
      </w:r>
      <w:r w:rsidRPr="00B20B37">
        <w:rPr>
          <w:rFonts w:ascii="Georgia" w:eastAsia="Times New Roman" w:hAnsi="Georgia" w:cs="Times New Roman"/>
          <w:b/>
          <w:bCs/>
          <w:color w:val="333333"/>
        </w:rPr>
        <w:t>deposits</w:t>
      </w:r>
      <w:r w:rsidRPr="00B20B37">
        <w:rPr>
          <w:rFonts w:ascii="Georgia" w:eastAsia="Times New Roman" w:hAnsi="Georgia" w:cs="Times New Roman"/>
          <w:color w:val="333333"/>
        </w:rPr>
        <w:t> that no plants and animals can survive there. The water is warm year round.</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In the south and east, land is hot and dry. The Negev Desert in southern Israel receives only 1 inch of rain a year. In the north, Galilee is known to have the most fertile farmland in the country.</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noProof/>
          <w:color w:val="333333"/>
        </w:rPr>
        <w:lastRenderedPageBreak/>
        <w:drawing>
          <wp:inline distT="0" distB="0" distL="0" distR="0" wp14:anchorId="047BEC4F" wp14:editId="21254AF9">
            <wp:extent cx="4547286" cy="4547286"/>
            <wp:effectExtent l="76200" t="76200" r="139065" b="139065"/>
            <wp:docPr id="2" name="Picture 2"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47461" cy="454746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roofErr w:type="gramStart"/>
      <w:r w:rsidRPr="00B20B37">
        <w:rPr>
          <w:rFonts w:ascii="Georgia" w:eastAsia="Times New Roman" w:hAnsi="Georgia" w:cs="Times New Roman"/>
          <w:color w:val="333333"/>
        </w:rPr>
        <w:t>Map 1.</w:t>
      </w:r>
      <w:proofErr w:type="gramEnd"/>
      <w:r w:rsidRPr="00B20B37">
        <w:rPr>
          <w:rFonts w:ascii="Georgia" w:eastAsia="Times New Roman" w:hAnsi="Georgia" w:cs="Times New Roman"/>
          <w:color w:val="333333"/>
        </w:rPr>
        <w:t xml:space="preserve"> </w:t>
      </w:r>
    </w:p>
    <w:p w:rsidR="00420ED5" w:rsidRPr="00B20B37" w:rsidRDefault="00420ED5" w:rsidP="00420ED5">
      <w:pPr>
        <w:shd w:val="clear" w:color="auto" w:fill="FFFFFF"/>
        <w:spacing w:before="100" w:beforeAutospacing="1" w:after="100" w:afterAutospacing="1" w:line="360" w:lineRule="atLeast"/>
        <w:outlineLvl w:val="1"/>
        <w:rPr>
          <w:rFonts w:ascii="Georgia" w:eastAsia="Times New Roman" w:hAnsi="Georgia" w:cs="Times New Roman"/>
          <w:b/>
          <w:bCs/>
          <w:color w:val="333333"/>
          <w:sz w:val="28"/>
          <w:szCs w:val="28"/>
        </w:rPr>
      </w:pPr>
      <w:r w:rsidRPr="00B20B37">
        <w:rPr>
          <w:rFonts w:ascii="Georgia" w:eastAsia="Times New Roman" w:hAnsi="Georgia" w:cs="Times New Roman"/>
          <w:b/>
          <w:bCs/>
          <w:color w:val="333333"/>
          <w:sz w:val="28"/>
          <w:szCs w:val="28"/>
        </w:rPr>
        <w:t>People &amp; Culture</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About two-thirds of the population was born in Israel. All other Israelis come from over 100 different countries. Most Israeli Jews live a lifestyle similar to western Europeans and North Americans.</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Israel's population is about 75 percent Jewish; most of the rest is Arab. The Israeli-occupied Palestinian territories have some 3.5 million inhabitants — about 11 percent Jewish, 89 percent Palestinian.</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 xml:space="preserve">About 20 percent of Israelis adhere to about 600 rules from their religion that concern their daily lives. Other people observe some of them but not all of them. Some people eat only </w:t>
      </w:r>
      <w:r w:rsidRPr="00B20B37">
        <w:rPr>
          <w:rFonts w:ascii="Georgia" w:eastAsia="Times New Roman" w:hAnsi="Georgia" w:cs="Times New Roman"/>
          <w:b/>
          <w:color w:val="333333"/>
        </w:rPr>
        <w:t xml:space="preserve">kosher </w:t>
      </w:r>
      <w:r w:rsidRPr="00B20B37">
        <w:rPr>
          <w:rFonts w:ascii="Georgia" w:eastAsia="Times New Roman" w:hAnsi="Georgia" w:cs="Times New Roman"/>
          <w:color w:val="333333"/>
        </w:rPr>
        <w:t>food that is prepared and certified according to the laws. No pork or shellfish is allowed, nor is the mixing of meat and dairy products. So pepperoni and cheese pizza and cheeseburgers are not kosher.</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 xml:space="preserve">Traditional Jewish people take off </w:t>
      </w:r>
      <w:r w:rsidRPr="00B20B37">
        <w:rPr>
          <w:rFonts w:ascii="Georgia" w:eastAsia="Times New Roman" w:hAnsi="Georgia" w:cs="Times New Roman"/>
          <w:b/>
          <w:color w:val="333333"/>
        </w:rPr>
        <w:t>Shabbat</w:t>
      </w:r>
      <w:r w:rsidRPr="00B20B37">
        <w:rPr>
          <w:rFonts w:ascii="Georgia" w:eastAsia="Times New Roman" w:hAnsi="Georgia" w:cs="Times New Roman"/>
          <w:color w:val="333333"/>
        </w:rPr>
        <w:t>, or a day of rest, which begins on Friday at sundown and continues through Saturday evening. Stores are closed and work isn't </w:t>
      </w:r>
      <w:r w:rsidRPr="00B20B37">
        <w:rPr>
          <w:rFonts w:ascii="Georgia" w:eastAsia="Times New Roman" w:hAnsi="Georgia" w:cs="Times New Roman"/>
          <w:b/>
          <w:bCs/>
          <w:color w:val="333333"/>
        </w:rPr>
        <w:t>permitted</w:t>
      </w:r>
      <w:r w:rsidRPr="00B20B37">
        <w:rPr>
          <w:rFonts w:ascii="Georgia" w:eastAsia="Times New Roman" w:hAnsi="Georgia" w:cs="Times New Roman"/>
          <w:color w:val="333333"/>
        </w:rPr>
        <w:t> on Shabbat.</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lastRenderedPageBreak/>
        <w:t>When Jewish boys reach 13 years old, they have a large celebration called a bar mitzvah after which they are allowed to make their own religious decisions. Girls celebrate their own version of this rite of passage called bat mitzvah when they are 12.</w:t>
      </w:r>
    </w:p>
    <w:p w:rsidR="00420ED5" w:rsidRPr="00B20B37" w:rsidRDefault="00420ED5" w:rsidP="00420ED5">
      <w:pPr>
        <w:shd w:val="clear" w:color="auto" w:fill="FFFFFF"/>
        <w:spacing w:before="100" w:beforeAutospacing="1" w:after="100" w:afterAutospacing="1" w:line="360" w:lineRule="atLeast"/>
        <w:outlineLvl w:val="1"/>
        <w:rPr>
          <w:rFonts w:ascii="Georgia" w:eastAsia="Times New Roman" w:hAnsi="Georgia" w:cs="Times New Roman"/>
          <w:b/>
          <w:bCs/>
          <w:color w:val="333333"/>
          <w:sz w:val="28"/>
          <w:szCs w:val="28"/>
        </w:rPr>
      </w:pPr>
      <w:r w:rsidRPr="00B20B37">
        <w:rPr>
          <w:rFonts w:ascii="Georgia" w:eastAsia="Times New Roman" w:hAnsi="Georgia" w:cs="Times New Roman"/>
          <w:b/>
          <w:bCs/>
          <w:color w:val="333333"/>
          <w:sz w:val="28"/>
          <w:szCs w:val="28"/>
        </w:rPr>
        <w:t>Nature</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b/>
          <w:color w:val="333333"/>
        </w:rPr>
        <w:t>Hyenas</w:t>
      </w:r>
      <w:r w:rsidRPr="00B20B37">
        <w:rPr>
          <w:rFonts w:ascii="Georgia" w:eastAsia="Times New Roman" w:hAnsi="Georgia" w:cs="Times New Roman"/>
          <w:color w:val="333333"/>
        </w:rPr>
        <w:t xml:space="preserve"> are prevalent in the Negev Desert where they search for dead animals. In the south along the shore of the Red Sea in Elate, there is a stunning coral reef 3,900 feet long. It is covered in coral polyps. Crabs, turtles, octopuses and sharks are found in the reef.</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Israel is replanting trees to bring back the woodlands that covered the landscape in the past. Over 200 million trees have been planted in the last 60 years. Nature reserves have been created to protect wolves, foxes, leopards, ostriches and other species, as well as to breed threatened animals.</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noProof/>
          <w:color w:val="333333"/>
        </w:rPr>
        <w:drawing>
          <wp:inline distT="0" distB="0" distL="0" distR="0" wp14:anchorId="2EB9F5BE" wp14:editId="2F155836">
            <wp:extent cx="3546474" cy="2656703"/>
            <wp:effectExtent l="76200" t="76200" r="130810" b="125095"/>
            <wp:docPr id="3" name="Picture 3"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48752" cy="26584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Pr>
          <w:rFonts w:ascii="Georgia" w:eastAsia="Times New Roman" w:hAnsi="Georgia" w:cs="Times New Roman"/>
          <w:noProof/>
          <w:color w:val="333333"/>
        </w:rPr>
        <w:drawing>
          <wp:inline distT="0" distB="0" distL="0" distR="0" wp14:anchorId="60E5CF74" wp14:editId="6B548C0D">
            <wp:extent cx="2531507" cy="1416707"/>
            <wp:effectExtent l="76200" t="76200" r="135890" b="12636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30653" cy="1416229"/>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420ED5" w:rsidRPr="00B20B37" w:rsidRDefault="00420ED5" w:rsidP="00420ED5">
      <w:pPr>
        <w:shd w:val="clear" w:color="auto" w:fill="FFFFFF"/>
        <w:spacing w:before="100" w:beforeAutospacing="1" w:after="100" w:afterAutospacing="1" w:line="360" w:lineRule="atLeast"/>
        <w:outlineLvl w:val="1"/>
        <w:rPr>
          <w:rFonts w:ascii="Georgia" w:eastAsia="Times New Roman" w:hAnsi="Georgia" w:cs="Times New Roman"/>
          <w:b/>
          <w:bCs/>
          <w:color w:val="333333"/>
          <w:sz w:val="28"/>
          <w:szCs w:val="28"/>
        </w:rPr>
      </w:pPr>
      <w:r w:rsidRPr="00B20B37">
        <w:rPr>
          <w:rFonts w:ascii="Georgia" w:eastAsia="Times New Roman" w:hAnsi="Georgia" w:cs="Times New Roman"/>
          <w:b/>
          <w:bCs/>
          <w:color w:val="333333"/>
          <w:sz w:val="28"/>
          <w:szCs w:val="28"/>
        </w:rPr>
        <w:t>Government</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 xml:space="preserve">Israel's government is a democracy. Elections are held for seats in the Knesset </w:t>
      </w:r>
      <w:r>
        <w:rPr>
          <w:rFonts w:ascii="Georgia" w:eastAsia="Times New Roman" w:hAnsi="Georgia" w:cs="Times New Roman"/>
          <w:color w:val="333333"/>
        </w:rPr>
        <w:t>(</w:t>
      </w:r>
      <w:r w:rsidRPr="00B20B37">
        <w:rPr>
          <w:rFonts w:ascii="Georgia" w:eastAsia="Times New Roman" w:hAnsi="Georgia" w:cs="Times New Roman"/>
          <w:color w:val="333333"/>
        </w:rPr>
        <w:t>or parliament</w:t>
      </w:r>
      <w:r>
        <w:rPr>
          <w:rFonts w:ascii="Georgia" w:eastAsia="Times New Roman" w:hAnsi="Georgia" w:cs="Times New Roman"/>
          <w:color w:val="333333"/>
        </w:rPr>
        <w:t>)</w:t>
      </w:r>
      <w:r w:rsidRPr="00B20B37">
        <w:rPr>
          <w:rFonts w:ascii="Georgia" w:eastAsia="Times New Roman" w:hAnsi="Georgia" w:cs="Times New Roman"/>
          <w:color w:val="333333"/>
        </w:rPr>
        <w:t xml:space="preserve"> every four years. If a party wins 2 percent of the votes, the party gets one or more seats in parliament. No one party has control,</w:t>
      </w:r>
      <w:r>
        <w:rPr>
          <w:rFonts w:ascii="Georgia" w:eastAsia="Times New Roman" w:hAnsi="Georgia" w:cs="Times New Roman"/>
          <w:color w:val="333333"/>
        </w:rPr>
        <w:t xml:space="preserve"> so they have to work together and compromise.</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 xml:space="preserve">Members of the Knesset elect the </w:t>
      </w:r>
      <w:r w:rsidRPr="00B20B37">
        <w:rPr>
          <w:rFonts w:ascii="Georgia" w:eastAsia="Times New Roman" w:hAnsi="Georgia" w:cs="Times New Roman"/>
          <w:b/>
          <w:color w:val="333333"/>
        </w:rPr>
        <w:t>prime minister</w:t>
      </w:r>
      <w:r w:rsidRPr="00B20B37">
        <w:rPr>
          <w:rFonts w:ascii="Georgia" w:eastAsia="Times New Roman" w:hAnsi="Georgia" w:cs="Times New Roman"/>
          <w:color w:val="333333"/>
        </w:rPr>
        <w:t>, who is head of government. He or she </w:t>
      </w:r>
      <w:r w:rsidRPr="00B20B37">
        <w:rPr>
          <w:rFonts w:ascii="Georgia" w:eastAsia="Times New Roman" w:hAnsi="Georgia" w:cs="Times New Roman"/>
          <w:b/>
          <w:bCs/>
          <w:color w:val="333333"/>
        </w:rPr>
        <w:t>appoints</w:t>
      </w:r>
      <w:r w:rsidRPr="00B20B37">
        <w:rPr>
          <w:rFonts w:ascii="Georgia" w:eastAsia="Times New Roman" w:hAnsi="Georgia" w:cs="Times New Roman"/>
          <w:color w:val="333333"/>
        </w:rPr>
        <w:t> a cabinet of ministers who run the country. The 120 members of the Knesset also elect a president who is the head of state. This role is mostly ceremonial, but the president does have the authority to appoint certain national officials.</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lastRenderedPageBreak/>
        <w:t>Peace is fragile in this </w:t>
      </w:r>
      <w:r w:rsidRPr="00B20B37">
        <w:rPr>
          <w:rFonts w:ascii="Georgia" w:eastAsia="Times New Roman" w:hAnsi="Georgia" w:cs="Times New Roman"/>
          <w:b/>
          <w:bCs/>
          <w:color w:val="333333"/>
        </w:rPr>
        <w:t>volatile</w:t>
      </w:r>
      <w:r w:rsidRPr="00B20B37">
        <w:rPr>
          <w:rFonts w:ascii="Georgia" w:eastAsia="Times New Roman" w:hAnsi="Georgia" w:cs="Times New Roman"/>
          <w:color w:val="333333"/>
        </w:rPr>
        <w:t> region. Most Jewish Israeli men and women join the Israeli Defense Forces after they finish school. Men serve for three years and women serve for two. </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The United States gives aid to Israel, and its neighbors Egypt and Jordan, to help keep the region stable. Israel began to build a wall hundreds of miles long around the West Bank to stop suicide bombers from entering Israel. Palestinians believe the wall cuts towns and farms in half and turns the West Bank into a prison.</w:t>
      </w:r>
    </w:p>
    <w:p w:rsidR="00420ED5" w:rsidRPr="00B20B37" w:rsidRDefault="00420ED5" w:rsidP="00420ED5">
      <w:pPr>
        <w:shd w:val="clear" w:color="auto" w:fill="FFFFFF"/>
        <w:spacing w:before="100" w:beforeAutospacing="1" w:after="100" w:afterAutospacing="1" w:line="360" w:lineRule="atLeast"/>
        <w:outlineLvl w:val="1"/>
        <w:rPr>
          <w:rFonts w:ascii="Georgia" w:eastAsia="Times New Roman" w:hAnsi="Georgia" w:cs="Times New Roman"/>
          <w:b/>
          <w:bCs/>
          <w:color w:val="333333"/>
          <w:sz w:val="28"/>
          <w:szCs w:val="28"/>
        </w:rPr>
      </w:pPr>
      <w:r w:rsidRPr="00B20B37">
        <w:rPr>
          <w:rFonts w:ascii="Georgia" w:eastAsia="Times New Roman" w:hAnsi="Georgia" w:cs="Times New Roman"/>
          <w:b/>
          <w:bCs/>
          <w:color w:val="333333"/>
          <w:sz w:val="28"/>
          <w:szCs w:val="28"/>
        </w:rPr>
        <w:t>History</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Settled in 9500 B.C., the Arab city of Jericho is one of the oldest human settlements. People farmed crops and kept animals. There is little documentation of the earliest inhabitants of modern Israel</w:t>
      </w:r>
      <w:r>
        <w:rPr>
          <w:rFonts w:ascii="Georgia" w:eastAsia="Times New Roman" w:hAnsi="Georgia" w:cs="Times New Roman"/>
          <w:color w:val="333333"/>
        </w:rPr>
        <w:t>.</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Throughout history, many powers have ruled the area, including the Egyptians, Persians, Babylonians, Greeks, Romans and Islamic leaders. Fighting continues today in the region.</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Jerusalem, the capital of Israel, is considered a holy city by Muslims, Jews and Christians alike. This city is the historical hub of all three religions and faithful followers of each religion have fought over it. Jews believe the Messiah will one day appear here, Muslims believe that Muhammad ascended to heaven from here, and Christians believe this is where Jesus Christ rose from the dead.</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After the Nazi takeover of many countries in Europe, the Jews who were able to leave needed a new home. Many went to Israel. The State of Israel was created after Israel fought six wars with its Arab neighbors and the British left Palestine in 1948.</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In 1967, after the Six-Day War, Israel took control of Arab areas of Palestine, which included the West Bank, Gaza Strip, Sinai and the Golan Heights. The areas became known as the Occupied Territories. To secure peace, Israel, in 1982, ended its occupation of the Sinai Peninsula and returned the land to Egypt.</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Israel annexed the Golan Heights in 1981, after capturing it in 1967. Syria still claims this territory.</w:t>
      </w:r>
    </w:p>
    <w:p w:rsidR="00420ED5" w:rsidRPr="00B20B37"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A Palestinian rebellion, called an intifada, began in 1987, and took hundreds of lives before negotiations resulted in a 1993 accord that granted Palestinian self-rule in the Gaza Strip and the West Bank city of Jericho.</w:t>
      </w:r>
    </w:p>
    <w:p w:rsidR="00420ED5" w:rsidRDefault="00420ED5" w:rsidP="00420ED5">
      <w:pPr>
        <w:shd w:val="clear" w:color="auto" w:fill="FFFFFF"/>
        <w:spacing w:before="100" w:beforeAutospacing="1" w:after="264" w:line="408" w:lineRule="atLeast"/>
        <w:rPr>
          <w:rFonts w:ascii="Georgia" w:eastAsia="Times New Roman" w:hAnsi="Georgia" w:cs="Times New Roman"/>
          <w:color w:val="333333"/>
        </w:rPr>
      </w:pPr>
      <w:r w:rsidRPr="00B20B37">
        <w:rPr>
          <w:rFonts w:ascii="Georgia" w:eastAsia="Times New Roman" w:hAnsi="Georgia" w:cs="Times New Roman"/>
          <w:color w:val="333333"/>
        </w:rPr>
        <w:t>The Israeli military </w:t>
      </w:r>
      <w:r w:rsidRPr="00B20B37">
        <w:rPr>
          <w:rFonts w:ascii="Georgia" w:eastAsia="Times New Roman" w:hAnsi="Georgia" w:cs="Times New Roman"/>
          <w:b/>
          <w:bCs/>
          <w:color w:val="333333"/>
        </w:rPr>
        <w:t>withdrew</w:t>
      </w:r>
      <w:r w:rsidRPr="00B20B37">
        <w:rPr>
          <w:rFonts w:ascii="Georgia" w:eastAsia="Times New Roman" w:hAnsi="Georgia" w:cs="Times New Roman"/>
          <w:color w:val="333333"/>
        </w:rPr>
        <w:t> from all West Bank cities by 1997 — and also left southern Lebanon in 2000. After peace talks failed, another intifada started in September 2000, and most of the West Bank was re</w:t>
      </w:r>
      <w:r>
        <w:rPr>
          <w:rFonts w:ascii="Georgia" w:eastAsia="Times New Roman" w:hAnsi="Georgia" w:cs="Times New Roman"/>
          <w:color w:val="333333"/>
        </w:rPr>
        <w:t>-</w:t>
      </w:r>
      <w:r w:rsidRPr="00B20B37">
        <w:rPr>
          <w:rFonts w:ascii="Georgia" w:eastAsia="Times New Roman" w:hAnsi="Georgia" w:cs="Times New Roman"/>
          <w:color w:val="333333"/>
        </w:rPr>
        <w:t>occupied by 2002.</w:t>
      </w:r>
    </w:p>
    <w:p w:rsidR="006F2503" w:rsidRDefault="00420ED5" w:rsidP="00420ED5">
      <w:pPr>
        <w:pStyle w:val="NoSpacing"/>
      </w:pPr>
      <w:bookmarkStart w:id="0" w:name="_GoBack"/>
      <w:bookmarkEnd w:id="0"/>
    </w:p>
    <w:sectPr w:rsidR="006F2503" w:rsidSect="00420ED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ED5"/>
    <w:rsid w:val="00420ED5"/>
    <w:rsid w:val="00566F78"/>
    <w:rsid w:val="006644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0E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20ED5"/>
    <w:pPr>
      <w:spacing w:after="0" w:line="240" w:lineRule="auto"/>
    </w:pPr>
  </w:style>
  <w:style w:type="paragraph" w:styleId="BalloonText">
    <w:name w:val="Balloon Text"/>
    <w:basedOn w:val="Normal"/>
    <w:link w:val="BalloonTextChar"/>
    <w:uiPriority w:val="99"/>
    <w:semiHidden/>
    <w:unhideWhenUsed/>
    <w:rsid w:val="00420E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0ED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0E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20ED5"/>
    <w:pPr>
      <w:spacing w:after="0" w:line="240" w:lineRule="auto"/>
    </w:pPr>
  </w:style>
  <w:style w:type="paragraph" w:styleId="BalloonText">
    <w:name w:val="Balloon Text"/>
    <w:basedOn w:val="Normal"/>
    <w:link w:val="BalloonTextChar"/>
    <w:uiPriority w:val="99"/>
    <w:semiHidden/>
    <w:unhideWhenUsed/>
    <w:rsid w:val="00420E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0ED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865</Words>
  <Characters>4933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5787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2019-12-06T14:11:00Z</dcterms:created>
  <dcterms:modified xsi:type="dcterms:W3CDTF">2019-12-06T14:12:00Z</dcterms:modified>
</cp:coreProperties>
</file>