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941.0" w:type="dxa"/>
        <w:jc w:val="left"/>
        <w:tblInd w:w="108.0" w:type="pc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875"/>
        <w:gridCol w:w="1845"/>
        <w:gridCol w:w="1815"/>
        <w:gridCol w:w="1851"/>
        <w:gridCol w:w="1852"/>
        <w:gridCol w:w="1851"/>
        <w:gridCol w:w="1852"/>
        <w:tblGridChange w:id="0">
          <w:tblGrid>
            <w:gridCol w:w="1875"/>
            <w:gridCol w:w="1845"/>
            <w:gridCol w:w="1815"/>
            <w:gridCol w:w="1851"/>
            <w:gridCol w:w="1852"/>
            <w:gridCol w:w="1851"/>
            <w:gridCol w:w="1852"/>
          </w:tblGrid>
        </w:tblGridChange>
      </w:tblGrid>
      <w:tr>
        <w:trPr>
          <w:trHeight w:val="500" w:hRule="atLeast"/>
        </w:trPr>
        <w:tc>
          <w:tcPr>
            <w:gridSpan w:val="7"/>
            <w:vAlign w:val="center"/>
          </w:tcPr>
          <w:p w:rsidR="00000000" w:rsidDel="00000000" w:rsidP="00000000" w:rsidRDefault="00000000" w:rsidRPr="00000000" w14:paraId="00000002">
            <w:pPr>
              <w:jc w:val="center"/>
              <w:rPr>
                <w:rFonts w:ascii="Century Gothic" w:cs="Century Gothic" w:eastAsia="Century Gothic" w:hAnsi="Century Gothic"/>
                <w:b w:val="0"/>
                <w:sz w:val="44"/>
                <w:szCs w:val="44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485167" cy="300038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67" cy="3000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44"/>
                <w:szCs w:val="44"/>
                <w:vertAlign w:val="baseline"/>
                <w:rtl w:val="0"/>
              </w:rPr>
              <w:t xml:space="preserve">March 201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44"/>
                <w:szCs w:val="44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Century Gothic" w:cs="Century Gothic" w:eastAsia="Century Gothic" w:hAnsi="Century Gothic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8"/>
                <w:szCs w:val="28"/>
                <w:vertAlign w:val="baseline"/>
                <w:rtl w:val="0"/>
              </w:rPr>
              <w:t xml:space="preserve">Sunday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>
                <w:rFonts w:ascii="Century Gothic" w:cs="Century Gothic" w:eastAsia="Century Gothic" w:hAnsi="Century Gothic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8"/>
                <w:szCs w:val="28"/>
                <w:vertAlign w:val="baseline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Century Gothic" w:cs="Century Gothic" w:eastAsia="Century Gothic" w:hAnsi="Century Gothic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8"/>
                <w:szCs w:val="28"/>
                <w:vertAlign w:val="baseline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Century Gothic" w:cs="Century Gothic" w:eastAsia="Century Gothic" w:hAnsi="Century Gothic"/>
                <w:b w:val="0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vertAlign w:val="baseline"/>
                <w:rtl w:val="0"/>
              </w:rPr>
              <w:t xml:space="preserve">Wednesday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Century Gothic" w:cs="Century Gothic" w:eastAsia="Century Gothic" w:hAnsi="Century Gothic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8"/>
                <w:szCs w:val="28"/>
                <w:vertAlign w:val="baseline"/>
                <w:rtl w:val="0"/>
              </w:rPr>
              <w:t xml:space="preserve">Thursday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entury Gothic" w:cs="Century Gothic" w:eastAsia="Century Gothic" w:hAnsi="Century Gothic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8"/>
                <w:szCs w:val="28"/>
                <w:vertAlign w:val="baseline"/>
                <w:rtl w:val="0"/>
              </w:rPr>
              <w:t xml:space="preserve">Friday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0c0c0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entury Gothic" w:cs="Century Gothic" w:eastAsia="Century Gothic" w:hAnsi="Century Gothic"/>
                <w:b w:val="0"/>
                <w:sz w:val="28"/>
                <w:szCs w:val="28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8"/>
                <w:szCs w:val="28"/>
                <w:vertAlign w:val="baseline"/>
                <w:rtl w:val="0"/>
              </w:rPr>
              <w:t xml:space="preserve">Saturday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40" w:hRule="atLeast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10">
            <w:pPr>
              <w:rPr>
                <w:rFonts w:ascii="Century Gothic" w:cs="Century Gothic" w:eastAsia="Century Gothic" w:hAnsi="Century Gothic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1">
            <w:pPr>
              <w:rPr>
                <w:rFonts w:ascii="Century Gothic" w:cs="Century Gothic" w:eastAsia="Century Gothic" w:hAnsi="Century Gothic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2">
            <w:pPr>
              <w:rPr>
                <w:rFonts w:ascii="Century Gothic" w:cs="Century Gothic" w:eastAsia="Century Gothic" w:hAnsi="Century Gothic"/>
                <w:b w:val="0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3">
            <w:pPr>
              <w:widowControl w:val="1"/>
              <w:bidi w:val="1"/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4">
            <w:pPr>
              <w:widowControl w:val="1"/>
              <w:bidi w:val="1"/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5">
            <w:pPr>
              <w:bidi w:val="1"/>
              <w:rPr>
                <w:rFonts w:ascii="Questrial" w:cs="Questrial" w:eastAsia="Questrial" w:hAnsi="Quest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rtl w:val="0"/>
              </w:rPr>
              <w:t xml:space="preserve">.March is Reading Month Kick off</w:t>
            </w:r>
          </w:p>
          <w:p w:rsidR="00000000" w:rsidDel="00000000" w:rsidP="00000000" w:rsidRDefault="00000000" w:rsidRPr="00000000" w14:paraId="00000016">
            <w:pPr>
              <w:widowControl w:val="1"/>
              <w:bidi w:val="1"/>
              <w:rPr>
                <w:rFonts w:ascii="Questrial" w:cs="Questrial" w:eastAsia="Questrial" w:hAnsi="Quest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rtl w:val="0"/>
              </w:rPr>
              <w:t xml:space="preserve">decorate classroom door</w:t>
            </w:r>
          </w:p>
          <w:p w:rsidR="00000000" w:rsidDel="00000000" w:rsidP="00000000" w:rsidRDefault="00000000" w:rsidRPr="00000000" w14:paraId="00000017">
            <w:pPr>
              <w:widowControl w:val="1"/>
              <w:bidi w:val="1"/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استقبال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شهر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القراءة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-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تزيين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ابواب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الصف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18">
            <w:pPr>
              <w:rPr>
                <w:rFonts w:ascii="Century Gothic" w:cs="Century Gothic" w:eastAsia="Century Gothic" w:hAnsi="Century Gothic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Go to the public library</w:t>
            </w:r>
          </w:p>
          <w:p w:rsidR="00000000" w:rsidDel="00000000" w:rsidP="00000000" w:rsidRDefault="00000000" w:rsidRPr="00000000" w14:paraId="0000001A">
            <w:pPr>
              <w:widowControl w:val="1"/>
              <w:bidi w:val="1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اذهب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الى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المكتبة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العامة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100" w:hRule="atLeast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Questrial" w:cs="Questrial" w:eastAsia="Questrial" w:hAnsi="Quest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3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rtl w:val="0"/>
              </w:rPr>
              <w:t xml:space="preserve">Read with a family member</w:t>
            </w:r>
          </w:p>
          <w:p w:rsidR="00000000" w:rsidDel="00000000" w:rsidP="00000000" w:rsidRDefault="00000000" w:rsidRPr="00000000" w14:paraId="0000001C">
            <w:pPr>
              <w:widowControl w:val="1"/>
              <w:bidi w:val="1"/>
              <w:rPr>
                <w:rFonts w:ascii="Century Gothic" w:cs="Century Gothic" w:eastAsia="Century Gothic" w:hAnsi="Century Gothic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اقرأ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مع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احد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افراد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العائلة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4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Read by flashlight</w:t>
            </w:r>
          </w:p>
          <w:p w:rsidR="00000000" w:rsidDel="00000000" w:rsidP="00000000" w:rsidRDefault="00000000" w:rsidRPr="00000000" w14:paraId="0000001E">
            <w:pPr>
              <w:widowControl w:val="1"/>
              <w:bidi w:val="1"/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اقرأ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على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ضوء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المصباح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اليدوي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1F">
            <w:pPr>
              <w:rPr>
                <w:rFonts w:ascii="Century Gothic" w:cs="Century Gothic" w:eastAsia="Century Gothic" w:hAnsi="Century Gothic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5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vertAlign w:val="baseline"/>
                <w:rtl w:val="0"/>
              </w:rPr>
              <w:t xml:space="preserve">List all the p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eople you know that love to read.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0">
            <w:pPr>
              <w:rPr>
                <w:rFonts w:ascii="Century Gothic" w:cs="Century Gothic" w:eastAsia="Century Gothic" w:hAnsi="Century Gothic"/>
                <w:b w:val="1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rPr>
                <w:rFonts w:ascii="Century Gothic" w:cs="Century Gothic" w:eastAsia="Century Gothic" w:hAnsi="Century Gothic"/>
                <w:b w:val="0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Math Problem in your pocket day.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Write a story with your favorite character in it.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5">
            <w:pPr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Read a magazine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9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Read a “Good Fit” book</w:t>
            </w:r>
          </w:p>
          <w:p w:rsidR="00000000" w:rsidDel="00000000" w:rsidP="00000000" w:rsidRDefault="00000000" w:rsidRPr="00000000" w14:paraId="00000028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اقرأ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كتابا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مناسب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لك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29">
            <w:pPr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40" w:hRule="atLeast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2A">
            <w:pPr>
              <w:rPr>
                <w:rFonts w:ascii="Century Gothic" w:cs="Century Gothic" w:eastAsia="Century Gothic" w:hAnsi="Century Gothic"/>
                <w:b w:val="1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Run outside for 10 minutes.</w:t>
            </w:r>
          </w:p>
          <w:p w:rsidR="00000000" w:rsidDel="00000000" w:rsidP="00000000" w:rsidRDefault="00000000" w:rsidRPr="00000000" w14:paraId="0000002C">
            <w:pPr>
              <w:widowControl w:val="1"/>
              <w:bidi w:val="1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اركض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لمدة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10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دقائق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Be a word day, Pin a word to the front, and put the definition on the back</w:t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2F">
            <w:pPr>
              <w:rPr>
                <w:rFonts w:ascii="Century Gothic" w:cs="Century Gothic" w:eastAsia="Century Gothic" w:hAnsi="Century Gothic"/>
                <w:b w:val="1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12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Read the cover of a cereal box.</w:t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Oakman spirit wear day!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Questrial" w:cs="Questrial" w:eastAsia="Questrial" w:hAnsi="Quest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13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rtl w:val="0"/>
              </w:rPr>
              <w:t xml:space="preserve">Write a joke, and put it in your pocket for school.</w:t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Questrial" w:cs="Questrial" w:eastAsia="Questrial" w:hAnsi="Questrial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Questrial" w:cs="Questrial" w:eastAsia="Questrial" w:hAnsi="Quest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Dress like a sea Creature.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6">
            <w:pPr>
              <w:rPr>
                <w:rFonts w:ascii="Questrial" w:cs="Questrial" w:eastAsia="Questrial" w:hAnsi="Quest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14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Mismatch/crazy hair 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37">
            <w:pPr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Pajama Day</w:t>
            </w:r>
          </w:p>
          <w:p w:rsidR="00000000" w:rsidDel="00000000" w:rsidP="00000000" w:rsidRDefault="00000000" w:rsidRPr="00000000" w14:paraId="00000039">
            <w:pPr>
              <w:rPr>
                <w:rFonts w:ascii="Questrial" w:cs="Questrial" w:eastAsia="Questrial" w:hAnsi="Quest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Read In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3A">
            <w:pPr>
              <w:rPr>
                <w:rFonts w:ascii="Century Gothic" w:cs="Century Gothic" w:eastAsia="Century Gothic" w:hAnsi="Century Gothic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Go to the public library</w:t>
            </w:r>
          </w:p>
          <w:p w:rsidR="00000000" w:rsidDel="00000000" w:rsidP="00000000" w:rsidRDefault="00000000" w:rsidRPr="00000000" w14:paraId="0000003C">
            <w:pPr>
              <w:widowControl w:val="1"/>
              <w:bidi w:val="1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اذهب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الى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المكتبة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العامة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500" w:hRule="atLeast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3D">
            <w:pPr>
              <w:rPr>
                <w:rFonts w:ascii="Century Gothic" w:cs="Century Gothic" w:eastAsia="Century Gothic" w:hAnsi="Century Gothic"/>
                <w:b w:val="1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17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32"/>
                <w:szCs w:val="32"/>
              </w:rPr>
              <w:drawing>
                <wp:inline distB="114300" distT="114300" distL="114300" distR="114300">
                  <wp:extent cx="192322" cy="204788"/>
                  <wp:effectExtent b="0" l="0" r="0" t="0"/>
                  <wp:docPr descr="Original" id="2" name="image2.png"/>
                  <a:graphic>
                    <a:graphicData uri="http://schemas.openxmlformats.org/drawingml/2006/picture">
                      <pic:pic>
                        <pic:nvPicPr>
                          <pic:cNvPr descr="Original"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22" cy="2047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Questrial" w:cs="Questrial" w:eastAsia="Questrial" w:hAnsi="Quest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0"/>
              </w:rPr>
              <w:t xml:space="preserve">Read with a stuffed animal/</w:t>
            </w:r>
          </w:p>
          <w:p w:rsidR="00000000" w:rsidDel="00000000" w:rsidP="00000000" w:rsidRDefault="00000000" w:rsidRPr="00000000" w14:paraId="0000003F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Questrial" w:cs="Questrial" w:eastAsia="Questrial" w:hAnsi="Quest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0"/>
              </w:rPr>
              <w:t xml:space="preserve">Spirit week!</w:t>
            </w:r>
          </w:p>
          <w:p w:rsidR="00000000" w:rsidDel="00000000" w:rsidP="00000000" w:rsidRDefault="00000000" w:rsidRPr="00000000" w14:paraId="00000040">
            <w:pPr>
              <w:widowControl w:val="1"/>
              <w:bidi w:val="1"/>
              <w:rPr>
                <w:rFonts w:ascii="Century Gothic" w:cs="Century Gothic" w:eastAsia="Century Gothic" w:hAnsi="Century Gothic"/>
                <w:sz w:val="20"/>
                <w:szCs w:val="20"/>
                <w:vertAlign w:val="baseline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ا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قرأ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مع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الحيوان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اللعبة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-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اسبوع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8"/>
                <w:szCs w:val="18"/>
                <w:rtl w:val="1"/>
              </w:rPr>
              <w:t xml:space="preserve">اللهو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41">
            <w:pPr>
              <w:rPr>
                <w:rFonts w:ascii="Century Gothic" w:cs="Century Gothic" w:eastAsia="Century Gothic" w:hAnsi="Century Gothic"/>
                <w:b w:val="1"/>
                <w:sz w:val="32"/>
                <w:szCs w:val="32"/>
                <w:vertAlign w:val="baseli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0"/>
              </w:rPr>
              <w:t xml:space="preserve">Read a non-fiction book</w:t>
            </w:r>
          </w:p>
          <w:p w:rsidR="00000000" w:rsidDel="00000000" w:rsidP="00000000" w:rsidRDefault="00000000" w:rsidRPr="00000000" w14:paraId="00000043">
            <w:pPr>
              <w:widowControl w:val="1"/>
              <w:bidi w:val="1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اقرأ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كتابا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علمي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\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غير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خيالي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Questrial" w:cs="Questrial" w:eastAsia="Questrial" w:hAnsi="Quest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19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rtl w:val="0"/>
              </w:rPr>
              <w:t xml:space="preserve">Read a story and tell it to someone else</w:t>
            </w:r>
          </w:p>
          <w:p w:rsidR="00000000" w:rsidDel="00000000" w:rsidP="00000000" w:rsidRDefault="00000000" w:rsidRPr="00000000" w14:paraId="00000045">
            <w:pPr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rPr>
                <w:rFonts w:ascii="Questrial" w:cs="Questrial" w:eastAsia="Questrial" w:hAnsi="Quest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اقرأ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قصة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واخبرها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لاحد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ما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.</w:t>
            </w:r>
          </w:p>
          <w:p w:rsidR="00000000" w:rsidDel="00000000" w:rsidP="00000000" w:rsidRDefault="00000000" w:rsidRPr="00000000" w14:paraId="00000046">
            <w:pPr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47">
            <w:pPr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48">
            <w:pPr>
              <w:rPr>
                <w:rFonts w:ascii="Century Gothic" w:cs="Century Gothic" w:eastAsia="Century Gothic" w:hAnsi="Century Gothic"/>
                <w:b w:val="1"/>
                <w:sz w:val="18"/>
                <w:szCs w:val="18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6"/>
                <w:szCs w:val="16"/>
                <w:rtl w:val="0"/>
              </w:rPr>
              <w:t xml:space="preserve">Draw a sea Creature, name it. and put it in your pocket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21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Call a relative, and read them a short story.</w:t>
            </w:r>
          </w:p>
          <w:p w:rsidR="00000000" w:rsidDel="00000000" w:rsidP="00000000" w:rsidRDefault="00000000" w:rsidRPr="00000000" w14:paraId="0000004C">
            <w:pPr>
              <w:widowControl w:val="1"/>
              <w:bidi w:val="1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اتصل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باحد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الاقرباء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واقرا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قصة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صغيرة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لهم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entury Gothic" w:cs="Century Gothic" w:eastAsia="Century Gothic" w:hAnsi="Century Gothic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4E">
            <w:pPr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22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rFonts w:ascii="Questrial" w:cs="Questrial" w:eastAsia="Questrial" w:hAnsi="Quest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16"/>
                <w:szCs w:val="16"/>
                <w:rtl w:val="0"/>
              </w:rPr>
              <w:t xml:space="preserve">T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rtl w:val="0"/>
              </w:rPr>
              <w:t xml:space="preserve">urn off the TV and read tonight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1"/>
              <w:bidi w:val="1"/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اطفئ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التلفاز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واقرأ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2"/>
                <w:szCs w:val="22"/>
                <w:rtl w:val="1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51">
            <w:pPr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Arial Narrow" w:cs="Arial Narrow" w:eastAsia="Arial Narrow" w:hAnsi="Arial Narrow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6"/>
                <w:szCs w:val="16"/>
                <w:rtl w:val="0"/>
              </w:rPr>
              <w:t xml:space="preserve">Take a walk with a family member and talk about your favorite book.</w:t>
            </w:r>
          </w:p>
          <w:p w:rsidR="00000000" w:rsidDel="00000000" w:rsidP="00000000" w:rsidRDefault="00000000" w:rsidRPr="00000000" w14:paraId="00000053">
            <w:pPr>
              <w:widowControl w:val="1"/>
              <w:bidi w:val="1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قم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بالمشي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مع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احد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افراد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العائلة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واخبرهم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عن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كتابك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المفضل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18"/>
                <w:szCs w:val="1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440" w:hRule="atLeast"/>
        </w:trPr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54">
            <w:pPr>
              <w:bidi w:val="1"/>
              <w:rPr>
                <w:rFonts w:ascii="Arial Narrow" w:cs="Arial Narrow" w:eastAsia="Arial Narrow" w:hAnsi="Arial Narrow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24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0"/>
                <w:szCs w:val="20"/>
                <w:rtl w:val="0"/>
              </w:rPr>
              <w:t xml:space="preserve">Read a cookbook.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widowControl w:val="1"/>
              <w:bidi w:val="1"/>
              <w:rPr>
                <w:rFonts w:ascii="Questrial" w:cs="Questrial" w:eastAsia="Questrial" w:hAnsi="Questrial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Make a snack</w:t>
            </w: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widowControl w:val="1"/>
              <w:bidi w:val="1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اقرأ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كتابا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للطبخ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 -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حضر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وجبة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خفيفة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57">
            <w:pPr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25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Write a story with your favorite character in it.</w:t>
            </w:r>
          </w:p>
          <w:p w:rsidR="00000000" w:rsidDel="00000000" w:rsidP="00000000" w:rsidRDefault="00000000" w:rsidRPr="00000000" w14:paraId="00000058">
            <w:pPr>
              <w:widowControl w:val="1"/>
              <w:bidi w:val="1"/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اكتب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قصة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فيها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احد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الابطال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المفضلين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لديك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18"/>
                <w:szCs w:val="18"/>
                <w:rtl w:val="1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59">
            <w:pPr>
              <w:rPr>
                <w:rFonts w:ascii="Century Gothic" w:cs="Century Gothic" w:eastAsia="Century Gothic" w:hAnsi="Century Gothic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26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Write a letter to a friend and give it to them tomorrow at school.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5A">
            <w:pPr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05B">
            <w:pPr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18"/>
                <w:szCs w:val="18"/>
                <w:rtl w:val="0"/>
              </w:rPr>
              <w:t xml:space="preserve">Write a poem and put it in your pocket.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5C">
            <w:pPr>
              <w:rPr>
                <w:rFonts w:ascii="Questrial" w:cs="Questrial" w:eastAsia="Questrial" w:hAnsi="Quest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28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16"/>
                <w:szCs w:val="16"/>
                <w:rtl w:val="0"/>
              </w:rPr>
              <w:t xml:space="preserve">Read a book to your stuffed animal</w:t>
            </w:r>
          </w:p>
          <w:p w:rsidR="00000000" w:rsidDel="00000000" w:rsidP="00000000" w:rsidRDefault="00000000" w:rsidRPr="00000000" w14:paraId="0000005D">
            <w:pPr>
              <w:widowControl w:val="1"/>
              <w:bidi w:val="1"/>
              <w:rPr>
                <w:rFonts w:ascii="Century Gothic" w:cs="Century Gothic" w:eastAsia="Century Gothic" w:hAnsi="Century Gothic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اقرأ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كتابا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للحيوان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 </w:t>
            </w:r>
            <w:r w:rsidDel="00000000" w:rsidR="00000000" w:rsidRPr="00000000">
              <w:rPr>
                <w:rFonts w:ascii="Questrial" w:cs="Questrial" w:eastAsia="Questrial" w:hAnsi="Questrial"/>
                <w:b w:val="1"/>
                <w:sz w:val="20"/>
                <w:szCs w:val="20"/>
                <w:rtl w:val="1"/>
              </w:rPr>
              <w:t xml:space="preserve">اللعبة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vAlign w:val="top"/>
          </w:tcPr>
          <w:p w:rsidR="00000000" w:rsidDel="00000000" w:rsidP="00000000" w:rsidRDefault="00000000" w:rsidRPr="00000000" w14:paraId="0000005E">
            <w:pPr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29</w:t>
            </w:r>
          </w:p>
          <w:p w:rsidR="00000000" w:rsidDel="00000000" w:rsidP="00000000" w:rsidRDefault="00000000" w:rsidRPr="00000000" w14:paraId="0000005F">
            <w:pPr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20"/>
                <w:szCs w:val="20"/>
                <w:rtl w:val="0"/>
              </w:rPr>
              <w:t xml:space="preserve">March is reading month wrap up!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rPr>
                <w:rFonts w:ascii="Century Gothic" w:cs="Century Gothic" w:eastAsia="Century Gothic" w:hAnsi="Century Gothic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6e6e6" w:val="clear"/>
            <w:vAlign w:val="top"/>
          </w:tcPr>
          <w:p w:rsidR="00000000" w:rsidDel="00000000" w:rsidP="00000000" w:rsidRDefault="00000000" w:rsidRPr="00000000" w14:paraId="00000061">
            <w:pPr>
              <w:rPr>
                <w:rFonts w:ascii="Century Gothic" w:cs="Century Gothic" w:eastAsia="Century Gothic" w:hAnsi="Century Gothic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32"/>
                <w:szCs w:val="32"/>
                <w:rtl w:val="0"/>
              </w:rPr>
              <w:t xml:space="preserve">30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rPr>
                <w:rFonts w:ascii="Century Gothic" w:cs="Century Gothic" w:eastAsia="Century Gothic" w:hAnsi="Century Gothic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rPr>
          <w:rFonts w:ascii="Century Gothic" w:cs="Century Gothic" w:eastAsia="Century Gothic" w:hAnsi="Century Gothic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2240" w:w="15840"/>
      <w:pgMar w:bottom="720" w:top="126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Times New Roman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Questrial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72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40404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sz w:val="20"/>
        <w:szCs w:val="20"/>
        <w:rtl w:val="0"/>
      </w:rPr>
      <w:t xml:space="preserve">2019 </w:t>
    </w:r>
    <w:hyperlink r:id="rId1"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04040"/>
          <w:sz w:val="20"/>
          <w:szCs w:val="20"/>
          <w:u w:val="none"/>
          <w:shd w:fill="auto" w:val="clear"/>
          <w:vertAlign w:val="baseline"/>
          <w:rtl w:val="0"/>
        </w:rPr>
        <w:t xml:space="preserve">Calendar Template</w:t>
      </w:r>
    </w:hyperlink>
    <w:r w:rsidDel="00000000" w:rsidR="00000000" w:rsidRPr="00000000">
      <w:rPr>
        <w:rFonts w:ascii="Verdana" w:cs="Verdana" w:eastAsia="Verdana" w:hAnsi="Verdana"/>
        <w:b w:val="0"/>
        <w:i w:val="0"/>
        <w:smallCaps w:val="0"/>
        <w:strike w:val="0"/>
        <w:color w:val="404040"/>
        <w:sz w:val="20"/>
        <w:szCs w:val="20"/>
        <w:u w:val="none"/>
        <w:shd w:fill="auto" w:val="clear"/>
        <w:vertAlign w:val="baseline"/>
        <w:rtl w:val="0"/>
      </w:rPr>
      <w:t xml:space="preserve"> © calendarlabs.com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76" w:lineRule="auto"/>
      <w:jc w:val="center"/>
      <w:rPr>
        <w:rFonts w:ascii="Arial" w:cs="Arial" w:eastAsia="Arial" w:hAnsi="Arial"/>
        <w:sz w:val="56"/>
        <w:szCs w:val="56"/>
      </w:rPr>
    </w:pPr>
    <w:r w:rsidDel="00000000" w:rsidR="00000000" w:rsidRPr="00000000">
      <w:rPr>
        <w:rFonts w:ascii="Arial" w:cs="Arial" w:eastAsia="Arial" w:hAnsi="Arial"/>
        <w:sz w:val="56"/>
        <w:szCs w:val="56"/>
        <w:rtl w:val="0"/>
      </w:rPr>
      <w:t xml:space="preserve">March 2019</w:t>
    </w:r>
    <w:r w:rsidDel="00000000" w:rsidR="00000000" w:rsidRPr="00000000">
      <w:rPr>
        <w:rFonts w:ascii="Arial" w:cs="Arial" w:eastAsia="Arial" w:hAnsi="Arial"/>
        <w:sz w:val="22"/>
        <w:szCs w:val="22"/>
      </w:rPr>
      <w:drawing>
        <wp:inline distB="114300" distT="114300" distL="114300" distR="114300">
          <wp:extent cx="451624" cy="385763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51624" cy="38576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6">
    <w:pPr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line="276" w:lineRule="auto"/>
      <w:jc w:val="center"/>
      <w:rPr/>
    </w:pPr>
    <w:r w:rsidDel="00000000" w:rsidR="00000000" w:rsidRPr="00000000">
      <w:rPr>
        <w:rFonts w:ascii="Arial" w:cs="Arial" w:eastAsia="Arial" w:hAnsi="Arial"/>
        <w:sz w:val="36"/>
        <w:szCs w:val="36"/>
        <w:rtl w:val="0"/>
      </w:rPr>
      <w:t xml:space="preserve">March is Reading Month: “We are an ocean of readers!”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Questrial-regular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calendarlabs.com/2017-calendar-templates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