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Default="00DA7BE3">
      <w:pPr>
        <w:rPr>
          <w:rFonts w:ascii="Comic Sans MS" w:hAnsi="Comic Sans MS"/>
          <w:sz w:val="36"/>
          <w:szCs w:val="36"/>
          <w:u w:val="single"/>
        </w:rPr>
      </w:pPr>
      <w:r w:rsidRPr="00DA7BE3">
        <w:rPr>
          <w:rFonts w:ascii="Comic Sans MS" w:hAnsi="Comic Sans MS"/>
          <w:sz w:val="36"/>
          <w:szCs w:val="36"/>
          <w:u w:val="single"/>
        </w:rPr>
        <w:t>Chapter 2 study guide answers</w:t>
      </w:r>
    </w:p>
    <w:p w:rsidR="00DA7BE3" w:rsidRDefault="00DA7BE3">
      <w:pPr>
        <w:rPr>
          <w:rFonts w:ascii="Comic Sans MS" w:hAnsi="Comic Sans MS"/>
          <w:sz w:val="36"/>
          <w:szCs w:val="36"/>
          <w:u w:val="single"/>
        </w:rPr>
      </w:pPr>
    </w:p>
    <w:p w:rsidR="00DA7BE3" w:rsidRDefault="00DA7BE3" w:rsidP="00DA7BE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 types of thematic maps &amp; what they show</w:t>
      </w:r>
    </w:p>
    <w:p w:rsidR="00DA7BE3" w:rsidRDefault="00DA7BE3" w:rsidP="00DA7BE3">
      <w:pPr>
        <w:pStyle w:val="ListParagraph"/>
        <w:ind w:left="1080"/>
        <w:rPr>
          <w:rFonts w:ascii="Comic Sans MS" w:hAnsi="Comic Sans MS"/>
          <w:sz w:val="36"/>
          <w:szCs w:val="36"/>
        </w:rPr>
      </w:pPr>
      <w:r w:rsidRPr="00DA7BE3">
        <w:rPr>
          <w:rFonts w:ascii="Comic Sans MS" w:hAnsi="Comic Sans MS"/>
          <w:color w:val="FF0000"/>
          <w:sz w:val="36"/>
          <w:szCs w:val="36"/>
        </w:rPr>
        <w:t>Physical Features</w:t>
      </w:r>
      <w:r>
        <w:rPr>
          <w:rFonts w:ascii="Comic Sans MS" w:hAnsi="Comic Sans MS"/>
          <w:sz w:val="36"/>
          <w:szCs w:val="36"/>
        </w:rPr>
        <w:t xml:space="preserve">- shows names, location, shape and </w:t>
      </w:r>
      <w:proofErr w:type="gramStart"/>
      <w:r>
        <w:rPr>
          <w:rFonts w:ascii="Comic Sans MS" w:hAnsi="Comic Sans MS"/>
          <w:sz w:val="36"/>
          <w:szCs w:val="36"/>
        </w:rPr>
        <w:t>size  landforms</w:t>
      </w:r>
      <w:proofErr w:type="gramEnd"/>
      <w:r>
        <w:rPr>
          <w:rFonts w:ascii="Comic Sans MS" w:hAnsi="Comic Sans MS"/>
          <w:sz w:val="36"/>
          <w:szCs w:val="36"/>
        </w:rPr>
        <w:t>/bodies of water</w:t>
      </w:r>
    </w:p>
    <w:p w:rsidR="00DA7BE3" w:rsidRDefault="00DA7BE3" w:rsidP="00DA7BE3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7BE3" w:rsidRDefault="00DA7BE3" w:rsidP="00DA7BE3">
      <w:pPr>
        <w:pStyle w:val="ListParagraph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Climate Zones </w:t>
      </w:r>
      <w:r>
        <w:rPr>
          <w:rFonts w:ascii="Comic Sans MS" w:hAnsi="Comic Sans MS"/>
          <w:sz w:val="36"/>
          <w:szCs w:val="36"/>
        </w:rPr>
        <w:t>– shows the patterns of precipitation and temperature in each zone</w:t>
      </w:r>
    </w:p>
    <w:p w:rsidR="00DA7BE3" w:rsidRDefault="00DA7BE3" w:rsidP="00DA7BE3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7BE3" w:rsidRPr="00860AE6" w:rsidRDefault="00DA7BE3" w:rsidP="00DA7BE3">
      <w:pPr>
        <w:pStyle w:val="ListParagraph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Vegetation zones – </w:t>
      </w:r>
      <w:r w:rsidRPr="00860AE6">
        <w:rPr>
          <w:rFonts w:ascii="Comic Sans MS" w:hAnsi="Comic Sans MS"/>
          <w:sz w:val="36"/>
          <w:szCs w:val="36"/>
        </w:rPr>
        <w:t xml:space="preserve">shows where plants grow, mix of </w:t>
      </w:r>
      <w:r w:rsidR="00860AE6" w:rsidRPr="00860AE6">
        <w:rPr>
          <w:rFonts w:ascii="Comic Sans MS" w:hAnsi="Comic Sans MS"/>
          <w:sz w:val="36"/>
          <w:szCs w:val="36"/>
        </w:rPr>
        <w:t>plants that have adapted to conditions of that zone</w:t>
      </w:r>
    </w:p>
    <w:p w:rsidR="00DA7BE3" w:rsidRDefault="00DA7BE3" w:rsidP="00DA7BE3">
      <w:pPr>
        <w:pStyle w:val="ListParagraph"/>
        <w:ind w:left="1080"/>
        <w:rPr>
          <w:rFonts w:ascii="Comic Sans MS" w:hAnsi="Comic Sans MS"/>
          <w:color w:val="FF0000"/>
          <w:sz w:val="36"/>
          <w:szCs w:val="36"/>
        </w:rPr>
      </w:pPr>
    </w:p>
    <w:p w:rsidR="00860AE6" w:rsidRDefault="00860AE6" w:rsidP="00DA7BE3">
      <w:pPr>
        <w:pStyle w:val="ListParagraph"/>
        <w:ind w:left="1080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color w:val="FF0000"/>
          <w:sz w:val="36"/>
          <w:szCs w:val="36"/>
        </w:rPr>
        <w:t xml:space="preserve">Economic activity – </w:t>
      </w:r>
      <w:r>
        <w:rPr>
          <w:rFonts w:ascii="Comic Sans MS" w:hAnsi="Comic Sans MS"/>
          <w:sz w:val="36"/>
          <w:szCs w:val="36"/>
        </w:rPr>
        <w:t>how people use the land to meet their needs &amp; location of resources.</w:t>
      </w:r>
      <w:proofErr w:type="gramEnd"/>
    </w:p>
    <w:p w:rsidR="00860AE6" w:rsidRPr="00860AE6" w:rsidRDefault="00860AE6" w:rsidP="00DA7BE3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DA7BE3" w:rsidRPr="00860AE6" w:rsidRDefault="00860AE6" w:rsidP="00DA7BE3">
      <w:pPr>
        <w:pStyle w:val="ListParagraph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>Population density</w:t>
      </w:r>
      <w:r w:rsidR="00DA7BE3">
        <w:rPr>
          <w:rFonts w:ascii="Comic Sans MS" w:hAnsi="Comic Sans MS"/>
          <w:color w:val="FF0000"/>
          <w:sz w:val="36"/>
          <w:szCs w:val="36"/>
        </w:rPr>
        <w:t xml:space="preserve"> – </w:t>
      </w:r>
      <w:r>
        <w:rPr>
          <w:rFonts w:ascii="Comic Sans MS" w:hAnsi="Comic Sans MS"/>
          <w:sz w:val="36"/>
          <w:szCs w:val="36"/>
        </w:rPr>
        <w:t>shows how crowded places are and population patterns</w:t>
      </w:r>
    </w:p>
    <w:p w:rsidR="00DA7BE3" w:rsidRDefault="00DA7BE3" w:rsidP="00DA7BE3">
      <w:pPr>
        <w:pStyle w:val="ListParagraph"/>
        <w:ind w:left="1080"/>
        <w:rPr>
          <w:rFonts w:ascii="Comic Sans MS" w:hAnsi="Comic Sans MS"/>
          <w:color w:val="FF0000"/>
          <w:sz w:val="36"/>
          <w:szCs w:val="36"/>
        </w:rPr>
      </w:pPr>
    </w:p>
    <w:p w:rsidR="00DA7BE3" w:rsidRPr="00860AE6" w:rsidRDefault="00DA7BE3" w:rsidP="00DA7BE3">
      <w:pPr>
        <w:pStyle w:val="ListParagraph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Regions Maps – </w:t>
      </w:r>
      <w:r w:rsidR="00860AE6">
        <w:rPr>
          <w:rFonts w:ascii="Comic Sans MS" w:hAnsi="Comic Sans MS"/>
          <w:sz w:val="36"/>
          <w:szCs w:val="36"/>
        </w:rPr>
        <w:t>patterns used to organize areas</w:t>
      </w:r>
    </w:p>
    <w:p w:rsidR="00DA7BE3" w:rsidRDefault="00DA7BE3" w:rsidP="00DA7BE3">
      <w:pPr>
        <w:pStyle w:val="ListParagraph"/>
        <w:ind w:left="1080"/>
        <w:rPr>
          <w:rFonts w:ascii="Comic Sans MS" w:hAnsi="Comic Sans MS"/>
          <w:color w:val="FF0000"/>
          <w:sz w:val="36"/>
          <w:szCs w:val="36"/>
        </w:rPr>
      </w:pPr>
    </w:p>
    <w:p w:rsidR="006F2190" w:rsidRPr="006F2190" w:rsidRDefault="00860AE6" w:rsidP="006F219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Two key things you will find on  a physical features map </w:t>
      </w:r>
      <w:r w:rsidRPr="006F2190">
        <w:rPr>
          <w:rFonts w:ascii="Comic Sans MS" w:hAnsi="Comic Sans MS"/>
          <w:sz w:val="36"/>
          <w:szCs w:val="36"/>
        </w:rPr>
        <w:t xml:space="preserve">are </w:t>
      </w:r>
      <w:r w:rsidR="006F2190" w:rsidRPr="006F2190">
        <w:rPr>
          <w:rFonts w:ascii="Comic Sans MS" w:hAnsi="Comic Sans MS"/>
          <w:color w:val="000000" w:themeColor="text1"/>
          <w:sz w:val="36"/>
          <w:szCs w:val="36"/>
          <w:u w:val="single"/>
        </w:rPr>
        <w:t>land</w:t>
      </w:r>
      <w:r w:rsidR="006F2190" w:rsidRPr="006F2190">
        <w:rPr>
          <w:rFonts w:ascii="Comic Sans MS" w:hAnsi="Comic Sans MS"/>
          <w:color w:val="000000" w:themeColor="text1"/>
          <w:sz w:val="36"/>
          <w:szCs w:val="36"/>
          <w:highlight w:val="yellow"/>
          <w:u w:val="single"/>
        </w:rPr>
        <w:t>f</w:t>
      </w:r>
      <w:r w:rsidR="006F2190" w:rsidRPr="006F2190">
        <w:rPr>
          <w:rFonts w:ascii="Comic Sans MS" w:hAnsi="Comic Sans MS"/>
          <w:color w:val="000000" w:themeColor="text1"/>
          <w:sz w:val="36"/>
          <w:szCs w:val="36"/>
          <w:u w:val="single"/>
        </w:rPr>
        <w:t>orms and bodies of water</w:t>
      </w:r>
    </w:p>
    <w:p w:rsidR="006F2190" w:rsidRPr="006F2190" w:rsidRDefault="006F2190" w:rsidP="006F2190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:rsidR="006F2190" w:rsidRDefault="006F2190" w:rsidP="006F219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Areas with one or more features that set it apart from others areas are called </w:t>
      </w:r>
      <w:r>
        <w:rPr>
          <w:rFonts w:ascii="Comic Sans MS" w:hAnsi="Comic Sans MS"/>
          <w:sz w:val="36"/>
          <w:szCs w:val="36"/>
          <w:u w:val="single"/>
        </w:rPr>
        <w:t>region</w:t>
      </w:r>
    </w:p>
    <w:p w:rsidR="006F2190" w:rsidRPr="006F2190" w:rsidRDefault="006F2190" w:rsidP="006F2190">
      <w:pPr>
        <w:pStyle w:val="ListParagraph"/>
        <w:rPr>
          <w:rFonts w:ascii="Comic Sans MS" w:hAnsi="Comic Sans MS"/>
          <w:sz w:val="36"/>
          <w:szCs w:val="36"/>
          <w:u w:val="single"/>
        </w:rPr>
      </w:pPr>
    </w:p>
    <w:p w:rsidR="006F2190" w:rsidRDefault="006F2190" w:rsidP="006F2190">
      <w:pPr>
        <w:pStyle w:val="ListParagraph"/>
        <w:ind w:left="1080"/>
        <w:rPr>
          <w:rFonts w:ascii="Comic Sans MS" w:hAnsi="Comic Sans MS"/>
          <w:sz w:val="36"/>
          <w:szCs w:val="36"/>
          <w:u w:val="single"/>
        </w:rPr>
      </w:pPr>
    </w:p>
    <w:p w:rsidR="006F2190" w:rsidRDefault="006F2190" w:rsidP="006F219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The pattern of weather over a long period of time is called </w:t>
      </w:r>
      <w:r w:rsidRPr="006F2190">
        <w:rPr>
          <w:rFonts w:ascii="Comic Sans MS" w:hAnsi="Comic Sans MS"/>
          <w:sz w:val="36"/>
          <w:szCs w:val="36"/>
          <w:u w:val="single"/>
        </w:rPr>
        <w:t>climate</w:t>
      </w:r>
    </w:p>
    <w:p w:rsidR="006F2190" w:rsidRDefault="006F2190" w:rsidP="006F2190">
      <w:pPr>
        <w:pStyle w:val="ListParagraph"/>
        <w:ind w:left="1080"/>
        <w:rPr>
          <w:rFonts w:ascii="Comic Sans MS" w:hAnsi="Comic Sans MS"/>
          <w:sz w:val="36"/>
          <w:szCs w:val="36"/>
          <w:u w:val="single"/>
        </w:rPr>
      </w:pPr>
    </w:p>
    <w:p w:rsidR="006F2190" w:rsidRDefault="006F2190" w:rsidP="006F219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Items such as coal, iron uranium , and petroleum are known  as natural resource</w:t>
      </w:r>
    </w:p>
    <w:p w:rsidR="006F2190" w:rsidRPr="006F2190" w:rsidRDefault="006F2190" w:rsidP="006F2190">
      <w:pPr>
        <w:pStyle w:val="ListParagraph"/>
        <w:rPr>
          <w:rFonts w:ascii="Comic Sans MS" w:hAnsi="Comic Sans MS"/>
          <w:sz w:val="36"/>
          <w:szCs w:val="36"/>
        </w:rPr>
      </w:pPr>
    </w:p>
    <w:p w:rsidR="006F2190" w:rsidRDefault="006F2190" w:rsidP="006F219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proofErr w:type="spellStart"/>
      <w:r w:rsidRPr="006F2190">
        <w:rPr>
          <w:rFonts w:ascii="Comic Sans MS" w:hAnsi="Comic Sans MS"/>
          <w:sz w:val="36"/>
          <w:szCs w:val="36"/>
          <w:u w:val="single"/>
        </w:rPr>
        <w:t>Climagraphs</w:t>
      </w:r>
      <w:proofErr w:type="spellEnd"/>
      <w:r w:rsidRPr="006F2190">
        <w:rPr>
          <w:rFonts w:ascii="Comic Sans MS" w:hAnsi="Comic Sans MS"/>
          <w:sz w:val="36"/>
          <w:szCs w:val="36"/>
          <w:u w:val="single"/>
        </w:rPr>
        <w:t xml:space="preserve"> </w:t>
      </w:r>
      <w:r>
        <w:rPr>
          <w:rFonts w:ascii="Comic Sans MS" w:hAnsi="Comic Sans MS"/>
          <w:sz w:val="36"/>
          <w:szCs w:val="36"/>
        </w:rPr>
        <w:t>show the climate pattern.</w:t>
      </w:r>
    </w:p>
    <w:p w:rsidR="006F2190" w:rsidRPr="006F2190" w:rsidRDefault="006F2190" w:rsidP="006F2190">
      <w:pPr>
        <w:pStyle w:val="ListParagraph"/>
        <w:rPr>
          <w:rFonts w:ascii="Comic Sans MS" w:hAnsi="Comic Sans MS"/>
          <w:sz w:val="36"/>
          <w:szCs w:val="36"/>
        </w:rPr>
      </w:pPr>
    </w:p>
    <w:p w:rsidR="006F2190" w:rsidRPr="006F2190" w:rsidRDefault="006F2190" w:rsidP="006F219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Economic activity </w:t>
      </w:r>
      <w:proofErr w:type="gramStart"/>
      <w:r>
        <w:rPr>
          <w:rFonts w:ascii="Comic Sans MS" w:hAnsi="Comic Sans MS"/>
          <w:sz w:val="36"/>
          <w:szCs w:val="36"/>
        </w:rPr>
        <w:t>maps  of</w:t>
      </w:r>
      <w:proofErr w:type="gramEnd"/>
      <w:r>
        <w:rPr>
          <w:rFonts w:ascii="Comic Sans MS" w:hAnsi="Comic Sans MS"/>
          <w:sz w:val="36"/>
          <w:szCs w:val="36"/>
        </w:rPr>
        <w:t xml:space="preserve"> a country </w:t>
      </w:r>
      <w:r w:rsidRPr="006F2190">
        <w:rPr>
          <w:rFonts w:ascii="Comic Sans MS" w:hAnsi="Comic Sans MS"/>
          <w:sz w:val="36"/>
          <w:szCs w:val="36"/>
          <w:u w:val="single"/>
        </w:rPr>
        <w:t>show the land use  and how its people make a living.</w:t>
      </w:r>
    </w:p>
    <w:p w:rsidR="006F2190" w:rsidRPr="006F2190" w:rsidRDefault="006F2190" w:rsidP="006F2190">
      <w:pPr>
        <w:rPr>
          <w:rFonts w:ascii="Comic Sans MS" w:hAnsi="Comic Sans MS"/>
          <w:highlight w:val="yellow"/>
          <w:u w:val="single"/>
        </w:rPr>
      </w:pPr>
      <w:bookmarkStart w:id="0" w:name="_GoBack"/>
      <w:bookmarkEnd w:id="0"/>
    </w:p>
    <w:p w:rsidR="006F2190" w:rsidRPr="006F2190" w:rsidRDefault="006F2190" w:rsidP="006F2190">
      <w:pPr>
        <w:pStyle w:val="ListParagraph"/>
        <w:ind w:left="1080"/>
        <w:rPr>
          <w:rFonts w:ascii="Comic Sans MS" w:hAnsi="Comic Sans MS"/>
          <w:highlight w:val="yellow"/>
          <w:u w:val="single"/>
        </w:rPr>
      </w:pPr>
    </w:p>
    <w:p w:rsidR="006F2190" w:rsidRPr="006F2190" w:rsidRDefault="006F2190" w:rsidP="006F2190">
      <w:pPr>
        <w:rPr>
          <w:rFonts w:ascii="Comic Sans MS" w:hAnsi="Comic Sans MS"/>
          <w:sz w:val="36"/>
          <w:szCs w:val="36"/>
          <w:highlight w:val="yellow"/>
          <w:u w:val="single"/>
        </w:rPr>
      </w:pPr>
    </w:p>
    <w:p w:rsidR="006F2190" w:rsidRPr="006F2190" w:rsidRDefault="006F2190">
      <w:pPr>
        <w:rPr>
          <w:rFonts w:ascii="Comic Sans MS" w:hAnsi="Comic Sans MS"/>
          <w:sz w:val="36"/>
          <w:szCs w:val="36"/>
          <w:u w:val="single"/>
        </w:rPr>
      </w:pPr>
    </w:p>
    <w:sectPr w:rsidR="006F2190" w:rsidRPr="006F2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2C98"/>
    <w:multiLevelType w:val="hybridMultilevel"/>
    <w:tmpl w:val="D41CF042"/>
    <w:lvl w:ilvl="0" w:tplc="05B43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E3"/>
    <w:rsid w:val="001126A2"/>
    <w:rsid w:val="00581205"/>
    <w:rsid w:val="006F2190"/>
    <w:rsid w:val="00860AE6"/>
    <w:rsid w:val="00DA7BE3"/>
    <w:rsid w:val="00F7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2016-10-31T19:22:00Z</dcterms:created>
  <dcterms:modified xsi:type="dcterms:W3CDTF">2016-10-31T19:22:00Z</dcterms:modified>
</cp:coreProperties>
</file>