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BDB0" w14:textId="77777777" w:rsidR="00EE7BCD" w:rsidRDefault="006E6D99">
      <w:pPr>
        <w:rPr>
          <w:rFonts w:ascii="Cambria Math" w:hAnsi="Cambria Math" w:cs="Times New Roman"/>
          <w:sz w:val="22"/>
          <w:szCs w:val="22"/>
        </w:rPr>
      </w:pPr>
      <w:bookmarkStart w:id="0" w:name="_GoBack"/>
      <w:bookmarkEnd w:id="0"/>
    </w:p>
    <w:p w14:paraId="40BBE061" w14:textId="77777777" w:rsidR="00DB625E" w:rsidRPr="0086170D" w:rsidRDefault="00DB625E">
      <w:pPr>
        <w:rPr>
          <w:rFonts w:ascii="Cambria Math" w:hAnsi="Cambria Math" w:cs="Times New Roman"/>
        </w:rPr>
      </w:pPr>
      <w:r w:rsidRPr="0086170D">
        <w:rPr>
          <w:rFonts w:ascii="Cambria Math" w:hAnsi="Cambria Math" w:cs="Times New Roman"/>
        </w:rPr>
        <w:t>1.)</w:t>
      </w:r>
      <w:r w:rsidRPr="0086170D">
        <w:rPr>
          <w:rFonts w:ascii="Cambria Math" w:hAnsi="Cambria Math" w:cs="Times New Roman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+17</m:t>
            </m:r>
          </m:e>
        </m:rad>
        <m:r>
          <w:rPr>
            <w:rFonts w:ascii="Cambria Math" w:hAnsi="Cambria Math" w:cs="Times New Roman"/>
          </w:rPr>
          <m:t>-x=0</m:t>
        </m:r>
      </m:oMath>
    </w:p>
    <w:p w14:paraId="029BC21B" w14:textId="77777777" w:rsidR="00DB625E" w:rsidRPr="0086170D" w:rsidRDefault="00DB625E">
      <w:pPr>
        <w:rPr>
          <w:rFonts w:ascii="Cambria Math" w:hAnsi="Cambria Math" w:cs="Times New Roman"/>
        </w:rPr>
      </w:pPr>
    </w:p>
    <w:p w14:paraId="2C72499F" w14:textId="77777777" w:rsidR="00DB625E" w:rsidRPr="0086170D" w:rsidRDefault="00DB625E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hAnsi="Cambria Math" w:cs="Times New Roman"/>
        </w:rPr>
        <w:t xml:space="preserve">If </w:t>
      </w:r>
      <m:oMath>
        <m:r>
          <w:rPr>
            <w:rFonts w:ascii="Cambria Math" w:hAnsi="Cambria Math" w:cs="Times New Roman"/>
          </w:rPr>
          <m:t>k&gt;0</m:t>
        </m:r>
      </m:oMath>
      <w:r w:rsidRPr="0086170D">
        <w:rPr>
          <w:rFonts w:ascii="Cambria Math" w:eastAsiaTheme="minorEastAsia" w:hAnsi="Cambria Math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x=7</m:t>
        </m:r>
      </m:oMath>
      <w:r w:rsidRPr="0086170D">
        <w:rPr>
          <w:rFonts w:ascii="Cambria Math" w:eastAsiaTheme="minorEastAsia" w:hAnsi="Cambria Math" w:cs="Times New Roman"/>
        </w:rPr>
        <w:t xml:space="preserve"> in the equation above, what is the value of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86170D">
        <w:rPr>
          <w:rFonts w:ascii="Cambria Math" w:eastAsiaTheme="minorEastAsia" w:hAnsi="Cambria Math" w:cs="Times New Roman"/>
        </w:rPr>
        <w:t>?</w:t>
      </w:r>
    </w:p>
    <w:p w14:paraId="377F1B00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223BAF5C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>A)  2</w:t>
      </w:r>
    </w:p>
    <w:p w14:paraId="66C32686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67A9D52B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>B)  3</w:t>
      </w:r>
    </w:p>
    <w:p w14:paraId="7963C170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0300D855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>C)  4</w:t>
      </w:r>
    </w:p>
    <w:p w14:paraId="5277E50F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5C9B426C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>D)  5</w:t>
      </w:r>
    </w:p>
    <w:p w14:paraId="4B500F23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59618CC0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0E619631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50CB939E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2.)  </w:t>
      </w:r>
      <w:r w:rsidR="00717E39" w:rsidRPr="0086170D">
        <w:rPr>
          <w:rFonts w:ascii="Cambria Math" w:eastAsiaTheme="minorEastAsia" w:hAnsi="Cambria Math" w:cs="Times New Roman"/>
        </w:rPr>
        <w:t xml:space="preserve">Which of the following complex numbers is equivalent 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3-5i</m:t>
            </m:r>
          </m:num>
          <m:den>
            <m:r>
              <w:rPr>
                <w:rFonts w:ascii="Cambria Math" w:eastAsiaTheme="minorEastAsia" w:hAnsi="Cambria Math" w:cs="Times New Roman"/>
              </w:rPr>
              <m:t>8+2i</m:t>
            </m:r>
          </m:den>
        </m:f>
      </m:oMath>
      <w:r w:rsidR="00717E39" w:rsidRPr="0086170D">
        <w:rPr>
          <w:rFonts w:ascii="Cambria Math" w:eastAsiaTheme="minorEastAsia" w:hAnsi="Cambria Math" w:cs="Times New Roman"/>
        </w:rPr>
        <w:t xml:space="preserve"> ? (Note: </w:t>
      </w:r>
      <m:oMath>
        <m:r>
          <w:rPr>
            <w:rFonts w:ascii="Cambria Math" w:eastAsiaTheme="minorEastAsia" w:hAnsi="Cambria Math" w:cs="Times New Roman"/>
          </w:rPr>
          <m:t xml:space="preserve">i=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rad>
      </m:oMath>
    </w:p>
    <w:p w14:paraId="2CEAE89F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</w:p>
    <w:p w14:paraId="4AEAD588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5i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14:paraId="2E0E9DF8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</w:p>
    <w:p w14:paraId="01CF0B97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5i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14:paraId="7EFC40D2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</w:p>
    <w:p w14:paraId="2E4FB57F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34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23i</m:t>
            </m:r>
          </m:num>
          <m:den>
            <m:r>
              <w:rPr>
                <w:rFonts w:ascii="Cambria Math" w:eastAsiaTheme="minorEastAsia" w:hAnsi="Cambria Math" w:cs="Times New Roman"/>
              </w:rPr>
              <m:t>34</m:t>
            </m:r>
          </m:den>
        </m:f>
      </m:oMath>
    </w:p>
    <w:p w14:paraId="42F2A79F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</w:p>
    <w:p w14:paraId="72155A79" w14:textId="77777777" w:rsidR="00717E39" w:rsidRPr="0086170D" w:rsidRDefault="00717E39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34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23i</m:t>
            </m:r>
          </m:num>
          <m:den>
            <m:r>
              <w:rPr>
                <w:rFonts w:ascii="Cambria Math" w:eastAsiaTheme="minorEastAsia" w:hAnsi="Cambria Math" w:cs="Times New Roman"/>
              </w:rPr>
              <m:t>34</m:t>
            </m:r>
          </m:den>
        </m:f>
      </m:oMath>
    </w:p>
    <w:p w14:paraId="383CBA63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0CC72722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4F34FB8C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3EA30C8A" w14:textId="77777777" w:rsidR="0086170D" w:rsidRPr="0086170D" w:rsidRDefault="00924892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3.)  </w:t>
      </w:r>
      <w:r w:rsidR="0086170D" w:rsidRPr="0086170D">
        <w:rPr>
          <w:rFonts w:ascii="Cambria Math" w:eastAsiaTheme="minorEastAsia" w:hAnsi="Cambria Math" w:cs="Times New Roman"/>
        </w:rPr>
        <w:tab/>
      </w:r>
      <w:r w:rsidR="0086170D" w:rsidRPr="0086170D">
        <w:rPr>
          <w:rFonts w:ascii="Cambria Math" w:eastAsiaTheme="minorEastAsia" w:hAnsi="Cambria Math" w:cs="Times New Roman"/>
        </w:rPr>
        <w:tab/>
      </w:r>
      <w:r w:rsidR="0086170D" w:rsidRPr="0086170D">
        <w:rPr>
          <w:rFonts w:ascii="Cambria Math" w:eastAsiaTheme="minorEastAsia" w:hAnsi="Cambria Math" w:cs="Times New Roman"/>
        </w:rPr>
        <w:tab/>
      </w:r>
      <w:r w:rsidR="0086170D" w:rsidRPr="0086170D">
        <w:rPr>
          <w:rFonts w:ascii="Cambria Math" w:eastAsiaTheme="minorEastAsia" w:hAnsi="Cambria Math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ax+by=12</m:t>
        </m:r>
      </m:oMath>
    </w:p>
    <w:p w14:paraId="1024EC71" w14:textId="77777777" w:rsidR="0086170D" w:rsidRPr="0086170D" w:rsidRDefault="0086170D">
      <w:pPr>
        <w:rPr>
          <w:rFonts w:ascii="Cambria Math" w:eastAsiaTheme="minorEastAsia" w:hAnsi="Cambria Math" w:cs="Times New Roman"/>
        </w:rPr>
      </w:pPr>
    </w:p>
    <w:p w14:paraId="738F6A83" w14:textId="77777777" w:rsidR="0086170D" w:rsidRPr="0086170D" w:rsidRDefault="0086170D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ab/>
      </w:r>
      <w:r w:rsidRPr="0086170D">
        <w:rPr>
          <w:rFonts w:ascii="Cambria Math" w:eastAsiaTheme="minorEastAsia" w:hAnsi="Cambria Math" w:cs="Times New Roman"/>
        </w:rPr>
        <w:tab/>
      </w:r>
      <w:r w:rsidRPr="0086170D">
        <w:rPr>
          <w:rFonts w:ascii="Cambria Math" w:eastAsiaTheme="minorEastAsia" w:hAnsi="Cambria Math" w:cs="Times New Roman"/>
        </w:rPr>
        <w:tab/>
      </w:r>
      <w:r w:rsidRPr="0086170D">
        <w:rPr>
          <w:rFonts w:ascii="Cambria Math" w:eastAsiaTheme="minorEastAsia" w:hAnsi="Cambria Math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2x+8y=60</m:t>
        </m:r>
      </m:oMath>
    </w:p>
    <w:p w14:paraId="5FF61E05" w14:textId="77777777" w:rsidR="0086170D" w:rsidRPr="0086170D" w:rsidRDefault="0086170D">
      <w:pPr>
        <w:rPr>
          <w:rFonts w:ascii="Cambria Math" w:eastAsiaTheme="minorEastAsia" w:hAnsi="Cambria Math" w:cs="Times New Roman"/>
        </w:rPr>
      </w:pPr>
    </w:p>
    <w:p w14:paraId="7FEA9E86" w14:textId="77777777" w:rsidR="0086170D" w:rsidRPr="0086170D" w:rsidRDefault="0086170D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eastAsiaTheme="minorEastAsia" w:hAnsi="Cambria Math" w:cs="Times New Roman"/>
        </w:rPr>
        <w:t xml:space="preserve">In the system of equations above,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86170D">
        <w:rPr>
          <w:rFonts w:ascii="Cambria Math" w:eastAsiaTheme="minorEastAsia" w:hAnsi="Cambria Math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Pr="0086170D">
        <w:rPr>
          <w:rFonts w:ascii="Cambria Math" w:eastAsiaTheme="minorEastAsia" w:hAnsi="Cambria Math" w:cs="Times New Roman"/>
        </w:rPr>
        <w:t xml:space="preserve"> are constants.  If the system has infinitely many solutions,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</w:rPr>
              <m:t>b</m:t>
            </m:r>
          </m:den>
        </m:f>
      </m:oMath>
      <w:r w:rsidRPr="0086170D">
        <w:rPr>
          <w:rFonts w:ascii="Cambria Math" w:eastAsiaTheme="minorEastAsia" w:hAnsi="Cambria Math" w:cs="Times New Roman"/>
        </w:rPr>
        <w:t xml:space="preserve"> ?</w:t>
      </w:r>
    </w:p>
    <w:sectPr w:rsidR="0086170D" w:rsidRPr="0086170D" w:rsidSect="008617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484D" w14:textId="77777777" w:rsidR="006E6D99" w:rsidRDefault="006E6D99" w:rsidP="00DB625E">
      <w:r>
        <w:separator/>
      </w:r>
    </w:p>
  </w:endnote>
  <w:endnote w:type="continuationSeparator" w:id="0">
    <w:p w14:paraId="07458E04" w14:textId="77777777" w:rsidR="006E6D99" w:rsidRDefault="006E6D99" w:rsidP="00D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8515" w14:textId="77777777" w:rsidR="006E6D99" w:rsidRDefault="006E6D99" w:rsidP="00DB625E">
      <w:r>
        <w:separator/>
      </w:r>
    </w:p>
  </w:footnote>
  <w:footnote w:type="continuationSeparator" w:id="0">
    <w:p w14:paraId="344A8C74" w14:textId="77777777" w:rsidR="006E6D99" w:rsidRDefault="006E6D99" w:rsidP="00DB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042C" w14:textId="08375674" w:rsidR="00973AC8" w:rsidRPr="00973AC8" w:rsidRDefault="00973AC8" w:rsidP="00973AC8">
    <w:pPr>
      <w:pStyle w:val="Header"/>
      <w:rPr>
        <w:rFonts w:ascii="Cambria Math" w:hAnsi="Cambria Math"/>
        <w:b/>
      </w:rPr>
    </w:pPr>
    <w:r>
      <w:rPr>
        <w:rFonts w:ascii="Cambria Math" w:hAnsi="Cambria Math"/>
        <w:b/>
      </w:rPr>
      <w:t>H. Geometry - Bellwork #20</w:t>
    </w:r>
    <w:r w:rsidR="00DB625E" w:rsidRPr="0086170D">
      <w:rPr>
        <w:rFonts w:ascii="Cambria Math" w:hAnsi="Cambria Math"/>
        <w:b/>
      </w:rPr>
      <w:tab/>
    </w:r>
    <w:r w:rsidR="00DB625E" w:rsidRPr="0086170D">
      <w:rPr>
        <w:rFonts w:ascii="Cambria Math" w:hAnsi="Cambria Math"/>
        <w:b/>
      </w:rPr>
      <w:tab/>
    </w:r>
    <w:r>
      <w:rPr>
        <w:rFonts w:ascii="Cambria Math" w:hAnsi="Cambria Math"/>
        <w:b/>
      </w:rPr>
      <w:t>March 5</w:t>
    </w:r>
    <w:r w:rsidRPr="00973AC8">
      <w:rPr>
        <w:rFonts w:ascii="Cambria Math" w:hAnsi="Cambria Math"/>
        <w:b/>
        <w:vertAlign w:val="superscript"/>
      </w:rPr>
      <w:t>th</w:t>
    </w:r>
    <w:r>
      <w:rPr>
        <w:rFonts w:ascii="Cambria Math" w:hAnsi="Cambria Math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5E"/>
    <w:rsid w:val="003C576B"/>
    <w:rsid w:val="006E6D99"/>
    <w:rsid w:val="00717E39"/>
    <w:rsid w:val="0086170D"/>
    <w:rsid w:val="00924892"/>
    <w:rsid w:val="00973AC8"/>
    <w:rsid w:val="00A56019"/>
    <w:rsid w:val="00C37628"/>
    <w:rsid w:val="00D545F2"/>
    <w:rsid w:val="00DB625E"/>
    <w:rsid w:val="00E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B4A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5E"/>
  </w:style>
  <w:style w:type="paragraph" w:styleId="Footer">
    <w:name w:val="footer"/>
    <w:basedOn w:val="Normal"/>
    <w:link w:val="FooterChar"/>
    <w:uiPriority w:val="99"/>
    <w:unhideWhenUsed/>
    <w:rsid w:val="00DB6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5E"/>
  </w:style>
  <w:style w:type="character" w:styleId="PlaceholderText">
    <w:name w:val="Placeholder Text"/>
    <w:basedOn w:val="DefaultParagraphFont"/>
    <w:uiPriority w:val="99"/>
    <w:semiHidden/>
    <w:rsid w:val="00DB6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2019-03-03T21:40:00Z</dcterms:created>
  <dcterms:modified xsi:type="dcterms:W3CDTF">2019-03-03T21:40:00Z</dcterms:modified>
</cp:coreProperties>
</file>