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ECC" w:rsidRPr="000F44B6" w:rsidRDefault="00B87ECC" w:rsidP="00B87ECC">
      <w:pPr>
        <w:rPr>
          <w:rFonts w:ascii="Times New Roman" w:hAnsi="Times New Roman" w:cs="Times New Roman"/>
          <w:b/>
          <w:sz w:val="22"/>
          <w:szCs w:val="22"/>
        </w:rPr>
      </w:pPr>
      <w:r w:rsidRPr="000F44B6">
        <w:rPr>
          <w:rFonts w:ascii="Times New Roman" w:hAnsi="Times New Roman" w:cs="Times New Roman"/>
          <w:b/>
          <w:sz w:val="22"/>
          <w:szCs w:val="22"/>
        </w:rPr>
        <w:t>H. Geometry</w:t>
      </w:r>
      <w:r w:rsidRPr="000F44B6">
        <w:rPr>
          <w:rFonts w:ascii="Times New Roman" w:hAnsi="Times New Roman" w:cs="Times New Roman"/>
          <w:b/>
          <w:sz w:val="22"/>
          <w:szCs w:val="22"/>
        </w:rPr>
        <w:tab/>
      </w:r>
      <w:r w:rsidRPr="000F44B6">
        <w:rPr>
          <w:rFonts w:ascii="Times New Roman" w:hAnsi="Times New Roman" w:cs="Times New Roman"/>
          <w:b/>
          <w:sz w:val="22"/>
          <w:szCs w:val="22"/>
        </w:rPr>
        <w:t xml:space="preserve">Bellwork </w:t>
      </w:r>
      <w:r w:rsidRPr="000F44B6">
        <w:rPr>
          <w:rFonts w:ascii="Times New Roman" w:hAnsi="Times New Roman" w:cs="Times New Roman"/>
          <w:b/>
          <w:sz w:val="22"/>
          <w:szCs w:val="22"/>
        </w:rPr>
        <w:t>#1 – A</w:t>
      </w:r>
      <w:r w:rsidRPr="000F44B6">
        <w:rPr>
          <w:rFonts w:ascii="Times New Roman" w:hAnsi="Times New Roman" w:cs="Times New Roman"/>
          <w:b/>
          <w:sz w:val="22"/>
          <w:szCs w:val="22"/>
        </w:rPr>
        <w:t>ugust 27</w:t>
      </w:r>
      <w:r w:rsidRPr="000F44B6">
        <w:rPr>
          <w:rFonts w:ascii="Times New Roman" w:hAnsi="Times New Roman" w:cs="Times New Roman"/>
          <w:b/>
          <w:sz w:val="22"/>
          <w:szCs w:val="22"/>
          <w:vertAlign w:val="superscript"/>
        </w:rPr>
        <w:t>th</w:t>
      </w:r>
      <w:r w:rsidRPr="000F44B6">
        <w:rPr>
          <w:rFonts w:ascii="Times New Roman" w:hAnsi="Times New Roman" w:cs="Times New Roman"/>
          <w:b/>
          <w:sz w:val="22"/>
          <w:szCs w:val="22"/>
        </w:rPr>
        <w:t>, 2018</w:t>
      </w:r>
      <w:r w:rsidRPr="000F44B6">
        <w:rPr>
          <w:rFonts w:ascii="Times New Roman" w:hAnsi="Times New Roman" w:cs="Times New Roman"/>
          <w:b/>
          <w:sz w:val="22"/>
          <w:szCs w:val="22"/>
        </w:rPr>
        <w:tab/>
      </w:r>
      <w:r w:rsidRPr="000F44B6">
        <w:rPr>
          <w:rFonts w:ascii="Times New Roman" w:hAnsi="Times New Roman" w:cs="Times New Roman"/>
          <w:b/>
          <w:sz w:val="22"/>
          <w:szCs w:val="22"/>
        </w:rPr>
        <w:tab/>
      </w:r>
      <w:r w:rsidRPr="000F44B6">
        <w:rPr>
          <w:rFonts w:ascii="Times New Roman" w:hAnsi="Times New Roman" w:cs="Times New Roman"/>
          <w:b/>
          <w:sz w:val="22"/>
          <w:szCs w:val="22"/>
        </w:rPr>
        <w:tab/>
      </w:r>
      <w:r w:rsidRPr="000F44B6">
        <w:rPr>
          <w:rFonts w:ascii="Times New Roman" w:hAnsi="Times New Roman" w:cs="Times New Roman"/>
          <w:b/>
          <w:sz w:val="22"/>
          <w:szCs w:val="22"/>
        </w:rPr>
        <w:tab/>
      </w:r>
      <w:r w:rsidRPr="000F44B6">
        <w:rPr>
          <w:rFonts w:ascii="Times New Roman" w:hAnsi="Times New Roman" w:cs="Times New Roman"/>
          <w:b/>
          <w:sz w:val="22"/>
          <w:szCs w:val="22"/>
        </w:rPr>
        <w:t>Name: ______________________</w:t>
      </w:r>
    </w:p>
    <w:p w:rsidR="00B87ECC" w:rsidRPr="000F44B6" w:rsidRDefault="00B87ECC" w:rsidP="00B87ECC">
      <w:pPr>
        <w:rPr>
          <w:rFonts w:ascii="Times New Roman" w:hAnsi="Times New Roman" w:cs="Times New Roman"/>
          <w:b/>
          <w:sz w:val="22"/>
          <w:szCs w:val="22"/>
        </w:rPr>
      </w:pPr>
    </w:p>
    <w:p w:rsidR="00B87ECC" w:rsidRPr="000F44B6" w:rsidRDefault="00B87ECC" w:rsidP="00B87ECC">
      <w:pPr>
        <w:rPr>
          <w:rFonts w:ascii="Times New Roman" w:hAnsi="Times New Roman" w:cs="Times New Roman"/>
          <w:sz w:val="22"/>
          <w:szCs w:val="22"/>
        </w:rPr>
      </w:pPr>
      <w:r w:rsidRPr="000F44B6">
        <w:rPr>
          <w:rFonts w:ascii="Times New Roman" w:hAnsi="Times New Roman" w:cs="Times New Roman"/>
          <w:sz w:val="22"/>
          <w:szCs w:val="22"/>
        </w:rPr>
        <w:t>Essential Vocabulary from Chapter 1:</w:t>
      </w:r>
    </w:p>
    <w:p w:rsidR="00B87ECC" w:rsidRDefault="00B87ECC" w:rsidP="00B87ECC">
      <w:pPr>
        <w:rPr>
          <w:rFonts w:ascii="Times New Roman" w:hAnsi="Times New Roman" w:cs="Times New Roman"/>
          <w:sz w:val="22"/>
          <w:szCs w:val="22"/>
        </w:rPr>
      </w:pPr>
    </w:p>
    <w:p w:rsidR="000F44B6" w:rsidRPr="000F44B6" w:rsidRDefault="000F44B6" w:rsidP="00B87EC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Define the following vocabulary terms.  Make sure to include a drawing (if applicable).</w:t>
      </w:r>
    </w:p>
    <w:p w:rsidR="00B87ECC" w:rsidRPr="000F44B6" w:rsidRDefault="00B87ECC" w:rsidP="00B87ECC">
      <w:pPr>
        <w:rPr>
          <w:rFonts w:ascii="Times New Roman" w:hAnsi="Times New Roman" w:cs="Times New Roman"/>
          <w:sz w:val="22"/>
          <w:szCs w:val="22"/>
        </w:rPr>
      </w:pPr>
    </w:p>
    <w:p w:rsidR="0056094D" w:rsidRPr="000F44B6" w:rsidRDefault="0056094D" w:rsidP="00B87ECC">
      <w:pPr>
        <w:rPr>
          <w:rFonts w:ascii="Times New Roman" w:hAnsi="Times New Roman" w:cs="Times New Roman"/>
          <w:i/>
          <w:sz w:val="22"/>
          <w:szCs w:val="22"/>
        </w:rPr>
      </w:pPr>
      <w:r w:rsidRPr="000F44B6">
        <w:rPr>
          <w:rFonts w:ascii="Times New Roman" w:hAnsi="Times New Roman" w:cs="Times New Roman"/>
          <w:i/>
          <w:sz w:val="22"/>
          <w:szCs w:val="22"/>
        </w:rPr>
        <w:t xml:space="preserve">Section 1.1 – </w:t>
      </w:r>
    </w:p>
    <w:p w:rsidR="0056094D" w:rsidRPr="000F44B6" w:rsidRDefault="0056094D" w:rsidP="00B87ECC">
      <w:pPr>
        <w:rPr>
          <w:rFonts w:ascii="Times New Roman" w:hAnsi="Times New Roman" w:cs="Times New Roman"/>
          <w:sz w:val="22"/>
          <w:szCs w:val="22"/>
        </w:rPr>
      </w:pPr>
    </w:p>
    <w:p w:rsidR="0056094D" w:rsidRPr="000F44B6" w:rsidRDefault="0056094D" w:rsidP="005609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F44B6">
        <w:rPr>
          <w:rFonts w:ascii="Times New Roman" w:hAnsi="Times New Roman" w:cs="Times New Roman"/>
          <w:sz w:val="22"/>
          <w:szCs w:val="22"/>
        </w:rPr>
        <w:t>Inductive Reasoning</w:t>
      </w:r>
    </w:p>
    <w:p w:rsidR="0056094D" w:rsidRPr="000F44B6" w:rsidRDefault="0056094D" w:rsidP="005609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F44B6">
        <w:rPr>
          <w:rFonts w:ascii="Times New Roman" w:hAnsi="Times New Roman" w:cs="Times New Roman"/>
          <w:sz w:val="22"/>
          <w:szCs w:val="22"/>
        </w:rPr>
        <w:t>Conjecture</w:t>
      </w:r>
    </w:p>
    <w:p w:rsidR="0056094D" w:rsidRPr="000F44B6" w:rsidRDefault="0056094D" w:rsidP="005609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F44B6">
        <w:rPr>
          <w:rFonts w:ascii="Times New Roman" w:hAnsi="Times New Roman" w:cs="Times New Roman"/>
          <w:sz w:val="22"/>
          <w:szCs w:val="22"/>
        </w:rPr>
        <w:t>Counterexample</w:t>
      </w:r>
    </w:p>
    <w:p w:rsidR="0056094D" w:rsidRPr="000F44B6" w:rsidRDefault="0056094D" w:rsidP="0056094D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56094D" w:rsidRPr="000F44B6" w:rsidRDefault="0056094D" w:rsidP="00B87ECC">
      <w:pPr>
        <w:rPr>
          <w:rFonts w:ascii="Times New Roman" w:hAnsi="Times New Roman" w:cs="Times New Roman"/>
          <w:i/>
          <w:sz w:val="22"/>
          <w:szCs w:val="22"/>
        </w:rPr>
      </w:pPr>
      <w:r w:rsidRPr="000F44B6">
        <w:rPr>
          <w:rFonts w:ascii="Times New Roman" w:hAnsi="Times New Roman" w:cs="Times New Roman"/>
          <w:i/>
          <w:sz w:val="22"/>
          <w:szCs w:val="22"/>
        </w:rPr>
        <w:t>S</w:t>
      </w:r>
      <w:r w:rsidR="000F44B6" w:rsidRPr="000F44B6">
        <w:rPr>
          <w:rFonts w:ascii="Times New Roman" w:hAnsi="Times New Roman" w:cs="Times New Roman"/>
          <w:i/>
          <w:sz w:val="22"/>
          <w:szCs w:val="22"/>
        </w:rPr>
        <w:t>ection 1.3</w:t>
      </w:r>
      <w:r w:rsidRPr="000F44B6">
        <w:rPr>
          <w:rFonts w:ascii="Times New Roman" w:hAnsi="Times New Roman" w:cs="Times New Roman"/>
          <w:i/>
          <w:sz w:val="22"/>
          <w:szCs w:val="22"/>
        </w:rPr>
        <w:t xml:space="preserve"> –</w:t>
      </w:r>
    </w:p>
    <w:p w:rsidR="0056094D" w:rsidRPr="000F44B6" w:rsidRDefault="0056094D" w:rsidP="00B87ECC">
      <w:pPr>
        <w:rPr>
          <w:rFonts w:ascii="Times New Roman" w:hAnsi="Times New Roman" w:cs="Times New Roman"/>
          <w:sz w:val="22"/>
          <w:szCs w:val="22"/>
        </w:rPr>
      </w:pPr>
    </w:p>
    <w:p w:rsidR="0056094D" w:rsidRPr="000F44B6" w:rsidRDefault="0056094D" w:rsidP="005609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F44B6">
        <w:rPr>
          <w:rFonts w:ascii="Times New Roman" w:hAnsi="Times New Roman" w:cs="Times New Roman"/>
          <w:sz w:val="22"/>
          <w:szCs w:val="22"/>
        </w:rPr>
        <w:t>Point</w:t>
      </w:r>
    </w:p>
    <w:p w:rsidR="0056094D" w:rsidRPr="000F44B6" w:rsidRDefault="0056094D" w:rsidP="005609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F44B6">
        <w:rPr>
          <w:rFonts w:ascii="Times New Roman" w:hAnsi="Times New Roman" w:cs="Times New Roman"/>
          <w:sz w:val="22"/>
          <w:szCs w:val="22"/>
        </w:rPr>
        <w:t>Line</w:t>
      </w:r>
      <w:bookmarkStart w:id="0" w:name="_GoBack"/>
      <w:bookmarkEnd w:id="0"/>
    </w:p>
    <w:p w:rsidR="0056094D" w:rsidRPr="000F44B6" w:rsidRDefault="0056094D" w:rsidP="005609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F44B6">
        <w:rPr>
          <w:rFonts w:ascii="Times New Roman" w:hAnsi="Times New Roman" w:cs="Times New Roman"/>
          <w:sz w:val="22"/>
          <w:szCs w:val="22"/>
        </w:rPr>
        <w:t>Collinear Points</w:t>
      </w:r>
    </w:p>
    <w:p w:rsidR="0056094D" w:rsidRPr="000F44B6" w:rsidRDefault="0056094D" w:rsidP="005609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F44B6">
        <w:rPr>
          <w:rFonts w:ascii="Times New Roman" w:hAnsi="Times New Roman" w:cs="Times New Roman"/>
          <w:sz w:val="22"/>
          <w:szCs w:val="22"/>
        </w:rPr>
        <w:t>Plane</w:t>
      </w:r>
    </w:p>
    <w:p w:rsidR="0056094D" w:rsidRPr="000F44B6" w:rsidRDefault="0056094D" w:rsidP="005609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F44B6">
        <w:rPr>
          <w:rFonts w:ascii="Times New Roman" w:hAnsi="Times New Roman" w:cs="Times New Roman"/>
          <w:sz w:val="22"/>
          <w:szCs w:val="22"/>
        </w:rPr>
        <w:t>Coplanar</w:t>
      </w:r>
    </w:p>
    <w:p w:rsidR="0056094D" w:rsidRPr="000F44B6" w:rsidRDefault="0056094D" w:rsidP="005609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F44B6">
        <w:rPr>
          <w:rFonts w:ascii="Times New Roman" w:hAnsi="Times New Roman" w:cs="Times New Roman"/>
          <w:sz w:val="22"/>
          <w:szCs w:val="22"/>
        </w:rPr>
        <w:t>Postulate (or axiom)</w:t>
      </w:r>
    </w:p>
    <w:p w:rsidR="0056094D" w:rsidRPr="000F44B6" w:rsidRDefault="0056094D" w:rsidP="0056094D">
      <w:pPr>
        <w:rPr>
          <w:rFonts w:ascii="Times New Roman" w:hAnsi="Times New Roman" w:cs="Times New Roman"/>
          <w:sz w:val="22"/>
          <w:szCs w:val="22"/>
        </w:rPr>
      </w:pPr>
    </w:p>
    <w:p w:rsidR="0056094D" w:rsidRPr="000F44B6" w:rsidRDefault="0056094D" w:rsidP="0056094D">
      <w:pPr>
        <w:rPr>
          <w:rFonts w:ascii="Times New Roman" w:hAnsi="Times New Roman" w:cs="Times New Roman"/>
          <w:i/>
          <w:sz w:val="22"/>
          <w:szCs w:val="22"/>
        </w:rPr>
      </w:pPr>
      <w:r w:rsidRPr="000F44B6">
        <w:rPr>
          <w:rFonts w:ascii="Times New Roman" w:hAnsi="Times New Roman" w:cs="Times New Roman"/>
          <w:i/>
          <w:sz w:val="22"/>
          <w:szCs w:val="22"/>
        </w:rPr>
        <w:t xml:space="preserve">Section 1.4 – </w:t>
      </w:r>
    </w:p>
    <w:p w:rsidR="0056094D" w:rsidRPr="000F44B6" w:rsidRDefault="0056094D" w:rsidP="0056094D">
      <w:pPr>
        <w:rPr>
          <w:rFonts w:ascii="Times New Roman" w:hAnsi="Times New Roman" w:cs="Times New Roman"/>
          <w:sz w:val="22"/>
          <w:szCs w:val="22"/>
        </w:rPr>
      </w:pPr>
    </w:p>
    <w:p w:rsidR="0056094D" w:rsidRPr="000F44B6" w:rsidRDefault="0056094D" w:rsidP="005609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0F44B6">
        <w:rPr>
          <w:rFonts w:ascii="Times New Roman" w:hAnsi="Times New Roman" w:cs="Times New Roman"/>
          <w:sz w:val="22"/>
          <w:szCs w:val="22"/>
        </w:rPr>
        <w:t>Segment</w:t>
      </w:r>
    </w:p>
    <w:p w:rsidR="0056094D" w:rsidRPr="000F44B6" w:rsidRDefault="0056094D" w:rsidP="005609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0F44B6">
        <w:rPr>
          <w:rFonts w:ascii="Times New Roman" w:hAnsi="Times New Roman" w:cs="Times New Roman"/>
          <w:sz w:val="22"/>
          <w:szCs w:val="22"/>
        </w:rPr>
        <w:t>Ray</w:t>
      </w:r>
    </w:p>
    <w:p w:rsidR="0056094D" w:rsidRPr="000F44B6" w:rsidRDefault="0056094D" w:rsidP="005609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0F44B6">
        <w:rPr>
          <w:rFonts w:ascii="Times New Roman" w:hAnsi="Times New Roman" w:cs="Times New Roman"/>
          <w:sz w:val="22"/>
          <w:szCs w:val="22"/>
        </w:rPr>
        <w:t>Opposite Rays</w:t>
      </w:r>
    </w:p>
    <w:p w:rsidR="0056094D" w:rsidRPr="000F44B6" w:rsidRDefault="0056094D" w:rsidP="005609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0F44B6">
        <w:rPr>
          <w:rFonts w:ascii="Times New Roman" w:hAnsi="Times New Roman" w:cs="Times New Roman"/>
          <w:sz w:val="22"/>
          <w:szCs w:val="22"/>
        </w:rPr>
        <w:t>Parallel Lines</w:t>
      </w:r>
    </w:p>
    <w:p w:rsidR="0056094D" w:rsidRPr="000F44B6" w:rsidRDefault="0056094D" w:rsidP="005609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0F44B6">
        <w:rPr>
          <w:rFonts w:ascii="Times New Roman" w:hAnsi="Times New Roman" w:cs="Times New Roman"/>
          <w:sz w:val="22"/>
          <w:szCs w:val="22"/>
        </w:rPr>
        <w:t>Skew Lines</w:t>
      </w:r>
    </w:p>
    <w:p w:rsidR="0056094D" w:rsidRPr="000F44B6" w:rsidRDefault="0056094D" w:rsidP="005609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0F44B6">
        <w:rPr>
          <w:rFonts w:ascii="Times New Roman" w:hAnsi="Times New Roman" w:cs="Times New Roman"/>
          <w:sz w:val="22"/>
          <w:szCs w:val="22"/>
        </w:rPr>
        <w:t>Parallel Planes</w:t>
      </w:r>
    </w:p>
    <w:p w:rsidR="000F44B6" w:rsidRPr="000F44B6" w:rsidRDefault="000F44B6" w:rsidP="000F44B6">
      <w:pPr>
        <w:rPr>
          <w:rFonts w:ascii="Times New Roman" w:hAnsi="Times New Roman" w:cs="Times New Roman"/>
          <w:sz w:val="22"/>
          <w:szCs w:val="22"/>
        </w:rPr>
      </w:pPr>
    </w:p>
    <w:p w:rsidR="000F44B6" w:rsidRPr="000F44B6" w:rsidRDefault="000F44B6" w:rsidP="000F44B6">
      <w:pPr>
        <w:rPr>
          <w:rFonts w:ascii="Times New Roman" w:hAnsi="Times New Roman" w:cs="Times New Roman"/>
          <w:i/>
          <w:sz w:val="22"/>
          <w:szCs w:val="22"/>
        </w:rPr>
      </w:pPr>
      <w:r w:rsidRPr="000F44B6">
        <w:rPr>
          <w:rFonts w:ascii="Times New Roman" w:hAnsi="Times New Roman" w:cs="Times New Roman"/>
          <w:i/>
          <w:sz w:val="22"/>
          <w:szCs w:val="22"/>
        </w:rPr>
        <w:t xml:space="preserve">Section 1.5 – </w:t>
      </w:r>
    </w:p>
    <w:p w:rsidR="000F44B6" w:rsidRPr="000F44B6" w:rsidRDefault="000F44B6" w:rsidP="000F44B6">
      <w:pPr>
        <w:rPr>
          <w:rFonts w:ascii="Times New Roman" w:hAnsi="Times New Roman" w:cs="Times New Roman"/>
          <w:sz w:val="22"/>
          <w:szCs w:val="22"/>
        </w:rPr>
      </w:pPr>
    </w:p>
    <w:p w:rsidR="000F44B6" w:rsidRPr="000F44B6" w:rsidRDefault="000F44B6" w:rsidP="000F44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0F44B6">
        <w:rPr>
          <w:rFonts w:ascii="Times New Roman" w:hAnsi="Times New Roman" w:cs="Times New Roman"/>
          <w:sz w:val="22"/>
          <w:szCs w:val="22"/>
        </w:rPr>
        <w:t>Congruent Segments</w:t>
      </w:r>
    </w:p>
    <w:p w:rsidR="000F44B6" w:rsidRPr="000F44B6" w:rsidRDefault="000F44B6" w:rsidP="000F44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0F44B6">
        <w:rPr>
          <w:rFonts w:ascii="Times New Roman" w:hAnsi="Times New Roman" w:cs="Times New Roman"/>
          <w:sz w:val="22"/>
          <w:szCs w:val="22"/>
        </w:rPr>
        <w:t>Midpoint</w:t>
      </w:r>
    </w:p>
    <w:p w:rsidR="0056094D" w:rsidRPr="000F44B6" w:rsidRDefault="0056094D" w:rsidP="0056094D">
      <w:pPr>
        <w:rPr>
          <w:rFonts w:ascii="Times New Roman" w:hAnsi="Times New Roman" w:cs="Times New Roman"/>
          <w:sz w:val="22"/>
          <w:szCs w:val="22"/>
        </w:rPr>
      </w:pPr>
    </w:p>
    <w:p w:rsidR="0056094D" w:rsidRPr="000F44B6" w:rsidRDefault="0056094D" w:rsidP="0056094D">
      <w:pPr>
        <w:rPr>
          <w:rFonts w:ascii="Times New Roman" w:hAnsi="Times New Roman" w:cs="Times New Roman"/>
          <w:i/>
          <w:sz w:val="22"/>
          <w:szCs w:val="22"/>
        </w:rPr>
      </w:pPr>
      <w:r w:rsidRPr="000F44B6">
        <w:rPr>
          <w:rFonts w:ascii="Times New Roman" w:hAnsi="Times New Roman" w:cs="Times New Roman"/>
          <w:i/>
          <w:sz w:val="22"/>
          <w:szCs w:val="22"/>
        </w:rPr>
        <w:t xml:space="preserve">Section 1.6 – </w:t>
      </w:r>
    </w:p>
    <w:p w:rsidR="0056094D" w:rsidRPr="000F44B6" w:rsidRDefault="0056094D" w:rsidP="0056094D">
      <w:pPr>
        <w:rPr>
          <w:rFonts w:ascii="Times New Roman" w:hAnsi="Times New Roman" w:cs="Times New Roman"/>
          <w:sz w:val="22"/>
          <w:szCs w:val="22"/>
        </w:rPr>
      </w:pPr>
    </w:p>
    <w:p w:rsidR="0056094D" w:rsidRPr="000F44B6" w:rsidRDefault="0056094D" w:rsidP="0056094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0F44B6">
        <w:rPr>
          <w:rFonts w:ascii="Times New Roman" w:hAnsi="Times New Roman" w:cs="Times New Roman"/>
          <w:sz w:val="22"/>
          <w:szCs w:val="22"/>
        </w:rPr>
        <w:t>Angle</w:t>
      </w:r>
    </w:p>
    <w:p w:rsidR="0056094D" w:rsidRPr="000F44B6" w:rsidRDefault="0056094D" w:rsidP="0056094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0F44B6">
        <w:rPr>
          <w:rFonts w:ascii="Times New Roman" w:hAnsi="Times New Roman" w:cs="Times New Roman"/>
          <w:sz w:val="22"/>
          <w:szCs w:val="22"/>
        </w:rPr>
        <w:t>Congruent Angles</w:t>
      </w:r>
    </w:p>
    <w:p w:rsidR="0056094D" w:rsidRPr="000F44B6" w:rsidRDefault="0056094D" w:rsidP="0056094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0F44B6">
        <w:rPr>
          <w:rFonts w:ascii="Times New Roman" w:hAnsi="Times New Roman" w:cs="Times New Roman"/>
          <w:sz w:val="22"/>
          <w:szCs w:val="22"/>
        </w:rPr>
        <w:t>Acute Angle</w:t>
      </w:r>
    </w:p>
    <w:p w:rsidR="0056094D" w:rsidRPr="000F44B6" w:rsidRDefault="000F44B6" w:rsidP="0056094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0F44B6">
        <w:rPr>
          <w:rFonts w:ascii="Times New Roman" w:hAnsi="Times New Roman" w:cs="Times New Roman"/>
          <w:sz w:val="22"/>
          <w:szCs w:val="22"/>
        </w:rPr>
        <w:t>Right</w:t>
      </w:r>
      <w:r w:rsidR="0056094D" w:rsidRPr="000F44B6">
        <w:rPr>
          <w:rFonts w:ascii="Times New Roman" w:hAnsi="Times New Roman" w:cs="Times New Roman"/>
          <w:sz w:val="22"/>
          <w:szCs w:val="22"/>
        </w:rPr>
        <w:t xml:space="preserve"> Angle</w:t>
      </w:r>
    </w:p>
    <w:p w:rsidR="0056094D" w:rsidRPr="000F44B6" w:rsidRDefault="000F44B6" w:rsidP="0056094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0F44B6">
        <w:rPr>
          <w:rFonts w:ascii="Times New Roman" w:hAnsi="Times New Roman" w:cs="Times New Roman"/>
          <w:sz w:val="22"/>
          <w:szCs w:val="22"/>
        </w:rPr>
        <w:t>Obtuse</w:t>
      </w:r>
      <w:r w:rsidR="0056094D" w:rsidRPr="000F44B6">
        <w:rPr>
          <w:rFonts w:ascii="Times New Roman" w:hAnsi="Times New Roman" w:cs="Times New Roman"/>
          <w:sz w:val="22"/>
          <w:szCs w:val="22"/>
        </w:rPr>
        <w:t xml:space="preserve"> Angle</w:t>
      </w:r>
    </w:p>
    <w:p w:rsidR="0056094D" w:rsidRPr="000F44B6" w:rsidRDefault="0056094D" w:rsidP="0056094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0F44B6">
        <w:rPr>
          <w:rFonts w:ascii="Times New Roman" w:hAnsi="Times New Roman" w:cs="Times New Roman"/>
          <w:sz w:val="22"/>
          <w:szCs w:val="22"/>
        </w:rPr>
        <w:t>Straight Angle</w:t>
      </w:r>
    </w:p>
    <w:p w:rsidR="0056094D" w:rsidRPr="000F44B6" w:rsidRDefault="0056094D" w:rsidP="0056094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0F44B6">
        <w:rPr>
          <w:rFonts w:ascii="Times New Roman" w:hAnsi="Times New Roman" w:cs="Times New Roman"/>
          <w:sz w:val="22"/>
          <w:szCs w:val="22"/>
        </w:rPr>
        <w:t>Vertical Angles</w:t>
      </w:r>
    </w:p>
    <w:p w:rsidR="0056094D" w:rsidRPr="000F44B6" w:rsidRDefault="0056094D" w:rsidP="0056094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0F44B6">
        <w:rPr>
          <w:rFonts w:ascii="Times New Roman" w:hAnsi="Times New Roman" w:cs="Times New Roman"/>
          <w:sz w:val="22"/>
          <w:szCs w:val="22"/>
        </w:rPr>
        <w:t xml:space="preserve">Adjacent angles </w:t>
      </w:r>
    </w:p>
    <w:p w:rsidR="0056094D" w:rsidRPr="000F44B6" w:rsidRDefault="0056094D" w:rsidP="0056094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0F44B6">
        <w:rPr>
          <w:rFonts w:ascii="Times New Roman" w:hAnsi="Times New Roman" w:cs="Times New Roman"/>
          <w:sz w:val="22"/>
          <w:szCs w:val="22"/>
        </w:rPr>
        <w:t>Complementary Angles</w:t>
      </w:r>
    </w:p>
    <w:p w:rsidR="0056094D" w:rsidRPr="000F44B6" w:rsidRDefault="0056094D" w:rsidP="0056094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0F44B6">
        <w:rPr>
          <w:rFonts w:ascii="Times New Roman" w:hAnsi="Times New Roman" w:cs="Times New Roman"/>
          <w:sz w:val="22"/>
          <w:szCs w:val="22"/>
        </w:rPr>
        <w:t>Supplementary Angles</w:t>
      </w:r>
    </w:p>
    <w:p w:rsidR="0056094D" w:rsidRPr="000F44B6" w:rsidRDefault="0056094D" w:rsidP="0056094D">
      <w:pPr>
        <w:rPr>
          <w:rFonts w:ascii="Times New Roman" w:hAnsi="Times New Roman" w:cs="Times New Roman"/>
          <w:sz w:val="22"/>
          <w:szCs w:val="22"/>
        </w:rPr>
      </w:pPr>
    </w:p>
    <w:p w:rsidR="0056094D" w:rsidRPr="000F44B6" w:rsidRDefault="0056094D" w:rsidP="0056094D">
      <w:pPr>
        <w:rPr>
          <w:rFonts w:ascii="Times New Roman" w:hAnsi="Times New Roman" w:cs="Times New Roman"/>
          <w:i/>
          <w:sz w:val="22"/>
          <w:szCs w:val="22"/>
        </w:rPr>
      </w:pPr>
      <w:r w:rsidRPr="000F44B6">
        <w:rPr>
          <w:rFonts w:ascii="Times New Roman" w:hAnsi="Times New Roman" w:cs="Times New Roman"/>
          <w:i/>
          <w:sz w:val="22"/>
          <w:szCs w:val="22"/>
        </w:rPr>
        <w:t xml:space="preserve">Section 1.7 – </w:t>
      </w:r>
    </w:p>
    <w:p w:rsidR="0056094D" w:rsidRPr="000F44B6" w:rsidRDefault="0056094D" w:rsidP="0056094D">
      <w:pPr>
        <w:rPr>
          <w:rFonts w:ascii="Times New Roman" w:hAnsi="Times New Roman" w:cs="Times New Roman"/>
          <w:sz w:val="22"/>
          <w:szCs w:val="22"/>
        </w:rPr>
      </w:pPr>
    </w:p>
    <w:p w:rsidR="0056094D" w:rsidRPr="000F44B6" w:rsidRDefault="0056094D" w:rsidP="0056094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0F44B6">
        <w:rPr>
          <w:rFonts w:ascii="Times New Roman" w:hAnsi="Times New Roman" w:cs="Times New Roman"/>
          <w:sz w:val="22"/>
          <w:szCs w:val="22"/>
        </w:rPr>
        <w:t>Perpendicular Lines</w:t>
      </w:r>
    </w:p>
    <w:p w:rsidR="0056094D" w:rsidRPr="000F44B6" w:rsidRDefault="0056094D" w:rsidP="0056094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0F44B6">
        <w:rPr>
          <w:rFonts w:ascii="Times New Roman" w:hAnsi="Times New Roman" w:cs="Times New Roman"/>
          <w:sz w:val="22"/>
          <w:szCs w:val="22"/>
        </w:rPr>
        <w:t>Perpendicular Bisector</w:t>
      </w:r>
    </w:p>
    <w:p w:rsidR="0056094D" w:rsidRPr="000F44B6" w:rsidRDefault="0056094D" w:rsidP="0056094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0F44B6">
        <w:rPr>
          <w:rFonts w:ascii="Times New Roman" w:hAnsi="Times New Roman" w:cs="Times New Roman"/>
          <w:sz w:val="22"/>
          <w:szCs w:val="22"/>
        </w:rPr>
        <w:t>Angle Bisector</w:t>
      </w:r>
    </w:p>
    <w:p w:rsidR="0056094D" w:rsidRPr="000F44B6" w:rsidRDefault="0056094D" w:rsidP="00B87ECC">
      <w:pPr>
        <w:rPr>
          <w:rFonts w:ascii="Times New Roman" w:hAnsi="Times New Roman" w:cs="Times New Roman"/>
          <w:sz w:val="22"/>
          <w:szCs w:val="22"/>
        </w:rPr>
      </w:pPr>
    </w:p>
    <w:sectPr w:rsidR="0056094D" w:rsidRPr="000F44B6" w:rsidSect="000F44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651" w:rsidRDefault="006D0651" w:rsidP="00B87ECC">
      <w:r>
        <w:separator/>
      </w:r>
    </w:p>
  </w:endnote>
  <w:endnote w:type="continuationSeparator" w:id="0">
    <w:p w:rsidR="006D0651" w:rsidRDefault="006D0651" w:rsidP="00B8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651" w:rsidRDefault="006D0651" w:rsidP="00B87ECC">
      <w:r>
        <w:separator/>
      </w:r>
    </w:p>
  </w:footnote>
  <w:footnote w:type="continuationSeparator" w:id="0">
    <w:p w:rsidR="006D0651" w:rsidRDefault="006D0651" w:rsidP="00B8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B39B8"/>
    <w:multiLevelType w:val="hybridMultilevel"/>
    <w:tmpl w:val="EBC2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007F5"/>
    <w:multiLevelType w:val="hybridMultilevel"/>
    <w:tmpl w:val="CCFEB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572C9"/>
    <w:multiLevelType w:val="hybridMultilevel"/>
    <w:tmpl w:val="9A4C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21C3A"/>
    <w:multiLevelType w:val="hybridMultilevel"/>
    <w:tmpl w:val="19F8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3693C"/>
    <w:multiLevelType w:val="hybridMultilevel"/>
    <w:tmpl w:val="1E84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17DDC"/>
    <w:multiLevelType w:val="hybridMultilevel"/>
    <w:tmpl w:val="5F9A0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05EC9"/>
    <w:multiLevelType w:val="hybridMultilevel"/>
    <w:tmpl w:val="02F01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CC"/>
    <w:rsid w:val="000F44B6"/>
    <w:rsid w:val="0056094D"/>
    <w:rsid w:val="006D0651"/>
    <w:rsid w:val="00A56019"/>
    <w:rsid w:val="00B87ECC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4AE5F9"/>
  <w14:defaultImageDpi w14:val="32767"/>
  <w15:chartTrackingRefBased/>
  <w15:docId w15:val="{E3956A4C-FB37-7046-9315-A441891F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E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ECC"/>
  </w:style>
  <w:style w:type="paragraph" w:styleId="Footer">
    <w:name w:val="footer"/>
    <w:basedOn w:val="Normal"/>
    <w:link w:val="FooterChar"/>
    <w:uiPriority w:val="99"/>
    <w:unhideWhenUsed/>
    <w:rsid w:val="00B87E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ECC"/>
  </w:style>
  <w:style w:type="table" w:styleId="TableGrid">
    <w:name w:val="Table Grid"/>
    <w:basedOn w:val="TableNormal"/>
    <w:uiPriority w:val="39"/>
    <w:rsid w:val="00B87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2018-08-26T22:17:00Z</dcterms:created>
  <dcterms:modified xsi:type="dcterms:W3CDTF">2018-08-26T22:47:00Z</dcterms:modified>
</cp:coreProperties>
</file>