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name:_________________________</w:t>
        <w:tab/>
        <w:tab/>
        <w:t xml:space="preserve">Hour: ______</w:t>
        <w:tab/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6th Grade Exploring Technology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Unit Name: Making a floor plan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  class periods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will you learn in this unit?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In this unit you will learn about styles of homes (exteriors) as well as what a floor plan of a home is and parts of a floor plan.</w:t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will you do this?</w:t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I can watch videos on home styles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I can research floor plans to see how homes differ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I can construct a floor plan given restrictions and using the smallblueprinter.com site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Content Objective:</w:t>
      </w:r>
      <w:r w:rsidDel="00000000" w:rsidR="00000000" w:rsidRPr="00000000">
        <w:rPr>
          <w:sz w:val="20"/>
          <w:szCs w:val="20"/>
          <w:rtl w:val="0"/>
        </w:rPr>
        <w:t xml:space="preserve"> Use various graphic elements to create an original project</w:t>
      </w:r>
    </w:p>
    <w:p w:rsidR="00000000" w:rsidDel="00000000" w:rsidP="00000000" w:rsidRDefault="00000000" w:rsidRPr="00000000" w14:paraId="0000000F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is this important for you to know?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Someday you will be a homeowner and will need to know what you would like in a home.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careers are available in architecture?</w:t>
      </w:r>
    </w:p>
    <w:p w:rsidR="00000000" w:rsidDel="00000000" w:rsidP="00000000" w:rsidRDefault="00000000" w:rsidRPr="00000000" w14:paraId="00000014">
      <w:pPr>
        <w:contextualSpacing w:val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Architect</w:t>
        <w:tab/>
        <w:tab/>
        <w:tab/>
        <w:tab/>
        <w:t xml:space="preserve">Landscape architect</w:t>
        <w:tab/>
        <w:tab/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lineRule="auto"/>
        <w:contextualSpacing w:val="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Civil Engineers</w:t>
        <w:tab/>
        <w:tab/>
        <w:tab/>
        <w:t xml:space="preserve">Construction Managers</w:t>
        <w:tab/>
        <w:tab/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lineRule="auto"/>
        <w:contextualSpacing w:val="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Graphic Designers</w:t>
        <w:tab/>
        <w:tab/>
        <w:t xml:space="preserve">Industrial Designers</w:t>
        <w:tab/>
        <w:tab/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lineRule="auto"/>
        <w:contextualSpacing w:val="0"/>
        <w:rPr>
          <w:rFonts w:ascii="Impact" w:cs="Impact" w:eastAsia="Impact" w:hAnsi="Impact"/>
          <w:sz w:val="20"/>
          <w:szCs w:val="20"/>
          <w:highlight w:val="white"/>
        </w:rPr>
        <w:sectPr>
          <w:pgSz w:h="15840" w:w="12240"/>
          <w:pgMar w:bottom="1440" w:top="1440" w:left="630" w:right="810" w:header="0"/>
          <w:pgNumType w:start="1"/>
        </w:sect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Urban and Regional Planners.</w:t>
        <w:tab/>
        <w:t xml:space="preserve">Drafters</w:t>
        <w:tab/>
        <w:tab/>
        <w:tab/>
        <w:t xml:space="preserve">Interior Designers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Vocabulary:</w:t>
      </w:r>
    </w:p>
    <w:p w:rsidR="00000000" w:rsidDel="00000000" w:rsidP="00000000" w:rsidRDefault="00000000" w:rsidRPr="00000000" w14:paraId="0000001A">
      <w:pPr>
        <w:contextualSpacing w:val="0"/>
        <w:rPr>
          <w:rFonts w:ascii="Roboto" w:cs="Roboto" w:eastAsia="Roboto" w:hAnsi="Roboto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u w:val="single"/>
          <w:rtl w:val="0"/>
        </w:rPr>
        <w:t xml:space="preserve">Architecture:</w:t>
      </w: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rtl w:val="0"/>
        </w:rPr>
        <w:t xml:space="preserve">the art or practice of designing and constructing buildings.</w:t>
      </w:r>
    </w:p>
    <w:p w:rsidR="00000000" w:rsidDel="00000000" w:rsidP="00000000" w:rsidRDefault="00000000" w:rsidRPr="00000000" w14:paraId="0000001B">
      <w:pPr>
        <w:contextualSpacing w:val="0"/>
        <w:rPr>
          <w:rFonts w:ascii="Roboto" w:cs="Roboto" w:eastAsia="Roboto" w:hAnsi="Roboto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u w:val="single"/>
          <w:rtl w:val="0"/>
        </w:rPr>
        <w:t xml:space="preserve">Exterior:</w:t>
      </w: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rtl w:val="0"/>
        </w:rPr>
        <w:t xml:space="preserve"> forming, situated on, or relating to the outside of something.</w:t>
      </w:r>
    </w:p>
    <w:p w:rsidR="00000000" w:rsidDel="00000000" w:rsidP="00000000" w:rsidRDefault="00000000" w:rsidRPr="00000000" w14:paraId="0000001C">
      <w:pPr>
        <w:contextualSpacing w:val="0"/>
        <w:rPr>
          <w:rFonts w:ascii="Roboto" w:cs="Roboto" w:eastAsia="Roboto" w:hAnsi="Roboto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u w:val="single"/>
          <w:rtl w:val="0"/>
        </w:rPr>
        <w:t xml:space="preserve">Interior</w:t>
      </w:r>
      <w:r w:rsidDel="00000000" w:rsidR="00000000" w:rsidRPr="00000000">
        <w:rPr>
          <w:rFonts w:ascii="Roboto" w:cs="Roboto" w:eastAsia="Roboto" w:hAnsi="Roboto"/>
          <w:i w:val="1"/>
          <w:color w:val="222222"/>
          <w:sz w:val="20"/>
          <w:szCs w:val="20"/>
          <w:highlight w:val="white"/>
          <w:rtl w:val="0"/>
        </w:rPr>
        <w:t xml:space="preserve">:situated within or inside; relating to the inside; inner.</w:t>
      </w:r>
    </w:p>
    <w:p w:rsidR="00000000" w:rsidDel="00000000" w:rsidP="00000000" w:rsidRDefault="00000000" w:rsidRPr="00000000" w14:paraId="0000001D">
      <w:pPr>
        <w:contextualSpacing w:val="0"/>
        <w:rPr>
          <w:i w:val="1"/>
          <w:color w:val="3b3e4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  <w:color w:val="3b3e41"/>
          <w:sz w:val="20"/>
          <w:szCs w:val="20"/>
          <w:highlight w:val="white"/>
        </w:rPr>
      </w:pPr>
      <w:r w:rsidDel="00000000" w:rsidR="00000000" w:rsidRPr="00000000">
        <w:rPr>
          <w:b w:val="1"/>
          <w:color w:val="3b3e41"/>
          <w:sz w:val="20"/>
          <w:szCs w:val="20"/>
          <w:highlight w:val="white"/>
          <w:rtl w:val="0"/>
        </w:rPr>
        <w:t xml:space="preserve">Fun facts on architecture:</w:t>
      </w:r>
    </w:p>
    <w:p w:rsidR="00000000" w:rsidDel="00000000" w:rsidP="00000000" w:rsidRDefault="00000000" w:rsidRPr="00000000" w14:paraId="0000001F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-The World's Oldest Structures: Megalithic Temples, Malta. Dating back to 3500 to 2500 BC</w:t>
      </w:r>
    </w:p>
    <w:p w:rsidR="00000000" w:rsidDel="00000000" w:rsidP="00000000" w:rsidRDefault="00000000" w:rsidRPr="00000000" w14:paraId="00000020">
      <w:pPr>
        <w:contextualSpacing w:val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-One of the tallest buildings in the city, the </w:t>
      </w:r>
      <w:hyperlink r:id="rId6">
        <w:r w:rsidDel="00000000" w:rsidR="00000000" w:rsidRPr="00000000">
          <w:rPr>
            <w:color w:val="0f65ef"/>
            <w:sz w:val="20"/>
            <w:szCs w:val="20"/>
            <w:highlight w:val="white"/>
            <w:u w:val="single"/>
            <w:rtl w:val="0"/>
          </w:rPr>
          <w:t xml:space="preserve">Capital Gate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has been certified by the Guinness Book of World Records as the "world's furthest leaning man-made tower." The building leans 18 degrees, four times more than the Leaning Tower of Pisa.</w:t>
      </w:r>
    </w:p>
    <w:p w:rsidR="00000000" w:rsidDel="00000000" w:rsidP="00000000" w:rsidRDefault="00000000" w:rsidRPr="00000000" w14:paraId="00000021">
      <w:pPr>
        <w:contextualSpacing w:val="0"/>
        <w:rPr>
          <w:color w:val="222222"/>
          <w:sz w:val="20"/>
          <w:szCs w:val="20"/>
          <w:highlight w:val="white"/>
        </w:rPr>
        <w:sectPr>
          <w:type w:val="continuous"/>
          <w:pgSz w:h="15840" w:w="12240"/>
          <w:pgMar w:bottom="1440" w:top="1440" w:left="630" w:right="810" w:head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 it's your turn to share.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Describe the exterior of your home: 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can architecture influence its surroundings? 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3.  How can where you live influence the size of the house you want to live in?:   __________________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Fjalla One" w:cs="Fjalla One" w:eastAsia="Fjalla One" w:hAnsi="Fjalla One"/>
        </w:rPr>
      </w:pPr>
      <w:r w:rsidDel="00000000" w:rsidR="00000000" w:rsidRPr="00000000">
        <w:rPr>
          <w:rFonts w:ascii="Fjalla One" w:cs="Fjalla One" w:eastAsia="Fjalla One" w:hAnsi="Fjalla One"/>
          <w:rtl w:val="0"/>
        </w:rPr>
        <w:t xml:space="preserve">Pictures of home styles. Choose your favorites.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Fjalla One" w:cs="Fjalla One" w:eastAsia="Fjalla One" w:hAnsi="Fjalla One"/>
        </w:rPr>
      </w:pPr>
      <w:r w:rsidDel="00000000" w:rsidR="00000000" w:rsidRPr="00000000">
        <w:rPr>
          <w:rFonts w:ascii="Fjalla One" w:cs="Fjalla One" w:eastAsia="Fjalla One" w:hAnsi="Fjalla One"/>
          <w:rtl w:val="0"/>
        </w:rPr>
        <w:t xml:space="preserve">Take a look at floor plans and why they differ.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Fjalla One" w:cs="Fjalla One" w:eastAsia="Fjalla One" w:hAnsi="Fjalla One"/>
        </w:rPr>
      </w:pPr>
      <w:r w:rsidDel="00000000" w:rsidR="00000000" w:rsidRPr="00000000">
        <w:rPr>
          <w:rFonts w:ascii="Fjalla One" w:cs="Fjalla One" w:eastAsia="Fjalla One" w:hAnsi="Fjalla One"/>
          <w:rtl w:val="0"/>
        </w:rPr>
        <w:t xml:space="preserve">Create a floor plan given restrictions on the website smallblueprinter.com</w:t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Reflect:</w:t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new information did you learn in this activity? ________________________________________</w:t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2.  How will you use this information outside of our classroom? 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3.   What did you like most about this unit? __________________________________________________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Extra Credit: </w:t>
      </w:r>
      <w:r w:rsidDel="00000000" w:rsidR="00000000" w:rsidRPr="00000000">
        <w:rPr>
          <w:rtl w:val="0"/>
        </w:rPr>
        <w:t xml:space="preserve">Create a landscape with your home. Include grass, sidewalk, a deck or patio and a water feature (fountain, pond or pool). You can include the landscape with your original design. </w:t>
      </w:r>
      <w:r w:rsidDel="00000000" w:rsidR="00000000" w:rsidRPr="00000000">
        <w:rPr>
          <w:rtl w:val="0"/>
        </w:rPr>
        <w:t xml:space="preserve">(5 points)</w:t>
      </w:r>
    </w:p>
    <w:p w:rsidR="00000000" w:rsidDel="00000000" w:rsidP="00000000" w:rsidRDefault="00000000" w:rsidRPr="00000000" w14:paraId="0000003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***Before turning in this packet check all of your work to make sure it is completed.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This activity needs to be turned in by: ________________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Please do not write below this line: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Reflect:</w:t>
        <w:tab/>
        <w:tab/>
        <w:tab/>
        <w:tab/>
        <w:tab/>
        <w:tab/>
        <w:tab/>
        <w:tab/>
        <w:tab/>
        <w:tab/>
        <w:tab/>
        <w:t xml:space="preserve">_____ / 5 points</w:t>
      </w:r>
    </w:p>
    <w:p w:rsidR="00000000" w:rsidDel="00000000" w:rsidP="00000000" w:rsidRDefault="00000000" w:rsidRPr="00000000" w14:paraId="0000003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</w:t>
        <w:tab/>
        <w:tab/>
        <w:tab/>
        <w:tab/>
        <w:tab/>
        <w:tab/>
        <w:tab/>
        <w:tab/>
        <w:tab/>
        <w:tab/>
        <w:tab/>
        <w:tab/>
        <w:t xml:space="preserve">_____ / 5 points</w:t>
      </w:r>
    </w:p>
    <w:p w:rsidR="00000000" w:rsidDel="00000000" w:rsidP="00000000" w:rsidRDefault="00000000" w:rsidRPr="00000000" w14:paraId="0000004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grade:</w:t>
        <w:tab/>
        <w:tab/>
        <w:tab/>
        <w:tab/>
        <w:tab/>
        <w:tab/>
        <w:tab/>
        <w:tab/>
        <w:tab/>
        <w:tab/>
        <w:t xml:space="preserve">_____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Computer design</w:t>
        <w:tab/>
        <w:tab/>
        <w:tab/>
        <w:tab/>
        <w:tab/>
        <w:tab/>
        <w:tab/>
        <w:tab/>
        <w:tab/>
        <w:tab/>
        <w:t xml:space="preserve">_____ / 20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</w:t>
        <w:tab/>
        <w:tab/>
        <w:tab/>
        <w:tab/>
        <w:tab/>
        <w:tab/>
        <w:tab/>
        <w:tab/>
        <w:tab/>
        <w:tab/>
        <w:tab/>
        <w:tab/>
        <w:t xml:space="preserve">_____ / 20 points</w:t>
      </w:r>
    </w:p>
    <w:p w:rsidR="00000000" w:rsidDel="00000000" w:rsidP="00000000" w:rsidRDefault="00000000" w:rsidRPr="00000000" w14:paraId="0000004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summative grade:</w:t>
        <w:tab/>
        <w:tab/>
        <w:tab/>
        <w:tab/>
        <w:tab/>
        <w:tab/>
        <w:tab/>
        <w:tab/>
        <w:tab/>
        <w:tab/>
        <w:t xml:space="preserve">_____</w:t>
      </w:r>
    </w:p>
    <w:p w:rsidR="00000000" w:rsidDel="00000000" w:rsidP="00000000" w:rsidRDefault="00000000" w:rsidRPr="00000000" w14:paraId="0000004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Extra Credit:</w:t>
        <w:tab/>
        <w:tab/>
        <w:tab/>
        <w:tab/>
        <w:tab/>
        <w:tab/>
        <w:tab/>
        <w:tab/>
        <w:tab/>
        <w:tab/>
        <w:tab/>
        <w:t xml:space="preserve">_____ / 5 points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630" w:right="81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jalla One">
    <w:embedRegular w:fontKey="{00000000-0000-0000-0000-000000000000}" r:id="rId5" w:subsetted="0"/>
  </w:font>
  <w:font w:name="Merriweather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musingplanet.com/2013/03/capital-gate-building-leaning-tower-of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Merriweather-boldItalic.ttf"/><Relationship Id="rId5" Type="http://schemas.openxmlformats.org/officeDocument/2006/relationships/font" Target="fonts/FjallaOne-regular.ttf"/><Relationship Id="rId6" Type="http://schemas.openxmlformats.org/officeDocument/2006/relationships/font" Target="fonts/Merriweather-regular.ttf"/><Relationship Id="rId7" Type="http://schemas.openxmlformats.org/officeDocument/2006/relationships/font" Target="fonts/Merriweather-bold.ttf"/><Relationship Id="rId8" Type="http://schemas.openxmlformats.org/officeDocument/2006/relationships/font" Target="fonts/Merriweath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