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0E9" w:rsidRDefault="003950E9">
      <w:pPr>
        <w:pStyle w:val="Heading1"/>
        <w:tabs>
          <w:tab w:val="left" w:pos="0"/>
        </w:tabs>
        <w:jc w:val="center"/>
        <w:rPr>
          <w:sz w:val="28"/>
          <w:szCs w:val="28"/>
        </w:rPr>
      </w:pPr>
    </w:p>
    <w:p w:rsidR="003950E9" w:rsidRDefault="0075216E">
      <w:pPr>
        <w:pStyle w:val="Heading1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Unit 7</w:t>
      </w:r>
      <w:r w:rsidR="00D430A7">
        <w:rPr>
          <w:sz w:val="28"/>
          <w:szCs w:val="28"/>
        </w:rPr>
        <w:t xml:space="preserve"> </w:t>
      </w:r>
      <w:proofErr w:type="spellStart"/>
      <w:r w:rsidR="00D430A7">
        <w:rPr>
          <w:sz w:val="28"/>
          <w:szCs w:val="28"/>
        </w:rPr>
        <w:t>Studyguide</w:t>
      </w:r>
      <w:proofErr w:type="spellEnd"/>
      <w:r w:rsidR="00E67D7E">
        <w:rPr>
          <w:sz w:val="28"/>
          <w:szCs w:val="28"/>
        </w:rPr>
        <w:t xml:space="preserve">: Kennedy </w:t>
      </w:r>
      <w:proofErr w:type="gramStart"/>
      <w:r w:rsidR="00E67D7E">
        <w:rPr>
          <w:sz w:val="28"/>
          <w:szCs w:val="28"/>
        </w:rPr>
        <w:t>(</w:t>
      </w:r>
      <w:r>
        <w:rPr>
          <w:sz w:val="28"/>
          <w:szCs w:val="28"/>
        </w:rPr>
        <w:t xml:space="preserve"> JFK</w:t>
      </w:r>
      <w:proofErr w:type="gramEnd"/>
      <w:r>
        <w:rPr>
          <w:sz w:val="28"/>
          <w:szCs w:val="28"/>
        </w:rPr>
        <w:t>)  &amp; Johnson (LBJ) Years</w:t>
      </w:r>
    </w:p>
    <w:p w:rsidR="003950E9" w:rsidRDefault="003950E9"/>
    <w:tbl>
      <w:tblPr>
        <w:tblStyle w:val="a"/>
        <w:tblW w:w="1384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255"/>
        <w:gridCol w:w="4515"/>
        <w:gridCol w:w="135"/>
        <w:gridCol w:w="2415"/>
        <w:gridCol w:w="2220"/>
      </w:tblGrid>
      <w:tr w:rsidR="003950E9" w:rsidTr="009D1F40">
        <w:trPr>
          <w:trHeight w:val="2080"/>
        </w:trPr>
        <w:tc>
          <w:tcPr>
            <w:tcW w:w="13848" w:type="dxa"/>
            <w:gridSpan w:val="6"/>
          </w:tcPr>
          <w:p w:rsidR="003950E9" w:rsidRDefault="00E67D7E">
            <w:pPr>
              <w:pStyle w:val="Heading2"/>
              <w:spacing w:before="120" w:after="0"/>
              <w:ind w:left="120" w:right="192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u w:val="single"/>
              </w:rPr>
              <w:t>The Big Picture:</w:t>
            </w:r>
          </w:p>
          <w:p w:rsidR="003950E9" w:rsidRDefault="003950E9">
            <w:pPr>
              <w:tabs>
                <w:tab w:val="left" w:pos="13920"/>
              </w:tabs>
              <w:ind w:left="120" w:right="192"/>
              <w:jc w:val="both"/>
            </w:pPr>
          </w:p>
          <w:p w:rsidR="003950E9" w:rsidRDefault="00E67D7E">
            <w:pPr>
              <w:tabs>
                <w:tab w:val="left" w:pos="13920"/>
              </w:tabs>
              <w:spacing w:line="276" w:lineRule="auto"/>
              <w:ind w:left="120" w:right="192"/>
              <w:jc w:val="both"/>
            </w:pPr>
            <w:r>
              <w:rPr>
                <w:color w:val="303030"/>
                <w:highlight w:val="white"/>
              </w:rPr>
              <w:t xml:space="preserve">Against the backdrop of an intense space race between America and the Soviet Union, the 1960 presidential election approaches. The leading candidates are a young, charismatic senator and the ambitious, experienced vice-president. The new president will face tremendous responsibilities. Abroad, the Soviet Union is stockpiling nuclear weapons. At home, millions suffer from discrimination and poverty. </w:t>
            </w:r>
          </w:p>
        </w:tc>
      </w:tr>
      <w:tr w:rsidR="003950E9" w:rsidTr="009D1F40">
        <w:trPr>
          <w:trHeight w:val="1060"/>
        </w:trPr>
        <w:tc>
          <w:tcPr>
            <w:tcW w:w="4308" w:type="dxa"/>
            <w:vAlign w:val="center"/>
          </w:tcPr>
          <w:p w:rsidR="003950E9" w:rsidRDefault="00E67D7E">
            <w:pPr>
              <w:pStyle w:val="Heading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Last Unit:</w:t>
            </w:r>
          </w:p>
          <w:p w:rsidR="003950E9" w:rsidRDefault="0075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67D7E">
              <w:rPr>
                <w:sz w:val="20"/>
                <w:szCs w:val="20"/>
              </w:rPr>
              <w:t>he Cold War</w:t>
            </w:r>
            <w:r>
              <w:rPr>
                <w:sz w:val="20"/>
                <w:szCs w:val="20"/>
              </w:rPr>
              <w:t xml:space="preserve"> &amp; Post WWII America</w:t>
            </w:r>
          </w:p>
          <w:p w:rsidR="003950E9" w:rsidRDefault="00024805">
            <w:pPr>
              <w:jc w:val="center"/>
            </w:pPr>
            <w:r>
              <w:t>(1945-</w:t>
            </w:r>
            <w:r w:rsidR="00E67D7E">
              <w:t>1960)</w:t>
            </w:r>
            <w:bookmarkStart w:id="0" w:name="_GoBack"/>
            <w:bookmarkEnd w:id="0"/>
          </w:p>
        </w:tc>
        <w:tc>
          <w:tcPr>
            <w:tcW w:w="4770" w:type="dxa"/>
            <w:gridSpan w:val="2"/>
            <w:vAlign w:val="center"/>
          </w:tcPr>
          <w:p w:rsidR="003950E9" w:rsidRDefault="00E67D7E">
            <w:pPr>
              <w:pStyle w:val="Heading3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Current Unit:</w:t>
            </w:r>
          </w:p>
          <w:p w:rsidR="003950E9" w:rsidRDefault="0075216E">
            <w:pPr>
              <w:jc w:val="center"/>
              <w:rPr>
                <w:b/>
              </w:rPr>
            </w:pPr>
            <w:r>
              <w:rPr>
                <w:b/>
              </w:rPr>
              <w:t xml:space="preserve">Kennedy </w:t>
            </w:r>
            <w:r w:rsidR="00E67D7E">
              <w:rPr>
                <w:b/>
              </w:rPr>
              <w:t>&amp; Johnson</w:t>
            </w:r>
            <w:r>
              <w:rPr>
                <w:b/>
              </w:rPr>
              <w:t xml:space="preserve"> Years</w:t>
            </w:r>
          </w:p>
          <w:p w:rsidR="003950E9" w:rsidRDefault="00024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(1960-</w:t>
            </w:r>
            <w:r w:rsidR="00E67D7E">
              <w:rPr>
                <w:b/>
              </w:rPr>
              <w:t>1968)</w:t>
            </w:r>
          </w:p>
          <w:p w:rsidR="003950E9" w:rsidRDefault="00E67D7E">
            <w:pPr>
              <w:tabs>
                <w:tab w:val="left" w:pos="0"/>
              </w:tabs>
            </w:pPr>
            <w:r>
              <w:t xml:space="preserve">                             </w:t>
            </w:r>
          </w:p>
        </w:tc>
        <w:tc>
          <w:tcPr>
            <w:tcW w:w="4770" w:type="dxa"/>
            <w:gridSpan w:val="3"/>
            <w:vAlign w:val="center"/>
          </w:tcPr>
          <w:p w:rsidR="003950E9" w:rsidRDefault="00E67D7E">
            <w:pPr>
              <w:pStyle w:val="Heading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>Next Unit:</w:t>
            </w:r>
          </w:p>
          <w:p w:rsidR="003950E9" w:rsidRDefault="00E67D7E">
            <w:pPr>
              <w:jc w:val="center"/>
            </w:pPr>
            <w:r>
              <w:t>Civil Rights Movement</w:t>
            </w:r>
          </w:p>
          <w:p w:rsidR="003950E9" w:rsidRDefault="00E67D7E">
            <w:pPr>
              <w:jc w:val="center"/>
            </w:pPr>
            <w:r>
              <w:t>(1945-1968)</w:t>
            </w:r>
          </w:p>
        </w:tc>
      </w:tr>
      <w:tr w:rsidR="003950E9" w:rsidTr="009D1F40">
        <w:trPr>
          <w:trHeight w:val="380"/>
        </w:trPr>
        <w:tc>
          <w:tcPr>
            <w:tcW w:w="4563" w:type="dxa"/>
            <w:gridSpan w:val="2"/>
            <w:tcBorders>
              <w:bottom w:val="single" w:sz="4" w:space="0" w:color="000000"/>
            </w:tcBorders>
            <w:vAlign w:val="center"/>
          </w:tcPr>
          <w:p w:rsidR="003950E9" w:rsidRDefault="0002480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0"/>
                <w:szCs w:val="20"/>
                <w:u w:val="single"/>
              </w:rPr>
              <w:t>Standards and Skills</w:t>
            </w:r>
            <w:r w:rsidRPr="00891D06">
              <w:rPr>
                <w:sz w:val="20"/>
                <w:szCs w:val="20"/>
              </w:rPr>
              <w:t>:</w:t>
            </w:r>
          </w:p>
        </w:tc>
        <w:tc>
          <w:tcPr>
            <w:tcW w:w="9285" w:type="dxa"/>
            <w:gridSpan w:val="4"/>
            <w:tcBorders>
              <w:bottom w:val="single" w:sz="4" w:space="0" w:color="000000"/>
            </w:tcBorders>
            <w:vAlign w:val="center"/>
          </w:tcPr>
          <w:p w:rsidR="003950E9" w:rsidRDefault="00E67D7E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Key Terms and Phrases:</w:t>
            </w:r>
          </w:p>
        </w:tc>
      </w:tr>
      <w:tr w:rsidR="003950E9" w:rsidTr="009D1F40">
        <w:trPr>
          <w:trHeight w:val="6660"/>
        </w:trPr>
        <w:tc>
          <w:tcPr>
            <w:tcW w:w="4308" w:type="dxa"/>
            <w:tcBorders>
              <w:right w:val="nil"/>
            </w:tcBorders>
          </w:tcPr>
          <w:p w:rsidR="00F96C18" w:rsidRDefault="00F96C18" w:rsidP="00F96C18">
            <w:pPr>
              <w:widowControl/>
              <w:ind w:left="-12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Contextualization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the ability to connect historical events and processes to specific circumstances of time and place as well as broader regional, national, or global processes.</w:t>
            </w:r>
          </w:p>
          <w:p w:rsidR="00F96C18" w:rsidRDefault="00F96C18" w:rsidP="00F96C18">
            <w:pPr>
              <w:widowControl/>
              <w:rPr>
                <w:color w:val="auto"/>
                <w:sz w:val="18"/>
                <w:szCs w:val="18"/>
              </w:rPr>
            </w:pPr>
          </w:p>
          <w:p w:rsidR="00F96C18" w:rsidRDefault="00F96C18" w:rsidP="00F96C18">
            <w:pPr>
              <w:widowControl/>
              <w:ind w:left="-12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 xml:space="preserve">2. Comparison- 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comparing and contrasting events, societies, or perspectives.</w:t>
            </w:r>
          </w:p>
          <w:p w:rsidR="00F96C18" w:rsidRDefault="00F96C18" w:rsidP="00F96C18">
            <w:pPr>
              <w:widowControl/>
              <w:rPr>
                <w:color w:val="auto"/>
                <w:sz w:val="18"/>
                <w:szCs w:val="18"/>
              </w:rPr>
            </w:pPr>
          </w:p>
          <w:p w:rsidR="00F96C18" w:rsidRDefault="00F96C18" w:rsidP="00F96C18">
            <w:pPr>
              <w:widowControl/>
              <w:ind w:left="-12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>3. Causation-</w:t>
            </w:r>
            <w:r>
              <w:rPr>
                <w:color w:val="3A3A3A"/>
                <w:sz w:val="18"/>
                <w:szCs w:val="18"/>
                <w:shd w:val="clear" w:color="auto" w:fill="FFFFFF"/>
              </w:rPr>
              <w:t xml:space="preserve"> u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nderstanding cause-and-effect relationships throughout history</w:t>
            </w:r>
          </w:p>
          <w:p w:rsidR="00F96C18" w:rsidRDefault="00F96C18" w:rsidP="00F96C18">
            <w:pPr>
              <w:widowControl/>
              <w:rPr>
                <w:color w:val="auto"/>
                <w:sz w:val="18"/>
                <w:szCs w:val="18"/>
              </w:rPr>
            </w:pPr>
          </w:p>
          <w:p w:rsidR="00F96C18" w:rsidRDefault="00F96C18" w:rsidP="00F96C18">
            <w:pPr>
              <w:widowControl/>
              <w:ind w:left="-12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>4. Continuity and Change over Time -</w:t>
            </w:r>
            <w:r>
              <w:rPr>
                <w:rFonts w:ascii="Arial" w:hAnsi="Arial" w:cs="Arial"/>
                <w:i/>
                <w:iCs/>
                <w:color w:val="404042"/>
                <w:sz w:val="18"/>
                <w:szCs w:val="18"/>
                <w:shd w:val="clear" w:color="auto" w:fill="FFFFFF"/>
              </w:rPr>
              <w:t>identify patterns of continuity (how things have stayed the same) and change throughout history</w:t>
            </w:r>
          </w:p>
          <w:p w:rsidR="00F96C18" w:rsidRDefault="00F96C18" w:rsidP="00F96C18">
            <w:pPr>
              <w:widowControl/>
              <w:rPr>
                <w:color w:val="auto"/>
                <w:sz w:val="18"/>
                <w:szCs w:val="18"/>
              </w:rPr>
            </w:pPr>
          </w:p>
          <w:p w:rsidR="00F96C18" w:rsidRDefault="00F96C18" w:rsidP="00F96C18">
            <w:pPr>
              <w:widowControl/>
              <w:ind w:left="-12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 xml:space="preserve">5. Argumentation- 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construct an argument concerning historical events or processes using a clear thesis develop your argument and support it with relevant evidence</w:t>
            </w:r>
          </w:p>
          <w:p w:rsidR="00F96C18" w:rsidRDefault="00F96C18" w:rsidP="00F96C18">
            <w:pPr>
              <w:widowControl/>
              <w:ind w:left="-1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br/>
            </w:r>
            <w:r>
              <w:rPr>
                <w:b/>
                <w:bCs/>
                <w:color w:val="3A3A3A"/>
                <w:sz w:val="18"/>
                <w:szCs w:val="18"/>
                <w:shd w:val="clear" w:color="auto" w:fill="FFFFFF"/>
              </w:rPr>
              <w:t>6. Analyzing Evidence/Interpretation-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t>examine a primary source and secondary sources and identify one or more of these things: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the author’s purpose and point of view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the intended audience, the historical context, the author’s argument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how well the author supports the argument with evidence</w:t>
            </w:r>
            <w:r>
              <w:rPr>
                <w:rFonts w:ascii="Arial" w:hAnsi="Arial" w:cs="Arial"/>
                <w:i/>
                <w:iCs/>
                <w:color w:val="3A3A3A"/>
                <w:sz w:val="18"/>
                <w:szCs w:val="18"/>
                <w:shd w:val="clear" w:color="auto" w:fill="FFFFFF"/>
              </w:rPr>
              <w:br/>
              <w:t>how it relates to other historical interpretations, and being able to summarize a source</w:t>
            </w:r>
          </w:p>
          <w:p w:rsidR="003950E9" w:rsidRDefault="003950E9" w:rsidP="00F96C18">
            <w:pPr>
              <w:spacing w:after="40"/>
              <w:ind w:right="-120"/>
              <w:contextualSpacing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3950E9" w:rsidRDefault="003950E9">
            <w:pPr>
              <w:spacing w:after="60"/>
              <w:ind w:right="-132"/>
            </w:pPr>
          </w:p>
        </w:tc>
        <w:tc>
          <w:tcPr>
            <w:tcW w:w="4650" w:type="dxa"/>
            <w:gridSpan w:val="2"/>
            <w:tcBorders>
              <w:right w:val="nil"/>
            </w:tcBorders>
          </w:tcPr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18"/>
                <w:szCs w:val="18"/>
              </w:rPr>
              <w:t xml:space="preserve">JOHN F. KENNEDY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NEW FRONTIER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RICHARD M. NIXON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CAMELOT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ROBERT MCNAMARA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ROBERT F. KENNEDY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FIDEL CASTRO 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 BAY OF PIGS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NIKITA KHRUSHCHEV 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CUBAN MISSILE CRISIS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.FLEXIBLE RESPONSE 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 MILITARY INDUSTRIAL COMPLEX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BERLIN WALL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HOT LINE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 YURI GAGARIN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NASA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MERCURY PROGRAM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ALAN SHEPARD 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RECESSION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PEACE CORPS    </w:t>
            </w:r>
          </w:p>
          <w:p w:rsidR="003950E9" w:rsidRDefault="003950E9">
            <w:pPr>
              <w:spacing w:line="360" w:lineRule="auto"/>
              <w:rPr>
                <w:sz w:val="18"/>
                <w:szCs w:val="18"/>
              </w:rPr>
            </w:pPr>
          </w:p>
          <w:p w:rsidR="003950E9" w:rsidRDefault="003950E9">
            <w:pPr>
              <w:rPr>
                <w:sz w:val="12"/>
                <w:szCs w:val="12"/>
              </w:rPr>
            </w:pPr>
          </w:p>
        </w:tc>
        <w:tc>
          <w:tcPr>
            <w:tcW w:w="4635" w:type="dxa"/>
            <w:gridSpan w:val="2"/>
            <w:tcBorders>
              <w:left w:val="nil"/>
            </w:tcBorders>
          </w:tcPr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AIR FORCE ONE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 JOHN CONNALLY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LEE HARVEY OSWALD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 JACK RUBY  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WARREN COMMISSION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LYNDON B. JOHNSON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GREAT SOCIETY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BARRY GOLDWATER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 CIVIL RIGHTS ACTS OF 1964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 MEDICARE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MEDICAID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HEAD START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WAR ON POVERTY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JOBS CORPS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35. VISTA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36. WARREN COURT 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37. EARL WARREN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 REAPPORTIONMENT</w:t>
            </w:r>
            <w:r>
              <w:rPr>
                <w:sz w:val="18"/>
                <w:szCs w:val="18"/>
              </w:rPr>
              <w:tab/>
              <w:t xml:space="preserve">   </w:t>
            </w:r>
            <w:r>
              <w:rPr>
                <w:sz w:val="18"/>
                <w:szCs w:val="18"/>
              </w:rPr>
              <w:tab/>
              <w:t xml:space="preserve">   </w:t>
            </w:r>
          </w:p>
          <w:p w:rsidR="003950E9" w:rsidRDefault="00E67D7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 RACHEL CARSON/</w:t>
            </w:r>
            <w:r>
              <w:rPr>
                <w:i/>
                <w:sz w:val="18"/>
                <w:szCs w:val="18"/>
              </w:rPr>
              <w:t>SILENT SPRING</w:t>
            </w:r>
            <w:r>
              <w:rPr>
                <w:sz w:val="18"/>
                <w:szCs w:val="18"/>
              </w:rPr>
              <w:tab/>
            </w:r>
          </w:p>
          <w:p w:rsidR="003950E9" w:rsidRDefault="00E67D7E">
            <w:pPr>
              <w:spacing w:line="360" w:lineRule="auto"/>
            </w:pPr>
            <w:r>
              <w:rPr>
                <w:sz w:val="18"/>
                <w:szCs w:val="18"/>
              </w:rPr>
              <w:t>40. RALPH NADER/</w:t>
            </w:r>
            <w:r>
              <w:rPr>
                <w:i/>
                <w:sz w:val="18"/>
                <w:szCs w:val="18"/>
              </w:rPr>
              <w:t>UNSAFE AT ANY SPEED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950E9" w:rsidTr="009D1F40">
        <w:trPr>
          <w:trHeight w:val="1600"/>
        </w:trPr>
        <w:tc>
          <w:tcPr>
            <w:tcW w:w="11628" w:type="dxa"/>
            <w:gridSpan w:val="5"/>
          </w:tcPr>
          <w:p w:rsidR="003950E9" w:rsidRDefault="00E67D7E">
            <w:r>
              <w:rPr>
                <w:b/>
                <w:u w:val="single"/>
              </w:rPr>
              <w:lastRenderedPageBreak/>
              <w:t>Essentials Questions:</w:t>
            </w:r>
          </w:p>
          <w:p w:rsidR="00F81F84" w:rsidRDefault="00F81F84">
            <w:r>
              <w:t xml:space="preserve">7.1 </w:t>
            </w:r>
            <w:r w:rsidR="00716DEA" w:rsidRPr="00716DEA">
              <w:rPr>
                <w:b/>
              </w:rPr>
              <w:t>Argumentation</w:t>
            </w:r>
            <w:r w:rsidR="00716DEA">
              <w:t xml:space="preserve">: </w:t>
            </w:r>
            <w:r>
              <w:t>Did the image of JFK outshine the reality of the achievements of his New Frontier?</w:t>
            </w:r>
          </w:p>
          <w:p w:rsidR="00F81F84" w:rsidRDefault="00F81F84">
            <w:r>
              <w:t xml:space="preserve">7.2 </w:t>
            </w:r>
            <w:r w:rsidR="00716DEA" w:rsidRPr="00716DEA">
              <w:rPr>
                <w:b/>
              </w:rPr>
              <w:t>Causation</w:t>
            </w:r>
            <w:r w:rsidR="00716DEA">
              <w:t xml:space="preserve">: </w:t>
            </w:r>
            <w:r>
              <w:t>Did Kennedy’s decisions during the Berlin Crisis ease Cold War tensions?</w:t>
            </w:r>
          </w:p>
          <w:p w:rsidR="00F81F84" w:rsidRDefault="00F81F84">
            <w:r>
              <w:t xml:space="preserve">7.3 </w:t>
            </w:r>
            <w:r w:rsidR="00716DEA" w:rsidRPr="00716DEA">
              <w:rPr>
                <w:b/>
              </w:rPr>
              <w:t>Argumentation</w:t>
            </w:r>
            <w:r w:rsidR="00716DEA">
              <w:t xml:space="preserve">: </w:t>
            </w:r>
            <w:r>
              <w:t>Should JFK have risked nuclear war to remove missiles from Cuba?</w:t>
            </w:r>
          </w:p>
          <w:p w:rsidR="00F81F84" w:rsidRDefault="00F81F84">
            <w:r>
              <w:t xml:space="preserve">7.4 </w:t>
            </w:r>
            <w:r w:rsidR="00716DEA" w:rsidRPr="00716DEA">
              <w:rPr>
                <w:b/>
              </w:rPr>
              <w:t>Causation</w:t>
            </w:r>
            <w:r w:rsidR="00716DEA">
              <w:t>: Does the assassination of a president personally affect Americans?</w:t>
            </w:r>
          </w:p>
          <w:p w:rsidR="00716DEA" w:rsidRDefault="00716DEA">
            <w:r>
              <w:t xml:space="preserve">7.5 </w:t>
            </w:r>
            <w:r w:rsidRPr="00716DEA">
              <w:rPr>
                <w:b/>
              </w:rPr>
              <w:t>CCOT</w:t>
            </w:r>
            <w:r>
              <w:t>: Did the Great Society programs continue to fulfill the promises of the Progressive Era and New Deal?</w:t>
            </w:r>
          </w:p>
          <w:p w:rsidR="003950E9" w:rsidRDefault="00716DEA">
            <w:r>
              <w:t xml:space="preserve">7.5 </w:t>
            </w:r>
            <w:r w:rsidR="00A70ACB" w:rsidRPr="00716DEA">
              <w:rPr>
                <w:b/>
              </w:rPr>
              <w:t>Argumentation</w:t>
            </w:r>
            <w:r w:rsidR="00A70ACB">
              <w:t xml:space="preserve">: </w:t>
            </w:r>
            <w:r>
              <w:t>Did the decisions of the Warren Court expand or undermine the concept of civil liberties?</w:t>
            </w:r>
          </w:p>
        </w:tc>
        <w:tc>
          <w:tcPr>
            <w:tcW w:w="2220" w:type="dxa"/>
          </w:tcPr>
          <w:p w:rsidR="003950E9" w:rsidRDefault="00E67D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Pages:</w:t>
            </w:r>
          </w:p>
          <w:p w:rsidR="003950E9" w:rsidRDefault="00E67D7E">
            <w:pPr>
              <w:rPr>
                <w:b/>
              </w:rPr>
            </w:pPr>
            <w:r>
              <w:rPr>
                <w:b/>
              </w:rPr>
              <w:t>668-697</w:t>
            </w:r>
          </w:p>
        </w:tc>
      </w:tr>
    </w:tbl>
    <w:p w:rsidR="003950E9" w:rsidRDefault="003950E9">
      <w:pPr>
        <w:rPr>
          <w:sz w:val="2"/>
          <w:szCs w:val="2"/>
        </w:rPr>
      </w:pPr>
    </w:p>
    <w:p w:rsidR="003950E9" w:rsidRDefault="003950E9">
      <w:pPr>
        <w:rPr>
          <w:sz w:val="32"/>
          <w:szCs w:val="32"/>
        </w:rPr>
      </w:pPr>
    </w:p>
    <w:tbl>
      <w:tblPr>
        <w:tblW w:w="1305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"/>
        <w:gridCol w:w="5440"/>
        <w:gridCol w:w="5079"/>
        <w:gridCol w:w="1589"/>
      </w:tblGrid>
      <w:tr w:rsidR="0075216E" w:rsidTr="009D1F40">
        <w:trPr>
          <w:trHeight w:val="560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Assignment #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Objective:</w:t>
            </w:r>
          </w:p>
          <w:p w:rsidR="0075216E" w:rsidRPr="00083BB8" w:rsidRDefault="0075216E" w:rsidP="0066594B">
            <w:pPr>
              <w:jc w:val="center"/>
            </w:pPr>
            <w:r w:rsidRPr="00083BB8">
              <w:t>Students will...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Reference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Required Assessments</w:t>
            </w:r>
          </w:p>
        </w:tc>
      </w:tr>
      <w:tr w:rsidR="0075216E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JFK &amp; LBJ Years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7D1BCB" w:rsidRDefault="0075216E" w:rsidP="007D1BCB">
            <w:pPr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083BB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8.1 Cold War and the United States &amp; 8.2 Domestic </w:t>
            </w:r>
            <w:proofErr w:type="gramStart"/>
            <w:r w:rsidRPr="00083BB8">
              <w:rPr>
                <w:rFonts w:asciiTheme="minorHAnsi" w:eastAsiaTheme="minorHAnsi" w:hAnsiTheme="minorHAnsi" w:cstheme="minorBidi"/>
                <w:b/>
                <w:color w:val="auto"/>
              </w:rPr>
              <w:t>Policies :</w:t>
            </w:r>
            <w:proofErr w:type="gramEnd"/>
            <w:r w:rsidRPr="00083BB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r w:rsidRPr="00083BB8">
              <w:rPr>
                <w:rFonts w:eastAsiaTheme="minorHAnsi"/>
                <w:color w:val="auto"/>
              </w:rPr>
              <w:t xml:space="preserve">Be able to </w:t>
            </w:r>
            <w:r w:rsidRPr="00083BB8">
              <w:t>compare the causes and consequences of the setbacks and successes of the American policy of ‘containi</w:t>
            </w:r>
            <w:r>
              <w:t xml:space="preserve">ng’ the Soviet Union </w:t>
            </w:r>
            <w:r w:rsidRPr="00083BB8">
              <w:t>and examine, analyze, and explain demographic changes, domestic policies, conflic</w:t>
            </w:r>
            <w:r>
              <w:t>ts, and tensions in Post-</w:t>
            </w:r>
            <w:r w:rsidRPr="00083BB8">
              <w:t>WWII America.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Michigan High School U.S. History Content Expectations 8.1 &amp; 8.2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Unit Formative &amp; Summative Assessments</w:t>
            </w:r>
          </w:p>
        </w:tc>
      </w:tr>
      <w:tr w:rsidR="0075216E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7</w:t>
            </w:r>
            <w:r w:rsidRPr="00083BB8">
              <w:t>-1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Be able to describe the New Frontier and the goals associated with it.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Lecture 7</w:t>
            </w:r>
            <w:r w:rsidRPr="00083BB8">
              <w:t>.1-Kennedy’s New Frontier</w:t>
            </w:r>
          </w:p>
          <w:p w:rsidR="0075216E" w:rsidRPr="00083BB8" w:rsidRDefault="0075216E" w:rsidP="0066594B">
            <w:pPr>
              <w:jc w:val="center"/>
            </w:pPr>
            <w:r>
              <w:t>Activity 7</w:t>
            </w:r>
            <w:r w:rsidRPr="00083BB8">
              <w:t>.1- The Kennedy Presidency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FA/Quiz 7</w:t>
            </w:r>
            <w:r w:rsidRPr="00083BB8">
              <w:t>.1</w:t>
            </w:r>
          </w:p>
        </w:tc>
      </w:tr>
      <w:tr w:rsidR="0075216E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7</w:t>
            </w:r>
            <w:r w:rsidRPr="00083BB8">
              <w:t>-2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Be able to analyze the C</w:t>
            </w:r>
            <w:r w:rsidR="00F81F84">
              <w:t>old W</w:t>
            </w:r>
            <w:r w:rsidR="00B65803">
              <w:t>ar crise</w:t>
            </w:r>
            <w:r w:rsidRPr="00083BB8">
              <w:t>s under Kennedy.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Lecture 7</w:t>
            </w:r>
            <w:r w:rsidRPr="00083BB8">
              <w:t>.2- Crisis Under Ken</w:t>
            </w:r>
            <w:r>
              <w:t>n</w:t>
            </w:r>
            <w:r w:rsidRPr="00083BB8">
              <w:t>edy</w:t>
            </w:r>
          </w:p>
          <w:p w:rsidR="0075216E" w:rsidRPr="00083BB8" w:rsidRDefault="0075216E" w:rsidP="0066594B">
            <w:pPr>
              <w:jc w:val="center"/>
            </w:pPr>
            <w:r>
              <w:t>Activity 7</w:t>
            </w:r>
            <w:r w:rsidRPr="00083BB8">
              <w:t>.2- Kennedy and the Cold War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FA/Quiz 7</w:t>
            </w:r>
            <w:r w:rsidRPr="00083BB8">
              <w:t>.2</w:t>
            </w:r>
          </w:p>
        </w:tc>
      </w:tr>
      <w:tr w:rsidR="0075216E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7</w:t>
            </w:r>
            <w:r w:rsidRPr="00083BB8">
              <w:t>-3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Be able to explain the reasons for the Cuban Missile Crisis and the long lasting impact of the event.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Lecture 7</w:t>
            </w:r>
            <w:r w:rsidRPr="00083BB8">
              <w:t>.3- The Cuban Missile Crisis</w:t>
            </w:r>
          </w:p>
          <w:p w:rsidR="0075216E" w:rsidRPr="00083BB8" w:rsidRDefault="0075216E" w:rsidP="0066594B">
            <w:pPr>
              <w:jc w:val="center"/>
            </w:pPr>
            <w:r>
              <w:t>Activity 7</w:t>
            </w:r>
            <w:r w:rsidRPr="00083BB8">
              <w:t>.3-The Cuban Missile Crisis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FA/Quiz 7</w:t>
            </w:r>
            <w:r w:rsidRPr="00083BB8">
              <w:t>.3</w:t>
            </w:r>
          </w:p>
        </w:tc>
      </w:tr>
      <w:tr w:rsidR="007D1BCB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BCB" w:rsidRDefault="007D1BCB" w:rsidP="0066594B">
            <w:pPr>
              <w:jc w:val="center"/>
            </w:pPr>
            <w:r>
              <w:t>7-4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BCB" w:rsidRPr="00083BB8" w:rsidRDefault="007D1BCB" w:rsidP="0066594B">
            <w:pPr>
              <w:jc w:val="center"/>
            </w:pPr>
            <w:r>
              <w:t xml:space="preserve">Be able to explain and analyze the assassination of </w:t>
            </w:r>
            <w:r w:rsidR="00F81F84">
              <w:t>P</w:t>
            </w:r>
            <w:r>
              <w:t>resident Kennedy.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BCB" w:rsidRDefault="007D1BCB" w:rsidP="0066594B">
            <w:pPr>
              <w:jc w:val="center"/>
            </w:pPr>
            <w:r>
              <w:t>Lecture 7.4-Assassination of JFK</w:t>
            </w:r>
          </w:p>
          <w:p w:rsidR="007D1BCB" w:rsidRDefault="007D1BCB" w:rsidP="0066594B">
            <w:pPr>
              <w:jc w:val="center"/>
            </w:pPr>
            <w:r>
              <w:t>Activity 7.4-Assassination of JFK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BCB" w:rsidRDefault="007D1BCB" w:rsidP="0066594B">
            <w:pPr>
              <w:jc w:val="center"/>
            </w:pPr>
            <w:r>
              <w:t>FA/Quiz 7.4</w:t>
            </w:r>
          </w:p>
        </w:tc>
      </w:tr>
      <w:tr w:rsidR="0075216E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D1BCB" w:rsidP="0066594B">
            <w:pPr>
              <w:jc w:val="center"/>
            </w:pPr>
            <w:r>
              <w:t>7-5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Be able to explain the Gre</w:t>
            </w:r>
            <w:r w:rsidR="00FC11C5">
              <w:t>at Society under Lyndon Johnson &amp; the importance of the Warren Court’s decisions.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9D1F40" w:rsidP="0066594B">
            <w:pPr>
              <w:jc w:val="center"/>
            </w:pPr>
            <w:r>
              <w:t>Lecture 7.5</w:t>
            </w:r>
            <w:r w:rsidR="0075216E" w:rsidRPr="00083BB8">
              <w:t>- Johnson’s Great Society</w:t>
            </w:r>
          </w:p>
          <w:p w:rsidR="0075216E" w:rsidRPr="00083BB8" w:rsidRDefault="009D1F40" w:rsidP="0066594B">
            <w:pPr>
              <w:jc w:val="center"/>
            </w:pPr>
            <w:r>
              <w:t>Activity 7.5</w:t>
            </w:r>
            <w:r w:rsidR="0075216E" w:rsidRPr="00083BB8">
              <w:t>- Great Society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>
              <w:t>FA/Quiz 7.</w:t>
            </w:r>
            <w:r w:rsidR="007D1BCB">
              <w:t>5</w:t>
            </w:r>
          </w:p>
        </w:tc>
      </w:tr>
      <w:tr w:rsidR="0075216E" w:rsidTr="009D1F40"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JFK &amp; LBJ Years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Be able to explain and evaluate U.S. foreign policy during the Cold War and analyze the major domestic issues of Post-</w:t>
            </w:r>
            <w:r>
              <w:t xml:space="preserve">WWII America and </w:t>
            </w:r>
            <w:r w:rsidRPr="00083BB8">
              <w:t>the policies designed to meet these issues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Michigan High School U.S. History Content Expectations 8.1 &amp; 8.2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16E" w:rsidRPr="00083BB8" w:rsidRDefault="0075216E" w:rsidP="0066594B">
            <w:pPr>
              <w:jc w:val="center"/>
            </w:pPr>
            <w:r w:rsidRPr="00083BB8">
              <w:t>Midterm Exam</w:t>
            </w:r>
            <w:r>
              <w:t>/CER</w:t>
            </w:r>
          </w:p>
        </w:tc>
      </w:tr>
    </w:tbl>
    <w:p w:rsidR="003950E9" w:rsidRDefault="003950E9">
      <w:pPr>
        <w:rPr>
          <w:rFonts w:ascii="Arial" w:eastAsia="Arial" w:hAnsi="Arial" w:cs="Arial"/>
          <w:sz w:val="22"/>
          <w:szCs w:val="22"/>
        </w:rPr>
      </w:pPr>
    </w:p>
    <w:p w:rsidR="003950E9" w:rsidRDefault="003950E9">
      <w:pPr>
        <w:rPr>
          <w:sz w:val="28"/>
          <w:szCs w:val="28"/>
        </w:rPr>
        <w:sectPr w:rsidR="003950E9" w:rsidSect="00693920">
          <w:pgSz w:w="15840" w:h="12240" w:orient="landscape"/>
          <w:pgMar w:top="360" w:right="863" w:bottom="576" w:left="431" w:header="0" w:footer="720" w:gutter="0"/>
          <w:pgNumType w:start="1"/>
          <w:cols w:space="720"/>
          <w:docGrid w:linePitch="326"/>
        </w:sectPr>
      </w:pPr>
    </w:p>
    <w:p w:rsidR="003950E9" w:rsidRDefault="003950E9">
      <w:pPr>
        <w:tabs>
          <w:tab w:val="left" w:pos="360"/>
        </w:tabs>
        <w:rPr>
          <w:b/>
          <w:i/>
          <w:sz w:val="23"/>
          <w:szCs w:val="23"/>
        </w:rPr>
      </w:pPr>
    </w:p>
    <w:p w:rsidR="003950E9" w:rsidRDefault="003950E9">
      <w:pPr>
        <w:tabs>
          <w:tab w:val="left" w:pos="360"/>
        </w:tabs>
        <w:ind w:left="5760" w:hanging="360"/>
        <w:rPr>
          <w:b/>
          <w:i/>
          <w:sz w:val="23"/>
          <w:szCs w:val="23"/>
        </w:rPr>
      </w:pPr>
    </w:p>
    <w:p w:rsidR="003950E9" w:rsidRDefault="00E67D7E">
      <w:pPr>
        <w:tabs>
          <w:tab w:val="left" w:pos="360"/>
        </w:tabs>
        <w:ind w:left="5760" w:hanging="36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Unit Reading Guide: JFK &amp; LBJ</w:t>
      </w:r>
      <w:r>
        <w:rPr>
          <w:i/>
          <w:sz w:val="23"/>
          <w:szCs w:val="23"/>
        </w:rPr>
        <w:tab/>
      </w:r>
    </w:p>
    <w:p w:rsidR="003950E9" w:rsidRDefault="003950E9">
      <w:pPr>
        <w:tabs>
          <w:tab w:val="left" w:pos="360"/>
        </w:tabs>
        <w:ind w:left="5760" w:hanging="360"/>
        <w:rPr>
          <w:i/>
          <w:sz w:val="23"/>
          <w:szCs w:val="23"/>
        </w:rPr>
      </w:pPr>
    </w:p>
    <w:p w:rsidR="003950E9" w:rsidRDefault="003950E9">
      <w:pPr>
        <w:tabs>
          <w:tab w:val="left" w:pos="360"/>
        </w:tabs>
        <w:spacing w:after="60"/>
        <w:ind w:right="-1260"/>
        <w:rPr>
          <w:sz w:val="20"/>
          <w:szCs w:val="20"/>
        </w:rPr>
        <w:sectPr w:rsidR="003950E9" w:rsidSect="00693920">
          <w:pgSz w:w="15840" w:h="12240"/>
          <w:pgMar w:top="576" w:right="431" w:bottom="360" w:left="863" w:header="0" w:footer="720" w:gutter="0"/>
          <w:cols w:space="720"/>
        </w:sectPr>
      </w:pPr>
    </w:p>
    <w:p w:rsidR="0075216E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CHAPTER 20 SECTION 1 GUIDED READING:</w:t>
      </w:r>
    </w:p>
    <w:p w:rsidR="003950E9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KENNEDY &amp; THE COLD WAR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1.      WHO BECAME PRESIDENT IN JANUARY 1961? 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-WHAT NUMBER PRESIDENT WAS HE?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2.      DURING HIS INAUGURATION SPEECH, WHAT CHALLENGE DID JFK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MAKE TO THE AMERICAN PEOPLE?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3.      WHAT 4 FACTORS LED AMERICANS TO BELIEVE THAT OUR MILITARY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WAS FALLING BEHIND THE SOVIET UNION'S &amp; THAT WE WERE LOSING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THE COLD </w:t>
      </w:r>
      <w:proofErr w:type="gramStart"/>
      <w:r>
        <w:rPr>
          <w:sz w:val="20"/>
          <w:szCs w:val="20"/>
        </w:rPr>
        <w:t>WAR  IN</w:t>
      </w:r>
      <w:proofErr w:type="gramEnd"/>
      <w:r>
        <w:rPr>
          <w:sz w:val="20"/>
          <w:szCs w:val="20"/>
        </w:rPr>
        <w:t xml:space="preserve"> 1960?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4.      DESCRIBE THE PRESIDENTIAL ELECTION OF 1960 &amp; THE FIRST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TELEVISION DEBATE.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5.      WHO WAS ARRESTED IN OCTOBER 1960?  WHY?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-HOW DID JFK USE THIS INCIDENT TO HELP WIN THE 1960 ELECTION?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6.      WHAT FAMOUS QUOTATION CAME FROM JFK’S INAUGURATION SPEECH?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7.      WHAT DID THE KENNEDY WHITE HOUSE REMIND PEOPLE OF?  WHY?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8.      WHAT ROLE DID ROBERT KENNEDY PLAY IN JFK’S ADMINISTRATION?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9.      DESCRIBE KENNEDY’S POLICY OF “FLEXIBLE RESPONSE”.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-HOW WAS THIS DIFFERENT FROM EISENHOWER'S COLD WAR POLICY?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10.    WHAT DID EISENHOWER MEAN BY “MILITARY-INDUSTRIAL COMPLEX”?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11.    WHAT ARE THE GREEN BERETS?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12.    WHO IS FIDEL CASTRO? EXPLAIN HOW HE CAME TO POWER &amp;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SUMMARIZE WHAT HE DID IN CUBA ONCE HE HAD POWER.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13.    EXPLAIN THE PURPOSE OF THE BAY OF PIGS INVASION. 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-WHY DID IT FAIL?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14.    SUMMARIZE THE EVENTS OF THE CUBAN MISSILE CRISIS. 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-HOW DID IT END?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15.    WHAT WAS THE PURPOSE OF THE BERLIN WALL?  WHEN WAS IT BUILT?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16.    WHAT IS THE “HOT LINE”?  WHAT IS ITS PURPOSE?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17.    WHAT WAS THE PURPOSE OF THE LIMITED TEST BAN TREATY?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50E9" w:rsidRDefault="003950E9">
      <w:pPr>
        <w:tabs>
          <w:tab w:val="left" w:pos="360"/>
        </w:tabs>
        <w:spacing w:after="60"/>
        <w:ind w:right="-1260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rPr>
          <w:b/>
          <w:sz w:val="20"/>
          <w:szCs w:val="20"/>
        </w:rPr>
      </w:pPr>
    </w:p>
    <w:p w:rsidR="0075216E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CHAPTER 20 SECTION 2 GUIDED READING:</w:t>
      </w:r>
    </w:p>
    <w:p w:rsidR="003950E9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NEW FRONTIER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1. WHO WAS FIRST AMERICAN TO TRAVEL INTO SPACE?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-WHEN DID HE DO IT?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-DESCRIBE THE FIRST FLIGHT.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1.      WHAT WAS KENNEDY’S NEW FRONTIER?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2.      DESCRIBE THE REASONS THAT KENNEDY WAS HAVING TROUBLE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IMPLEMENTING HIS PLANS.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3.      WHAT IS A RECESSION?  HOW DID KENNEDY PLAN TO PULL THE U. </w:t>
      </w:r>
      <w:proofErr w:type="gramStart"/>
      <w:r>
        <w:rPr>
          <w:sz w:val="20"/>
          <w:szCs w:val="20"/>
        </w:rPr>
        <w:t>S.</w:t>
      </w:r>
      <w:proofErr w:type="gramEnd"/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OUT OF THE RECESSION?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4.      DESCRIBE WHAT THE PEACE CORPS WAS?  WHAT WAS ITS PURPOSE?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5.      WHO WAS YURI GAGARIN AND WHY WAS HE IMPORTANT?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6.      WHAT DOES NASA STAND FOR?  WHAT DOES IT DO?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7.      WHAT WAS THE “SPACE RACE”?  HOW DID AFFECT THE ECONOMY?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8.      WHAT HAPPENED ON JULY 20, 1969?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9.      WHY WAS KENNEDY BECOMING UNPOPULAR BY 1963?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10.    WHAT HAPPENED ON NOVEMBER 22, 1963?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11.    WHO BECAME PRESIDENT AFTER THE ASSASSINATION?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12.    WHO WAS CHARGED WITH ASSASSINATING JFK?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-WHY WASN’T HE TRIED IN COURT?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13.    WHAT WAS THE WARREN COMMISSION?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14.    EXPLAIN THE QUESTIONS &amp; CONSPIRACIES THAT SURROUNDED THE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ASSASSINATION OF JFK.</w:t>
      </w:r>
      <w:proofErr w:type="gramEnd"/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15.    WHAT DID AMERICANS LEARN ABOUT THEIR GOVERNMENT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FOLLOWING THE JFK ASSASSINATION?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</w:t>
      </w: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3950E9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</w:p>
    <w:p w:rsidR="003950E9" w:rsidRDefault="00E67D7E">
      <w:pPr>
        <w:tabs>
          <w:tab w:val="left" w:pos="360"/>
        </w:tabs>
        <w:spacing w:after="60"/>
        <w:ind w:right="-1260"/>
        <w:rPr>
          <w:b/>
          <w:sz w:val="20"/>
          <w:szCs w:val="20"/>
        </w:rPr>
        <w:sectPr w:rsidR="003950E9">
          <w:type w:val="continuous"/>
          <w:pgSz w:w="15840" w:h="12240"/>
          <w:pgMar w:top="576" w:right="431" w:bottom="360" w:left="863" w:header="0" w:footer="720" w:gutter="0"/>
          <w:cols w:num="2" w:space="720" w:equalWidth="0">
            <w:col w:w="6911" w:space="720"/>
            <w:col w:w="6911" w:space="0"/>
          </w:cols>
        </w:sectPr>
      </w:pPr>
      <w:r>
        <w:rPr>
          <w:b/>
          <w:sz w:val="20"/>
          <w:szCs w:val="20"/>
        </w:rPr>
        <w:t xml:space="preserve"> </w:t>
      </w:r>
    </w:p>
    <w:p w:rsidR="0075216E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CHAPTER 20 SECTION 3 GUIDED READING:</w:t>
      </w:r>
    </w:p>
    <w:p w:rsidR="003950E9" w:rsidRDefault="00E67D7E" w:rsidP="0075216E">
      <w:pPr>
        <w:tabs>
          <w:tab w:val="left" w:pos="360"/>
        </w:tabs>
        <w:spacing w:after="60"/>
        <w:ind w:righ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GREAT SOCIETY</w:t>
      </w:r>
    </w:p>
    <w:p w:rsidR="003950E9" w:rsidRDefault="00E67D7E">
      <w:pPr>
        <w:tabs>
          <w:tab w:val="left" w:pos="360"/>
        </w:tabs>
        <w:spacing w:after="60"/>
        <w:ind w:right="-12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WHAT 2 ORGANIZATIONS WERE CREAT</w:t>
      </w:r>
      <w:r w:rsidR="0075216E">
        <w:rPr>
          <w:sz w:val="20"/>
          <w:szCs w:val="20"/>
        </w:rPr>
        <w:t xml:space="preserve">ED BY THE ECONOMIC OPPORTUNITY </w:t>
      </w:r>
      <w:r>
        <w:rPr>
          <w:sz w:val="20"/>
          <w:szCs w:val="20"/>
        </w:rPr>
        <w:t>ACT?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-WHAT DID EACH ORGANIZATION DO?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2.      EXPLAIN WHY JFK CHOOSE LBJ TO BE HIS VICE PRESIDENT.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3.      WHAT DID CONGRESS DO, AT THE URGING OF LBJ, TO STIMULATE THE ECONOMY IN 1964?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4.      WHAT DID THE CIVIL RIGHTS ACT OF 1964 DO?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5.      WHAT AGENDA DID LBJ PUSH AS PRESIDENT?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6.      DESCRIBE THE ACCOMPLISHMENTS OF THE EOA.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7.      WHO RAN AGAINST LBJ IN 1964?  WHO WON THE ELECTION?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-WHAT ATTACK DID LBJ MAKE AGAINST HIS OPPONENT?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8.      </w:t>
      </w:r>
      <w:proofErr w:type="gramStart"/>
      <w:r>
        <w:rPr>
          <w:sz w:val="20"/>
          <w:szCs w:val="20"/>
        </w:rPr>
        <w:t>DESCRIBE  THE</w:t>
      </w:r>
      <w:proofErr w:type="gramEnd"/>
      <w:r>
        <w:rPr>
          <w:sz w:val="20"/>
          <w:szCs w:val="20"/>
        </w:rPr>
        <w:t xml:space="preserve"> PURPOSE OF LBJ’S GREAT SOCIETY PROGRAM.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9.      WHAT WERE THE 6 MAIN AREAS THAT THE GREAT SOCIETY WAS AIMED AT IMPROVING?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10.    WHAT ARE MEDICARE &amp; MEDICAID?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11.    WHAT WAS THE SIGNIFICANCE OF RACHEL CARSON &amp; HER BOOK?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12.    WHAT IMPACT DID RALPH NADER &amp; HIS BOOK HAVE ON AMERICA?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13.    WHO WAS EARL WARREN &amp; EXPLAIN HOW THE DECISIONS OF THE WARREN COURT AFFECTED AMERICAN SOCIETY.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14.    WHY WAS THE COURT CASE OF BAKER V. CARR IMPORTANT FOR VOTING RIGHTS?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15.    WHAT IMPACT DID THE FOLLOWING COURT CASES HAVE ON THE RIGHTS OF THE </w:t>
      </w:r>
      <w:r w:rsidR="0075216E">
        <w:rPr>
          <w:sz w:val="20"/>
          <w:szCs w:val="20"/>
        </w:rPr>
        <w:t>ACCUSED?</w:t>
      </w:r>
      <w:r>
        <w:rPr>
          <w:sz w:val="20"/>
          <w:szCs w:val="20"/>
        </w:rPr>
        <w:t xml:space="preserve">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-MAPP</w:t>
      </w:r>
      <w:r w:rsidR="007521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V. OHIO;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 xml:space="preserve">-ESCOBEDO V. ILLINOIS; 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-GIDEON V. WAINWRIGHT; </w:t>
      </w:r>
    </w:p>
    <w:p w:rsidR="003950E9" w:rsidRDefault="00E67D7E">
      <w:pPr>
        <w:tabs>
          <w:tab w:val="left" w:pos="360"/>
        </w:tabs>
        <w:spacing w:after="60"/>
        <w:ind w:right="-1260" w:firstLine="720"/>
        <w:rPr>
          <w:sz w:val="20"/>
          <w:szCs w:val="20"/>
        </w:rPr>
      </w:pPr>
      <w:r>
        <w:rPr>
          <w:sz w:val="20"/>
          <w:szCs w:val="20"/>
        </w:rPr>
        <w:t>-MIRANDA V. ARIZONA.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</w:pPr>
      <w:r>
        <w:rPr>
          <w:sz w:val="20"/>
          <w:szCs w:val="20"/>
        </w:rPr>
        <w:t>16.    WHAT IMPACT DID LBJ HAVE ON THE FEDERAL GOVERNMENT?</w:t>
      </w:r>
    </w:p>
    <w:p w:rsidR="003950E9" w:rsidRDefault="00E67D7E">
      <w:pPr>
        <w:tabs>
          <w:tab w:val="left" w:pos="360"/>
        </w:tabs>
        <w:spacing w:after="60"/>
        <w:ind w:right="-1260"/>
        <w:rPr>
          <w:sz w:val="20"/>
          <w:szCs w:val="20"/>
        </w:rPr>
        <w:sectPr w:rsidR="003950E9">
          <w:type w:val="continuous"/>
          <w:pgSz w:w="15840" w:h="12240"/>
          <w:pgMar w:top="576" w:right="431" w:bottom="360" w:left="863" w:header="0" w:footer="720" w:gutter="0"/>
          <w:cols w:space="720" w:equalWidth="0">
            <w:col w:w="14543" w:space="0"/>
          </w:cols>
        </w:sectPr>
      </w:pPr>
      <w:r>
        <w:rPr>
          <w:sz w:val="20"/>
          <w:szCs w:val="20"/>
        </w:rPr>
        <w:t>17.    WHAT “WAR” DID LBJ HELP DURING HIS TIME AS PRESIDENT?  HOW?</w:t>
      </w:r>
    </w:p>
    <w:p w:rsidR="003950E9" w:rsidRDefault="003950E9">
      <w:pPr>
        <w:tabs>
          <w:tab w:val="left" w:pos="360"/>
        </w:tabs>
        <w:spacing w:after="60"/>
        <w:ind w:right="-1260"/>
        <w:rPr>
          <w:sz w:val="23"/>
          <w:szCs w:val="23"/>
        </w:rPr>
      </w:pPr>
    </w:p>
    <w:sectPr w:rsidR="003950E9">
      <w:type w:val="continuous"/>
      <w:pgSz w:w="15840" w:h="12240"/>
      <w:pgMar w:top="576" w:right="431" w:bottom="360" w:left="863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C82"/>
    <w:multiLevelType w:val="multilevel"/>
    <w:tmpl w:val="CD524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50E9"/>
    <w:rsid w:val="00024805"/>
    <w:rsid w:val="003950E9"/>
    <w:rsid w:val="00693920"/>
    <w:rsid w:val="00716DEA"/>
    <w:rsid w:val="0075216E"/>
    <w:rsid w:val="007D1BCB"/>
    <w:rsid w:val="009D1F40"/>
    <w:rsid w:val="00A70ACB"/>
    <w:rsid w:val="00B65803"/>
    <w:rsid w:val="00D430A7"/>
    <w:rsid w:val="00E67D7E"/>
    <w:rsid w:val="00F81F84"/>
    <w:rsid w:val="00F96C18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Windows User</cp:lastModifiedBy>
  <cp:revision>11</cp:revision>
  <cp:lastPrinted>2019-03-19T15:49:00Z</cp:lastPrinted>
  <dcterms:created xsi:type="dcterms:W3CDTF">2018-08-17T19:36:00Z</dcterms:created>
  <dcterms:modified xsi:type="dcterms:W3CDTF">2020-01-27T12:48:00Z</dcterms:modified>
</cp:coreProperties>
</file>