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</w:tblGrid>
      <w:tr w:rsidR="00446782" w14:paraId="42A5EFEC" w14:textId="77777777" w:rsidTr="00446782">
        <w:trPr>
          <w:trHeight w:val="150"/>
          <w:jc w:val="center"/>
        </w:trPr>
        <w:tc>
          <w:tcPr>
            <w:tcW w:w="4505" w:type="dxa"/>
          </w:tcPr>
          <w:p w14:paraId="6EA9B7A4" w14:textId="2AC3AA20" w:rsidR="00446782" w:rsidRPr="00446782" w:rsidRDefault="00446782" w:rsidP="00773016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</w:t>
            </w:r>
            <w:r w:rsidRPr="00446782">
              <w:rPr>
                <w:rFonts w:ascii="Calibri" w:hAnsi="Calibri" w:cs="Calibri"/>
                <w:b/>
                <w:bCs/>
              </w:rPr>
              <w:t>Coulombs Law Variables Relationship</w:t>
            </w:r>
          </w:p>
        </w:tc>
      </w:tr>
      <w:tr w:rsidR="00446782" w14:paraId="6D24B4ED" w14:textId="77777777" w:rsidTr="00446782">
        <w:trPr>
          <w:trHeight w:val="150"/>
          <w:jc w:val="center"/>
        </w:trPr>
        <w:tc>
          <w:tcPr>
            <w:tcW w:w="4505" w:type="dxa"/>
          </w:tcPr>
          <w:p w14:paraId="006707DF" w14:textId="6A80A4A1" w:rsidR="00446782" w:rsidRPr="00446782" w:rsidRDefault="00446782" w:rsidP="00446782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  <w:b/>
                <w:bCs/>
              </w:rPr>
            </w:pPr>
            <w:r w:rsidRPr="00773016">
              <w:rPr>
                <w:rFonts w:ascii="Calibri" w:hAnsi="Calibri" w:cs="Calibri"/>
                <w:noProof/>
              </w:rPr>
              <w:drawing>
                <wp:inline distT="0" distB="0" distL="0" distR="0" wp14:anchorId="64389897" wp14:editId="115E8470">
                  <wp:extent cx="1235075" cy="310341"/>
                  <wp:effectExtent l="0" t="0" r="0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59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93" cy="313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B37CF2" w14:textId="0659F543" w:rsidR="00446782" w:rsidRDefault="00446782" w:rsidP="00446782">
      <w:pPr>
        <w:pStyle w:val="Hoofdtekst"/>
        <w:rPr>
          <w:rFonts w:ascii="Calibri" w:hAnsi="Calibri" w:cs="Calibri"/>
        </w:rPr>
      </w:pPr>
      <w:r w:rsidRPr="00446782">
        <w:rPr>
          <w:rFonts w:ascii="Calibri" w:hAnsi="Calibri" w:cs="Calibri"/>
          <w:b/>
          <w:bCs/>
        </w:rPr>
        <w:t>Objectives:</w:t>
      </w:r>
      <w:r>
        <w:rPr>
          <w:rFonts w:ascii="Calibri" w:hAnsi="Calibri" w:cs="Calibri"/>
        </w:rPr>
        <w:t xml:space="preserve"> To </w:t>
      </w:r>
      <w:r w:rsidRPr="00446782">
        <w:rPr>
          <w:rFonts w:ascii="Calibri" w:hAnsi="Calibri" w:cs="Calibri"/>
        </w:rPr>
        <w:t>demonstrate</w:t>
      </w:r>
      <w:r>
        <w:rPr>
          <w:rFonts w:ascii="Calibri" w:hAnsi="Calibri" w:cs="Calibri"/>
        </w:rPr>
        <w:t xml:space="preserve"> understanding and</w:t>
      </w:r>
      <w:r w:rsidRPr="00446782">
        <w:rPr>
          <w:rFonts w:ascii="Calibri" w:hAnsi="Calibri" w:cs="Calibri"/>
        </w:rPr>
        <w:t xml:space="preserve"> application of Coulomb’s Law</w:t>
      </w:r>
      <w:r>
        <w:rPr>
          <w:rFonts w:ascii="Calibri" w:hAnsi="Calibri" w:cs="Calibri"/>
        </w:rPr>
        <w:t xml:space="preserve"> Variables </w:t>
      </w:r>
      <w:r w:rsidRPr="00446782">
        <w:rPr>
          <w:rFonts w:ascii="Calibri" w:hAnsi="Calibri" w:cs="Calibri"/>
        </w:rPr>
        <w:t>Relationships</w:t>
      </w:r>
      <w:r>
        <w:rPr>
          <w:rFonts w:ascii="Calibri" w:hAnsi="Calibri" w:cs="Calibri"/>
        </w:rPr>
        <w:t xml:space="preserve"> by understanding the interaction between charged objects, the effect of their distance and the strength of the resulted electric force between them.</w:t>
      </w:r>
    </w:p>
    <w:p w14:paraId="5CE3A141" w14:textId="4235D6B3" w:rsidR="007C39E4" w:rsidRPr="00773016" w:rsidRDefault="007C39E4" w:rsidP="00773016">
      <w:pPr>
        <w:pStyle w:val="Hoofdtekst"/>
        <w:rPr>
          <w:rFonts w:ascii="Calibri" w:hAnsi="Calibri" w:cs="Calibri"/>
        </w:rPr>
      </w:pPr>
      <w:r w:rsidRPr="00773016">
        <w:rPr>
          <w:rFonts w:ascii="Calibri" w:hAnsi="Calibri" w:cs="Calibri"/>
        </w:rPr>
        <w:tab/>
      </w:r>
    </w:p>
    <w:p w14:paraId="5E167C2D" w14:textId="1C9A0CA4" w:rsidR="00AB2039" w:rsidRPr="00773016" w:rsidRDefault="00AB2039" w:rsidP="00D742D0">
      <w:pPr>
        <w:pStyle w:val="Hoofdtekst"/>
        <w:rPr>
          <w:rFonts w:ascii="Calibri" w:hAnsi="Calibri" w:cs="Calibri"/>
          <w:b/>
          <w:bCs/>
        </w:rPr>
      </w:pPr>
      <w:r w:rsidRPr="00773016">
        <w:rPr>
          <w:rFonts w:ascii="Calibri" w:hAnsi="Calibri" w:cs="Calibri"/>
          <w:b/>
          <w:bCs/>
        </w:rPr>
        <w:t xml:space="preserve">Directions:  </w:t>
      </w:r>
    </w:p>
    <w:p w14:paraId="2D6D85B7" w14:textId="6781BFDD" w:rsidR="007C39E4" w:rsidRPr="00773016" w:rsidRDefault="007C39E4" w:rsidP="007C39E4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Go to P</w:t>
      </w:r>
      <w:r w:rsidR="003B7CA9">
        <w:rPr>
          <w:rFonts w:ascii="Calibri" w:hAnsi="Calibri" w:cs="Calibri"/>
          <w:sz w:val="22"/>
          <w:szCs w:val="22"/>
        </w:rPr>
        <w:t>HET</w:t>
      </w:r>
      <w:r w:rsidRPr="00773016">
        <w:rPr>
          <w:rFonts w:ascii="Calibri" w:hAnsi="Calibri" w:cs="Calibri"/>
          <w:sz w:val="22"/>
          <w:szCs w:val="22"/>
        </w:rPr>
        <w:t>: Physics&gt;Coulomb's Law or enter or click on this link:</w:t>
      </w:r>
      <w:hyperlink r:id="rId8">
        <w:r w:rsidRPr="00773016">
          <w:rPr>
            <w:rFonts w:ascii="Calibri" w:hAnsi="Calibri" w:cs="Calibri"/>
            <w:color w:val="1155CC"/>
            <w:sz w:val="22"/>
            <w:szCs w:val="22"/>
            <w:u w:val="single"/>
          </w:rPr>
          <w:t xml:space="preserve"> http://bit.ly/2I6VMDY</w:t>
        </w:r>
      </w:hyperlink>
      <w:r w:rsidRPr="00773016">
        <w:rPr>
          <w:rFonts w:ascii="Calibri" w:hAnsi="Calibri" w:cs="Calibri"/>
          <w:sz w:val="22"/>
          <w:szCs w:val="22"/>
        </w:rPr>
        <w:t>.</w:t>
      </w:r>
    </w:p>
    <w:p w14:paraId="0108938C" w14:textId="74691DD7" w:rsidR="00AB2039" w:rsidRPr="00773016" w:rsidRDefault="007C39E4" w:rsidP="009C6848">
      <w:pPr>
        <w:numPr>
          <w:ilvl w:val="0"/>
          <w:numId w:val="3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Click on the play arrow and then select the atomic model.</w:t>
      </w:r>
    </w:p>
    <w:p w14:paraId="7FAAC679" w14:textId="77777777" w:rsidR="009C6848" w:rsidRPr="00773016" w:rsidRDefault="009C6848" w:rsidP="009C6848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14:paraId="3D61C5CB" w14:textId="0467CF5D" w:rsidR="003A506A" w:rsidRPr="00BD1315" w:rsidRDefault="00BD1315" w:rsidP="00BD1315">
      <w:pPr>
        <w:pStyle w:val="Hoofdtekst"/>
        <w:numPr>
          <w:ilvl w:val="0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Identify two ways(factors) you can change in order to</w:t>
      </w:r>
      <w:bookmarkStart w:id="0" w:name="_GoBack"/>
      <w:bookmarkEnd w:id="0"/>
      <w:r w:rsidRPr="00773016">
        <w:rPr>
          <w:rFonts w:ascii="Calibri" w:hAnsi="Calibri" w:cs="Calibri"/>
        </w:rPr>
        <w:t xml:space="preserve"> cha</w:t>
      </w:r>
      <w:r>
        <w:rPr>
          <w:rFonts w:ascii="Calibri" w:hAnsi="Calibri" w:cs="Calibri"/>
        </w:rPr>
        <w:t>n</w:t>
      </w:r>
      <w:r w:rsidRPr="00773016">
        <w:rPr>
          <w:rFonts w:ascii="Calibri" w:hAnsi="Calibri" w:cs="Calibri"/>
        </w:rPr>
        <w:t xml:space="preserve">ge the </w:t>
      </w:r>
      <w:r>
        <w:rPr>
          <w:rFonts w:ascii="Calibri" w:hAnsi="Calibri" w:cs="Calibri"/>
        </w:rPr>
        <w:t>magnitude of the force</w:t>
      </w:r>
      <w:r w:rsidRPr="00773016">
        <w:rPr>
          <w:rFonts w:ascii="Calibri" w:hAnsi="Calibri" w:cs="Calibri"/>
        </w:rPr>
        <w:t xml:space="preserve">. </w:t>
      </w:r>
    </w:p>
    <w:p w14:paraId="24EC6729" w14:textId="3A7DF238" w:rsidR="003A506A" w:rsidRPr="00773016" w:rsidRDefault="003A506A" w:rsidP="003A506A">
      <w:pPr>
        <w:pStyle w:val="Hoofdtekst"/>
        <w:numPr>
          <w:ilvl w:val="1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One factor is ____</w:t>
      </w:r>
      <w:r w:rsidR="007C39E4" w:rsidRPr="00773016">
        <w:rPr>
          <w:rFonts w:ascii="Calibri" w:hAnsi="Calibri" w:cs="Calibri"/>
        </w:rPr>
        <w:t>__________</w:t>
      </w:r>
      <w:r w:rsidRPr="00773016">
        <w:rPr>
          <w:rFonts w:ascii="Calibri" w:hAnsi="Calibri" w:cs="Calibri"/>
        </w:rPr>
        <w:t xml:space="preserve">_____ </w:t>
      </w:r>
    </w:p>
    <w:p w14:paraId="6A508568" w14:textId="0CC22304" w:rsidR="003A506A" w:rsidRPr="00773016" w:rsidRDefault="003A506A" w:rsidP="003A506A">
      <w:pPr>
        <w:pStyle w:val="Hoofdtekst"/>
        <w:numPr>
          <w:ilvl w:val="1"/>
          <w:numId w:val="2"/>
        </w:numPr>
        <w:rPr>
          <w:rFonts w:ascii="Calibri" w:hAnsi="Calibri" w:cs="Calibri"/>
        </w:rPr>
      </w:pPr>
      <w:r w:rsidRPr="00773016">
        <w:rPr>
          <w:rFonts w:ascii="Calibri" w:hAnsi="Calibri" w:cs="Calibri"/>
        </w:rPr>
        <w:t>A second factor is _______</w:t>
      </w:r>
      <w:r w:rsidR="007C39E4" w:rsidRPr="00773016">
        <w:rPr>
          <w:rFonts w:ascii="Calibri" w:hAnsi="Calibri" w:cs="Calibri"/>
        </w:rPr>
        <w:t>_</w:t>
      </w:r>
      <w:r w:rsidRPr="00773016">
        <w:rPr>
          <w:rFonts w:ascii="Calibri" w:hAnsi="Calibri" w:cs="Calibri"/>
        </w:rPr>
        <w:t>_______</w:t>
      </w:r>
    </w:p>
    <w:p w14:paraId="595A0782" w14:textId="011B70DA" w:rsidR="003A506A" w:rsidRPr="00773016" w:rsidRDefault="00DF4402" w:rsidP="003A506A">
      <w:pPr>
        <w:pStyle w:val="Hoofdtek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How could you increase electric force using each factor? </w:t>
      </w:r>
      <w:r w:rsidR="009C6848" w:rsidRPr="00773016">
        <w:rPr>
          <w:rFonts w:ascii="Calibri" w:hAnsi="Calibri" w:cs="Calibri"/>
        </w:rPr>
        <w:t>______</w:t>
      </w:r>
      <w:r w:rsidR="00773016">
        <w:rPr>
          <w:rFonts w:ascii="Calibri" w:hAnsi="Calibri" w:cs="Calibri"/>
        </w:rPr>
        <w:t>_____</w:t>
      </w:r>
      <w:r w:rsidR="009C6848" w:rsidRPr="00773016">
        <w:rPr>
          <w:rFonts w:ascii="Calibri" w:hAnsi="Calibri" w:cs="Calibri"/>
        </w:rPr>
        <w:t xml:space="preserve">________________ </w:t>
      </w:r>
      <w:r w:rsidR="003A506A" w:rsidRPr="00773016">
        <w:rPr>
          <w:rFonts w:ascii="Calibri" w:hAnsi="Calibri" w:cs="Calibri"/>
        </w:rPr>
        <w:t>_________</w:t>
      </w:r>
      <w:r w:rsidR="007C39E4" w:rsidRPr="00773016">
        <w:rPr>
          <w:rFonts w:ascii="Calibri" w:hAnsi="Calibri" w:cs="Calibri"/>
        </w:rPr>
        <w:t>_______</w:t>
      </w:r>
      <w:r w:rsidR="003A506A" w:rsidRPr="00773016">
        <w:rPr>
          <w:rFonts w:ascii="Calibri" w:hAnsi="Calibri" w:cs="Calibri"/>
        </w:rPr>
        <w:t>______________________________________</w:t>
      </w:r>
      <w:r w:rsidR="00773016">
        <w:rPr>
          <w:rFonts w:ascii="Calibri" w:hAnsi="Calibri" w:cs="Calibri"/>
        </w:rPr>
        <w:t>____</w:t>
      </w:r>
      <w:r w:rsidR="003A506A" w:rsidRPr="00773016">
        <w:rPr>
          <w:rFonts w:ascii="Calibri" w:hAnsi="Calibri" w:cs="Calibri"/>
        </w:rPr>
        <w:t>_______________</w:t>
      </w:r>
    </w:p>
    <w:p w14:paraId="0D45A670" w14:textId="47A20EBD" w:rsidR="006F6879" w:rsidRPr="00773016" w:rsidRDefault="00DF4402" w:rsidP="003A506A">
      <w:pPr>
        <w:pStyle w:val="Hoofdtekst"/>
        <w:numPr>
          <w:ilvl w:val="0"/>
          <w:numId w:val="2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>How could you decrease electric force using each factor?</w:t>
      </w:r>
      <w:r w:rsidR="003A506A" w:rsidRPr="00773016">
        <w:rPr>
          <w:rFonts w:ascii="Calibri" w:hAnsi="Calibri" w:cs="Calibri"/>
        </w:rPr>
        <w:t xml:space="preserve"> </w:t>
      </w:r>
      <w:r w:rsidR="009C6848" w:rsidRPr="00773016">
        <w:rPr>
          <w:rFonts w:ascii="Calibri" w:hAnsi="Calibri" w:cs="Calibri"/>
        </w:rPr>
        <w:t>___________</w:t>
      </w:r>
      <w:r w:rsidR="00773016">
        <w:rPr>
          <w:rFonts w:ascii="Calibri" w:hAnsi="Calibri" w:cs="Calibri"/>
        </w:rPr>
        <w:t>____</w:t>
      </w:r>
      <w:r w:rsidR="009C6848" w:rsidRPr="00773016">
        <w:rPr>
          <w:rFonts w:ascii="Calibri" w:hAnsi="Calibri" w:cs="Calibri"/>
        </w:rPr>
        <w:t xml:space="preserve">___________  </w:t>
      </w:r>
      <w:r w:rsidR="003A506A" w:rsidRPr="00773016">
        <w:rPr>
          <w:rFonts w:ascii="Calibri" w:hAnsi="Calibri" w:cs="Calibri"/>
        </w:rPr>
        <w:t>_____________</w:t>
      </w:r>
      <w:r w:rsidR="007C39E4" w:rsidRPr="00773016">
        <w:rPr>
          <w:rFonts w:ascii="Calibri" w:hAnsi="Calibri" w:cs="Calibri"/>
        </w:rPr>
        <w:t>_______</w:t>
      </w:r>
      <w:r w:rsidR="003A506A" w:rsidRPr="00773016">
        <w:rPr>
          <w:rFonts w:ascii="Calibri" w:hAnsi="Calibri" w:cs="Calibri"/>
        </w:rPr>
        <w:t>_____________________________________</w:t>
      </w:r>
      <w:r w:rsidR="00773016">
        <w:rPr>
          <w:rFonts w:ascii="Calibri" w:hAnsi="Calibri" w:cs="Calibri"/>
        </w:rPr>
        <w:t>____</w:t>
      </w:r>
      <w:r w:rsidR="003A506A" w:rsidRPr="00773016">
        <w:rPr>
          <w:rFonts w:ascii="Calibri" w:hAnsi="Calibri" w:cs="Calibri"/>
        </w:rPr>
        <w:t>____________</w:t>
      </w:r>
    </w:p>
    <w:p w14:paraId="5FEFFD6C" w14:textId="77777777" w:rsidR="003A506A" w:rsidRPr="00773016" w:rsidRDefault="00DF4402">
      <w:pPr>
        <w:pStyle w:val="Hoofdtekst"/>
        <w:rPr>
          <w:rFonts w:ascii="Calibri" w:hAnsi="Calibri" w:cs="Calibri"/>
          <w:b/>
          <w:bCs/>
        </w:rPr>
      </w:pPr>
      <w:r w:rsidRPr="00773016">
        <w:rPr>
          <w:rFonts w:ascii="Calibri" w:hAnsi="Calibri" w:cs="Calibri"/>
          <w:b/>
          <w:bCs/>
        </w:rPr>
        <w:t xml:space="preserve">Complete the </w:t>
      </w:r>
      <w:r w:rsidR="003A506A" w:rsidRPr="00773016">
        <w:rPr>
          <w:rFonts w:ascii="Calibri" w:hAnsi="Calibri" w:cs="Calibri"/>
          <w:b/>
          <w:bCs/>
        </w:rPr>
        <w:t>table</w:t>
      </w:r>
      <w:r w:rsidRPr="00773016">
        <w:rPr>
          <w:rFonts w:ascii="Calibri" w:hAnsi="Calibri" w:cs="Calibri"/>
          <w:b/>
          <w:bCs/>
        </w:rPr>
        <w:t xml:space="preserve"> below:</w:t>
      </w:r>
      <w:r w:rsidRPr="00773016">
        <w:rPr>
          <w:rFonts w:ascii="Calibri" w:hAnsi="Calibri" w:cs="Calibri"/>
          <w:b/>
          <w:bCs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51"/>
        <w:gridCol w:w="1313"/>
        <w:gridCol w:w="1351"/>
        <w:gridCol w:w="1275"/>
        <w:gridCol w:w="1275"/>
        <w:gridCol w:w="1134"/>
      </w:tblGrid>
      <w:tr w:rsidR="00EB1460" w:rsidRPr="00773016" w14:paraId="7EDE6EF3" w14:textId="47A7B62F" w:rsidTr="00EB1460">
        <w:tc>
          <w:tcPr>
            <w:tcW w:w="1311" w:type="dxa"/>
            <w:vAlign w:val="center"/>
          </w:tcPr>
          <w:p w14:paraId="241708BE" w14:textId="1D6C359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Charge 1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μC</m:t>
                  </m:r>
                </m:e>
              </m:d>
            </m:oMath>
          </w:p>
        </w:tc>
        <w:tc>
          <w:tcPr>
            <w:tcW w:w="1351" w:type="dxa"/>
            <w:vAlign w:val="center"/>
          </w:tcPr>
          <w:p w14:paraId="5A87211D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Location 1</w:t>
            </w:r>
          </w:p>
          <w:p w14:paraId="22B71CBE" w14:textId="51550886" w:rsidR="00EB1460" w:rsidRPr="00773016" w:rsidRDefault="0009426C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313" w:type="dxa"/>
            <w:vAlign w:val="center"/>
          </w:tcPr>
          <w:p w14:paraId="65D675F2" w14:textId="18E9E55D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Charge 2 </w:t>
            </w:r>
            <m:oMath>
              <m:d>
                <m:dPr>
                  <m:ctrlPr>
                    <w:rPr>
                      <w:rFonts w:ascii="Cambria Math" w:hAnsi="Cambria Math" w:cs="Calibri"/>
                      <w:i/>
                    </w:rPr>
                  </m:ctrlPr>
                </m:dPr>
                <m:e>
                  <m:r>
                    <w:rPr>
                      <w:rFonts w:ascii="Cambria Math" w:hAnsi="Cambria Math" w:cs="Calibri"/>
                    </w:rPr>
                    <m:t>μC</m:t>
                  </m:r>
                </m:e>
              </m:d>
            </m:oMath>
          </w:p>
        </w:tc>
        <w:tc>
          <w:tcPr>
            <w:tcW w:w="1351" w:type="dxa"/>
            <w:vAlign w:val="center"/>
          </w:tcPr>
          <w:p w14:paraId="6F77A558" w14:textId="1C0D5D0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Location 2 </w:t>
            </w:r>
            <m:oMath>
              <m:r>
                <m:rPr>
                  <m:sty m:val="p"/>
                </m:rPr>
                <w:rPr>
                  <w:rFonts w:ascii="Cambria Math" w:hAnsi="Cambria Math" w:cs="Calibri"/>
                </w:rPr>
                <w:br/>
              </m:r>
            </m:oMath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cm</m:t>
                    </m:r>
                  </m:e>
                </m:d>
              </m:oMath>
            </m:oMathPara>
          </w:p>
        </w:tc>
        <w:tc>
          <w:tcPr>
            <w:tcW w:w="1275" w:type="dxa"/>
            <w:vAlign w:val="center"/>
          </w:tcPr>
          <w:p w14:paraId="2667455F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Force </w:t>
            </w:r>
          </w:p>
          <w:p w14:paraId="56C315D1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(of 1 on 2)</w:t>
            </w:r>
          </w:p>
          <w:p w14:paraId="5C0F1867" w14:textId="38377E97" w:rsidR="00EB1460" w:rsidRPr="00773016" w:rsidRDefault="0009426C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275" w:type="dxa"/>
            <w:vAlign w:val="center"/>
          </w:tcPr>
          <w:p w14:paraId="4DF29326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 xml:space="preserve">Force </w:t>
            </w:r>
          </w:p>
          <w:p w14:paraId="2BA27188" w14:textId="7777777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(of 2 on 1)</w:t>
            </w:r>
          </w:p>
          <w:p w14:paraId="4A2815F0" w14:textId="55530CD2" w:rsidR="00EB1460" w:rsidRPr="00773016" w:rsidRDefault="0009426C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Calibri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</w:rPr>
                      <m:t>N</m:t>
                    </m:r>
                  </m:e>
                </m:d>
              </m:oMath>
            </m:oMathPara>
          </w:p>
        </w:tc>
        <w:tc>
          <w:tcPr>
            <w:tcW w:w="1134" w:type="dxa"/>
          </w:tcPr>
          <w:p w14:paraId="080510A1" w14:textId="65815CE6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Attract  OR</w:t>
            </w:r>
            <w:proofErr w:type="gramEnd"/>
            <w:r>
              <w:rPr>
                <w:rFonts w:ascii="Calibri" w:hAnsi="Calibri" w:cs="Calibri"/>
              </w:rPr>
              <w:t xml:space="preserve">   Repel</w:t>
            </w:r>
          </w:p>
        </w:tc>
      </w:tr>
      <w:tr w:rsidR="00EB1460" w:rsidRPr="00773016" w14:paraId="4CC901C8" w14:textId="455BA503" w:rsidTr="00EB1460">
        <w:tc>
          <w:tcPr>
            <w:tcW w:w="1311" w:type="dxa"/>
            <w:vAlign w:val="center"/>
          </w:tcPr>
          <w:p w14:paraId="36536D85" w14:textId="535D9311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399D49EE" w14:textId="6CE24087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3</w:t>
            </w:r>
          </w:p>
        </w:tc>
        <w:tc>
          <w:tcPr>
            <w:tcW w:w="1313" w:type="dxa"/>
            <w:vAlign w:val="center"/>
          </w:tcPr>
          <w:p w14:paraId="6229F54B" w14:textId="240EF53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7EB4232C" w14:textId="3ED27D6B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7</w:t>
            </w:r>
          </w:p>
        </w:tc>
        <w:tc>
          <w:tcPr>
            <w:tcW w:w="1275" w:type="dxa"/>
          </w:tcPr>
          <w:p w14:paraId="5FB64286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6E22EC1D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67D64A97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1F00CEAD" w14:textId="22F86F47" w:rsidTr="00EB1460">
        <w:tc>
          <w:tcPr>
            <w:tcW w:w="1311" w:type="dxa"/>
            <w:vAlign w:val="center"/>
          </w:tcPr>
          <w:p w14:paraId="56562933" w14:textId="303EA866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427777AC" w14:textId="6924F1B5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7C36DBC5" w14:textId="6ECF237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5F9A100C" w14:textId="7F9905E0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3466836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BCB3D70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2FD1CA44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5D82BE9E" w14:textId="1E495385" w:rsidTr="00EB1460">
        <w:tc>
          <w:tcPr>
            <w:tcW w:w="1311" w:type="dxa"/>
            <w:vAlign w:val="center"/>
          </w:tcPr>
          <w:p w14:paraId="7D058648" w14:textId="44D4774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10</w:t>
            </w:r>
          </w:p>
        </w:tc>
        <w:tc>
          <w:tcPr>
            <w:tcW w:w="1351" w:type="dxa"/>
            <w:vAlign w:val="center"/>
          </w:tcPr>
          <w:p w14:paraId="57FD6447" w14:textId="25EFF41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2EFCD5D4" w14:textId="017423C0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5</w:t>
            </w:r>
          </w:p>
        </w:tc>
        <w:tc>
          <w:tcPr>
            <w:tcW w:w="1351" w:type="dxa"/>
            <w:vAlign w:val="center"/>
          </w:tcPr>
          <w:p w14:paraId="34A3FE48" w14:textId="5F8C26D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125EE8F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5E1B6F1E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E15CD5C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  <w:tr w:rsidR="00EB1460" w:rsidRPr="00773016" w14:paraId="6636A6E6" w14:textId="25743D88" w:rsidTr="00EB1460">
        <w:tc>
          <w:tcPr>
            <w:tcW w:w="1311" w:type="dxa"/>
            <w:vAlign w:val="center"/>
          </w:tcPr>
          <w:p w14:paraId="7BD7A2BD" w14:textId="1EBBA2E9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5</w:t>
            </w:r>
          </w:p>
        </w:tc>
        <w:tc>
          <w:tcPr>
            <w:tcW w:w="1351" w:type="dxa"/>
            <w:vAlign w:val="center"/>
          </w:tcPr>
          <w:p w14:paraId="1A8B29B8" w14:textId="1F65938C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1</w:t>
            </w:r>
          </w:p>
        </w:tc>
        <w:tc>
          <w:tcPr>
            <w:tcW w:w="1313" w:type="dxa"/>
            <w:vAlign w:val="center"/>
          </w:tcPr>
          <w:p w14:paraId="67CC3176" w14:textId="48FB2432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-5</w:t>
            </w:r>
          </w:p>
        </w:tc>
        <w:tc>
          <w:tcPr>
            <w:tcW w:w="1351" w:type="dxa"/>
            <w:vAlign w:val="center"/>
          </w:tcPr>
          <w:p w14:paraId="1F926FDC" w14:textId="65A8766B" w:rsidR="00EB1460" w:rsidRPr="00773016" w:rsidRDefault="00EB1460" w:rsidP="0019196A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hAnsi="Calibri" w:cs="Calibri"/>
              </w:rPr>
            </w:pPr>
            <w:r w:rsidRPr="00773016">
              <w:rPr>
                <w:rFonts w:ascii="Calibri" w:hAnsi="Calibri" w:cs="Calibri"/>
              </w:rPr>
              <w:t>9</w:t>
            </w:r>
          </w:p>
        </w:tc>
        <w:tc>
          <w:tcPr>
            <w:tcW w:w="1275" w:type="dxa"/>
          </w:tcPr>
          <w:p w14:paraId="4FDA054A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275" w:type="dxa"/>
          </w:tcPr>
          <w:p w14:paraId="7A09D4D3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14:paraId="77694EAA" w14:textId="77777777" w:rsidR="00EB1460" w:rsidRPr="00773016" w:rsidRDefault="00EB1460">
            <w:pPr>
              <w:pStyle w:val="Hoofdtek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hAnsi="Calibri" w:cs="Calibri"/>
              </w:rPr>
            </w:pPr>
          </w:p>
        </w:tc>
      </w:tr>
    </w:tbl>
    <w:p w14:paraId="28D34A93" w14:textId="4CE0AFE9" w:rsidR="008C2A68" w:rsidRPr="00773016" w:rsidRDefault="00DF4402" w:rsidP="008C2A68">
      <w:pPr>
        <w:pStyle w:val="Hoofdtekst"/>
        <w:rPr>
          <w:rFonts w:ascii="Calibri" w:hAnsi="Calibri" w:cs="Calibri"/>
          <w:i/>
        </w:rPr>
      </w:pPr>
      <w:r w:rsidRPr="00773016">
        <w:rPr>
          <w:rFonts w:ascii="Calibri" w:hAnsi="Calibri" w:cs="Calibri"/>
        </w:rPr>
        <w:br/>
      </w:r>
      <w:r w:rsidRPr="00773016">
        <w:rPr>
          <w:rFonts w:ascii="Calibri" w:hAnsi="Calibri" w:cs="Calibri"/>
          <w:b/>
        </w:rPr>
        <w:t>Summarize:</w:t>
      </w:r>
      <w:r w:rsidRPr="00773016">
        <w:rPr>
          <w:rFonts w:ascii="Calibri" w:hAnsi="Calibri" w:cs="Calibri"/>
        </w:rPr>
        <w:t xml:space="preserve"> </w:t>
      </w:r>
    </w:p>
    <w:p w14:paraId="79063DFB" w14:textId="77777777" w:rsidR="008C2A68" w:rsidRPr="00773016" w:rsidRDefault="00DF4402" w:rsidP="008C2A68">
      <w:pPr>
        <w:pStyle w:val="Hoofdtekst"/>
        <w:numPr>
          <w:ilvl w:val="0"/>
          <w:numId w:val="4"/>
        </w:numPr>
        <w:rPr>
          <w:rFonts w:ascii="Calibri" w:hAnsi="Calibri" w:cs="Calibri"/>
        </w:rPr>
      </w:pPr>
      <w:r w:rsidRPr="00773016">
        <w:rPr>
          <w:rFonts w:ascii="Calibri" w:hAnsi="Calibri" w:cs="Calibri"/>
          <w:i/>
        </w:rPr>
        <w:t>Determine whether each statement is true or false.</w:t>
      </w:r>
    </w:p>
    <w:p w14:paraId="3F9CD2DC" w14:textId="77777777" w:rsidR="008C2A68" w:rsidRPr="00773016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>The electric force increases as objects move closer together.</w:t>
      </w:r>
    </w:p>
    <w:p w14:paraId="779203B2" w14:textId="77777777" w:rsidR="008C2A68" w:rsidRPr="00773016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>The electric force increases as an object’s charge increases.</w:t>
      </w:r>
    </w:p>
    <w:p w14:paraId="51DDDC6B" w14:textId="3A6949A2" w:rsidR="008C2A68" w:rsidRDefault="00DF4402" w:rsidP="008C2A68">
      <w:pPr>
        <w:pStyle w:val="Hoofdtekst"/>
        <w:numPr>
          <w:ilvl w:val="1"/>
          <w:numId w:val="4"/>
        </w:numPr>
        <w:ind w:left="1080" w:hanging="720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If two objects have different charges, the object </w:t>
      </w:r>
      <w:r w:rsidR="008C2A68" w:rsidRPr="00773016">
        <w:rPr>
          <w:rFonts w:ascii="Calibri" w:hAnsi="Calibri" w:cs="Calibri"/>
        </w:rPr>
        <w:t xml:space="preserve">with the greater charge, </w:t>
      </w:r>
      <w:r w:rsidRPr="00773016">
        <w:rPr>
          <w:rFonts w:ascii="Calibri" w:hAnsi="Calibri" w:cs="Calibri"/>
        </w:rPr>
        <w:t>pulls with a greater force.</w:t>
      </w:r>
    </w:p>
    <w:p w14:paraId="743AB13B" w14:textId="77777777" w:rsidR="00446782" w:rsidRPr="00773016" w:rsidRDefault="00446782" w:rsidP="00446782">
      <w:pPr>
        <w:pStyle w:val="Hoofdtekst"/>
        <w:ind w:left="1080"/>
        <w:rPr>
          <w:rFonts w:ascii="Calibri" w:hAnsi="Calibri" w:cs="Calibri"/>
        </w:rPr>
      </w:pPr>
    </w:p>
    <w:p w14:paraId="1AB1399F" w14:textId="77777777" w:rsidR="007C39E4" w:rsidRPr="00773016" w:rsidRDefault="007C39E4" w:rsidP="007C39E4">
      <w:pPr>
        <w:numPr>
          <w:ilvl w:val="0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Circle one of the underlined terms.</w:t>
      </w:r>
    </w:p>
    <w:p w14:paraId="31D1E93D" w14:textId="2BC1029F" w:rsidR="009C6848" w:rsidRPr="00773016" w:rsidRDefault="009C6848" w:rsidP="009C6848">
      <w:pPr>
        <w:pStyle w:val="ListParagraph"/>
        <w:numPr>
          <w:ilvl w:val="4"/>
          <w:numId w:val="4"/>
        </w:numPr>
        <w:spacing w:line="360" w:lineRule="auto"/>
        <w:rPr>
          <w:rFonts w:ascii="Calibri" w:eastAsia="Arial Unicode MS" w:hAnsi="Calibri" w:cs="Calibri"/>
          <w:sz w:val="22"/>
          <w:szCs w:val="22"/>
          <w:bdr w:val="nil"/>
        </w:rPr>
      </w:pPr>
      <w:r w:rsidRPr="00773016">
        <w:rPr>
          <w:rFonts w:ascii="Calibri" w:eastAsia="Arial Unicode MS" w:hAnsi="Calibri" w:cs="Calibri"/>
          <w:sz w:val="22"/>
          <w:szCs w:val="22"/>
          <w:bdr w:val="nil"/>
        </w:rPr>
        <w:t>Force is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directly or inversely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related to size of charge (q). This implies that, if charge (q)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), then Force will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by the same factor.</w:t>
      </w:r>
    </w:p>
    <w:p w14:paraId="3DD2CCC2" w14:textId="3D122676" w:rsidR="009C6848" w:rsidRPr="00773016" w:rsidRDefault="009C6848" w:rsidP="009C6848">
      <w:pPr>
        <w:pStyle w:val="ListParagraph"/>
        <w:numPr>
          <w:ilvl w:val="4"/>
          <w:numId w:val="4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eastAsia="Arial Unicode MS" w:hAnsi="Calibri" w:cs="Calibri"/>
          <w:sz w:val="22"/>
          <w:szCs w:val="22"/>
          <w:bdr w:val="nil"/>
        </w:rPr>
        <w:t>Force is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directly or inversely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related to (1/d</w:t>
      </w:r>
      <w:r w:rsidRPr="00773016">
        <w:rPr>
          <w:rFonts w:ascii="Calibri" w:eastAsia="Arial Unicode MS" w:hAnsi="Calibri" w:cs="Calibri"/>
          <w:sz w:val="22"/>
          <w:szCs w:val="22"/>
          <w:bdr w:val="nil"/>
          <w:vertAlign w:val="superscript"/>
        </w:rPr>
        <w:t>2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). This implies that, if distance (d)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), then Force will (</w:t>
      </w:r>
      <w:r w:rsidRPr="00773016">
        <w:rPr>
          <w:rFonts w:ascii="Calibri" w:eastAsia="Arial Unicode MS" w:hAnsi="Calibri" w:cs="Calibri"/>
          <w:sz w:val="22"/>
          <w:szCs w:val="22"/>
          <w:u w:val="single"/>
          <w:bdr w:val="nil"/>
        </w:rPr>
        <w:t>increase or decrease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 by a factor of (d</w:t>
      </w:r>
      <w:r w:rsidRPr="00773016">
        <w:rPr>
          <w:rFonts w:ascii="Calibri" w:eastAsia="Arial Unicode MS" w:hAnsi="Calibri" w:cs="Calibri"/>
          <w:sz w:val="22"/>
          <w:szCs w:val="22"/>
          <w:bdr w:val="nil"/>
          <w:vertAlign w:val="superscript"/>
        </w:rPr>
        <w:t>2</w:t>
      </w:r>
      <w:r w:rsidRPr="00773016">
        <w:rPr>
          <w:rFonts w:ascii="Calibri" w:eastAsia="Arial Unicode MS" w:hAnsi="Calibri" w:cs="Calibri"/>
          <w:sz w:val="22"/>
          <w:szCs w:val="22"/>
          <w:bdr w:val="nil"/>
        </w:rPr>
        <w:t>).</w:t>
      </w:r>
    </w:p>
    <w:p w14:paraId="7C42E465" w14:textId="4D9C37FB" w:rsidR="007C39E4" w:rsidRDefault="007C39E4" w:rsidP="003B7CA9">
      <w:pPr>
        <w:numPr>
          <w:ilvl w:val="0"/>
          <w:numId w:val="4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lastRenderedPageBreak/>
        <w:t xml:space="preserve">Summarize how the sign of the charge affects the direction of the force (attraction or repulsion) in two </w:t>
      </w:r>
      <w:r w:rsidR="003B7CA9">
        <w:rPr>
          <w:rFonts w:ascii="Calibri" w:hAnsi="Calibri" w:cs="Calibri"/>
          <w:sz w:val="22"/>
          <w:szCs w:val="22"/>
        </w:rPr>
        <w:t xml:space="preserve">complete </w:t>
      </w:r>
      <w:r w:rsidRPr="00773016">
        <w:rPr>
          <w:rFonts w:ascii="Calibri" w:hAnsi="Calibri" w:cs="Calibri"/>
          <w:sz w:val="22"/>
          <w:szCs w:val="22"/>
        </w:rPr>
        <w:t>sentences or more. ____________</w:t>
      </w:r>
      <w:r w:rsidR="00773016"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 w:rsidR="00773016"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02253F62" w14:textId="77777777" w:rsidR="003B7CA9" w:rsidRDefault="003B7CA9" w:rsidP="003B7CA9">
      <w:pPr>
        <w:spacing w:line="276" w:lineRule="auto"/>
        <w:ind w:left="360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7D1C7A56" w14:textId="77777777" w:rsidR="003B7CA9" w:rsidRPr="00773016" w:rsidRDefault="003B7CA9" w:rsidP="003B7CA9">
      <w:pPr>
        <w:ind w:left="360"/>
        <w:rPr>
          <w:rFonts w:ascii="Calibri" w:hAnsi="Calibri" w:cs="Calibri"/>
          <w:sz w:val="22"/>
          <w:szCs w:val="22"/>
        </w:rPr>
      </w:pPr>
    </w:p>
    <w:p w14:paraId="20168321" w14:textId="74B50FBA" w:rsidR="007C39E4" w:rsidRPr="00773016" w:rsidRDefault="007C39E4" w:rsidP="007C39E4">
      <w:pPr>
        <w:numPr>
          <w:ilvl w:val="0"/>
          <w:numId w:val="4"/>
        </w:numPr>
        <w:spacing w:line="48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Summarize Coulomb’s Law </w:t>
      </w:r>
      <w:r w:rsidR="009C6848" w:rsidRPr="00773016">
        <w:rPr>
          <w:rFonts w:ascii="Calibri" w:hAnsi="Calibri" w:cs="Calibri"/>
          <w:sz w:val="22"/>
          <w:szCs w:val="22"/>
        </w:rPr>
        <w:t>using complete</w:t>
      </w:r>
      <w:r w:rsidRPr="00773016">
        <w:rPr>
          <w:rFonts w:ascii="Calibri" w:hAnsi="Calibri" w:cs="Calibri"/>
          <w:sz w:val="22"/>
          <w:szCs w:val="22"/>
        </w:rPr>
        <w:t xml:space="preserve"> sentence. ___</w:t>
      </w:r>
      <w:r w:rsidR="00773016"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</w:t>
      </w:r>
    </w:p>
    <w:p w14:paraId="648B7C8E" w14:textId="758F068E" w:rsidR="007C39E4" w:rsidRPr="00773016" w:rsidRDefault="007C39E4" w:rsidP="007C39E4">
      <w:pPr>
        <w:spacing w:line="480" w:lineRule="auto"/>
        <w:ind w:left="360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__________________________________</w:t>
      </w:r>
      <w:r w:rsidR="00773016">
        <w:rPr>
          <w:rFonts w:ascii="Calibri" w:hAnsi="Calibri" w:cs="Calibri"/>
          <w:sz w:val="22"/>
          <w:szCs w:val="22"/>
        </w:rPr>
        <w:t>____</w:t>
      </w:r>
      <w:r w:rsidRPr="00773016">
        <w:rPr>
          <w:rFonts w:ascii="Calibri" w:hAnsi="Calibri" w:cs="Calibri"/>
          <w:sz w:val="22"/>
          <w:szCs w:val="22"/>
        </w:rPr>
        <w:t>______________________________________</w:t>
      </w:r>
    </w:p>
    <w:p w14:paraId="248BED7A" w14:textId="77777777" w:rsidR="008C2A68" w:rsidRPr="00773016" w:rsidRDefault="00DF4402" w:rsidP="008C2A68">
      <w:pPr>
        <w:pStyle w:val="Hoofdtekst"/>
        <w:rPr>
          <w:rFonts w:ascii="Calibri" w:hAnsi="Calibri" w:cs="Calibri"/>
          <w:b/>
        </w:rPr>
      </w:pPr>
      <w:r w:rsidRPr="00773016">
        <w:rPr>
          <w:rFonts w:ascii="Calibri" w:hAnsi="Calibri" w:cs="Calibri"/>
          <w:b/>
        </w:rPr>
        <w:t>Apply:</w:t>
      </w:r>
    </w:p>
    <w:p w14:paraId="1C61CAC4" w14:textId="6F4EB1CB" w:rsidR="008C2A68" w:rsidRPr="00773016" w:rsidRDefault="00DF4402" w:rsidP="003B7CA9">
      <w:pPr>
        <w:pStyle w:val="Hoofdtekst"/>
        <w:numPr>
          <w:ilvl w:val="0"/>
          <w:numId w:val="7"/>
        </w:numPr>
        <w:spacing w:line="360" w:lineRule="auto"/>
        <w:rPr>
          <w:rFonts w:ascii="Calibri" w:hAnsi="Calibri" w:cs="Calibri"/>
        </w:rPr>
      </w:pPr>
      <w:r w:rsidRPr="00773016">
        <w:rPr>
          <w:rFonts w:ascii="Calibri" w:hAnsi="Calibri" w:cs="Calibri"/>
        </w:rPr>
        <w:t xml:space="preserve">The </w:t>
      </w:r>
      <w:r w:rsidR="008C2A68" w:rsidRPr="00773016">
        <w:rPr>
          <w:rFonts w:ascii="Calibri" w:hAnsi="Calibri" w:cs="Calibri"/>
        </w:rPr>
        <w:t xml:space="preserve">first charged object is exerting a force on the second charged object.  Is the second charged object necessarily exerting a forcer on the first? </w:t>
      </w:r>
      <w:r w:rsidRPr="00773016">
        <w:rPr>
          <w:rFonts w:ascii="Calibri" w:hAnsi="Calibri" w:cs="Calibri"/>
        </w:rPr>
        <w:t xml:space="preserve"> Explain your </w:t>
      </w:r>
      <w:r w:rsidR="007C39E4" w:rsidRPr="00773016">
        <w:rPr>
          <w:rFonts w:ascii="Calibri" w:hAnsi="Calibri" w:cs="Calibri"/>
        </w:rPr>
        <w:t>answer using claim, evidence and reasoning: ______________________________________________________________________</w:t>
      </w:r>
      <w:r w:rsidR="008C2A68" w:rsidRPr="00773016">
        <w:rPr>
          <w:rFonts w:ascii="Calibri" w:hAnsi="Calibri" w:cs="Calibri"/>
        </w:rPr>
        <w:t xml:space="preserve"> _________________________</w:t>
      </w:r>
      <w:r w:rsidR="00773016">
        <w:rPr>
          <w:rFonts w:ascii="Calibri" w:hAnsi="Calibri" w:cs="Calibri"/>
        </w:rPr>
        <w:t>_______</w:t>
      </w:r>
      <w:r w:rsidR="008C2A68" w:rsidRPr="00773016">
        <w:rPr>
          <w:rFonts w:ascii="Calibri" w:hAnsi="Calibri" w:cs="Calibri"/>
        </w:rPr>
        <w:t>_______________________________________________</w:t>
      </w:r>
    </w:p>
    <w:p w14:paraId="5CA62877" w14:textId="77777777" w:rsidR="008C2A68" w:rsidRPr="00773016" w:rsidRDefault="008C2A68" w:rsidP="003B7CA9">
      <w:pPr>
        <w:pStyle w:val="Hoofdtekst"/>
        <w:numPr>
          <w:ilvl w:val="0"/>
          <w:numId w:val="7"/>
        </w:numPr>
        <w:spacing w:line="360" w:lineRule="auto"/>
        <w:rPr>
          <w:rFonts w:ascii="Calibri" w:hAnsi="Calibri" w:cs="Calibri"/>
          <w:color w:val="auto"/>
        </w:rPr>
      </w:pPr>
      <w:r w:rsidRPr="00773016">
        <w:rPr>
          <w:rFonts w:ascii="Calibri" w:hAnsi="Calibri" w:cs="Calibri"/>
          <w:color w:val="auto"/>
        </w:rPr>
        <w:t>E</w:t>
      </w:r>
      <w:r w:rsidR="00DF4402" w:rsidRPr="00773016">
        <w:rPr>
          <w:rFonts w:ascii="Calibri" w:hAnsi="Calibri" w:cs="Calibri"/>
          <w:color w:val="auto"/>
        </w:rPr>
        <w:t>lectric force is a force of attraction or repulsion between objects based on their charges</w:t>
      </w:r>
      <w:r w:rsidRPr="00773016">
        <w:rPr>
          <w:rFonts w:ascii="Calibri" w:hAnsi="Calibri" w:cs="Calibri"/>
          <w:color w:val="auto"/>
        </w:rPr>
        <w:t xml:space="preserve"> </w:t>
      </w:r>
      <w:r w:rsidR="00DF4402" w:rsidRPr="00773016">
        <w:rPr>
          <w:rFonts w:ascii="Calibri" w:hAnsi="Calibri" w:cs="Calibri"/>
          <w:color w:val="auto"/>
        </w:rPr>
        <w:t>and their distance apart.</w:t>
      </w:r>
    </w:p>
    <w:p w14:paraId="2B308BDC" w14:textId="2FB5B5C4" w:rsidR="008C2A68" w:rsidRPr="00773016" w:rsidRDefault="00DF4402" w:rsidP="00635C88">
      <w:pPr>
        <w:pStyle w:val="Heading2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 w:rsidRPr="00773016">
        <w:rPr>
          <w:rFonts w:ascii="Calibri" w:hAnsi="Calibri" w:cs="Calibri"/>
          <w:color w:val="auto"/>
          <w:sz w:val="22"/>
          <w:szCs w:val="22"/>
        </w:rPr>
        <w:t>When is the electric force attractive?</w:t>
      </w:r>
      <w:r w:rsidR="008C2A68" w:rsidRPr="00773016">
        <w:rPr>
          <w:rFonts w:ascii="Calibri" w:hAnsi="Calibri" w:cs="Calibri"/>
          <w:color w:val="auto"/>
          <w:sz w:val="22"/>
          <w:szCs w:val="22"/>
        </w:rPr>
        <w:t xml:space="preserve"> ____</w:t>
      </w:r>
      <w:r w:rsidR="00367D7A" w:rsidRPr="00773016">
        <w:rPr>
          <w:rFonts w:ascii="Calibri" w:hAnsi="Calibri" w:cs="Calibri"/>
          <w:color w:val="auto"/>
          <w:sz w:val="22"/>
          <w:szCs w:val="22"/>
        </w:rPr>
        <w:t>_</w:t>
      </w:r>
      <w:r w:rsidR="007C39E4" w:rsidRPr="00773016">
        <w:rPr>
          <w:rFonts w:ascii="Calibri" w:hAnsi="Calibri" w:cs="Calibri"/>
          <w:color w:val="auto"/>
          <w:sz w:val="22"/>
          <w:szCs w:val="22"/>
        </w:rPr>
        <w:t>________</w:t>
      </w:r>
      <w:r w:rsidR="00367D7A" w:rsidRPr="00773016">
        <w:rPr>
          <w:rFonts w:ascii="Calibri" w:hAnsi="Calibri" w:cs="Calibri"/>
          <w:color w:val="auto"/>
          <w:sz w:val="22"/>
          <w:szCs w:val="22"/>
        </w:rPr>
        <w:t>___________________</w:t>
      </w:r>
      <w:r w:rsidR="008C2A68" w:rsidRPr="00773016">
        <w:rPr>
          <w:rFonts w:ascii="Calibri" w:hAnsi="Calibri" w:cs="Calibri"/>
          <w:color w:val="auto"/>
          <w:sz w:val="22"/>
          <w:szCs w:val="22"/>
        </w:rPr>
        <w:t xml:space="preserve"> _____________________________________________________________________</w:t>
      </w:r>
    </w:p>
    <w:p w14:paraId="17D35131" w14:textId="16B7A9CE" w:rsidR="006F6879" w:rsidRPr="00773016" w:rsidRDefault="00DF4402" w:rsidP="00367D7A">
      <w:pPr>
        <w:pStyle w:val="Heading2"/>
        <w:spacing w:line="360" w:lineRule="auto"/>
        <w:rPr>
          <w:rFonts w:ascii="Calibri" w:eastAsia="Arial Unicode MS" w:hAnsi="Calibri" w:cs="Calibri"/>
          <w:color w:val="000000" w:themeColor="text1"/>
          <w:sz w:val="22"/>
          <w:szCs w:val="22"/>
        </w:rPr>
      </w:pPr>
      <w:r w:rsidRPr="00773016">
        <w:rPr>
          <w:rFonts w:ascii="Calibri" w:hAnsi="Calibri" w:cs="Calibri"/>
          <w:color w:val="000000" w:themeColor="text1"/>
          <w:sz w:val="22"/>
          <w:szCs w:val="22"/>
        </w:rPr>
        <w:t>When is the electric force repulsive?</w:t>
      </w:r>
      <w:r w:rsidR="00367D7A" w:rsidRPr="00773016">
        <w:rPr>
          <w:rFonts w:ascii="Calibri" w:hAnsi="Calibri" w:cs="Calibri"/>
          <w:color w:val="000000" w:themeColor="text1"/>
          <w:sz w:val="22"/>
          <w:szCs w:val="22"/>
        </w:rPr>
        <w:t xml:space="preserve"> __________</w:t>
      </w:r>
      <w:r w:rsidR="007C39E4" w:rsidRPr="00773016">
        <w:rPr>
          <w:rFonts w:ascii="Calibri" w:hAnsi="Calibri" w:cs="Calibri"/>
          <w:color w:val="000000" w:themeColor="text1"/>
          <w:sz w:val="22"/>
          <w:szCs w:val="22"/>
        </w:rPr>
        <w:t>_________</w:t>
      </w:r>
      <w:r w:rsidR="00367D7A" w:rsidRPr="00773016">
        <w:rPr>
          <w:rFonts w:ascii="Calibri" w:hAnsi="Calibri" w:cs="Calibri"/>
          <w:color w:val="000000" w:themeColor="text1"/>
          <w:sz w:val="22"/>
          <w:szCs w:val="22"/>
        </w:rPr>
        <w:t>______________ _____________________________________________________________________</w:t>
      </w:r>
    </w:p>
    <w:p w14:paraId="1F1EF432" w14:textId="291B07B8" w:rsidR="00004E77" w:rsidRPr="00773016" w:rsidRDefault="00004E77" w:rsidP="003B7CA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Without changing the charges, they are moved apart to a distance (3d). What happens to the Electrostatic Force? [Does it get weaker/stronger/ change direction/no change?] Describe how the "new" force compares to the original. </w:t>
      </w:r>
    </w:p>
    <w:p w14:paraId="39B6530E" w14:textId="6A0E0D22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3EBA1693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018AD425" w14:textId="0400DF2C" w:rsidR="00004E77" w:rsidRPr="00773016" w:rsidRDefault="00004E77" w:rsidP="00004E77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 xml:space="preserve">Without changing the charges, they are moved to a distance (1⁄4d) apart. What happens to the Electrostatic Force? [Does it get weaker/stronger/ change direction/no change?] Describe how the "new" force compares to the original. </w:t>
      </w:r>
    </w:p>
    <w:p w14:paraId="307E3F53" w14:textId="7503477E" w:rsidR="00004E77" w:rsidRPr="00773016" w:rsidRDefault="00773016" w:rsidP="00446782">
      <w:pPr>
        <w:spacing w:line="48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4FFE5F52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2795B9EB" w14:textId="69C8C6A3" w:rsidR="00004E77" w:rsidRPr="00773016" w:rsidRDefault="00004E77" w:rsidP="0044678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How would a</w:t>
      </w:r>
      <w:r w:rsidR="00773016" w:rsidRPr="00773016">
        <w:rPr>
          <w:rFonts w:ascii="Calibri" w:hAnsi="Calibri" w:cs="Calibri"/>
          <w:sz w:val="22"/>
          <w:szCs w:val="22"/>
        </w:rPr>
        <w:t>n</w:t>
      </w:r>
      <w:r w:rsidRPr="00773016">
        <w:rPr>
          <w:rFonts w:ascii="Calibri" w:hAnsi="Calibri" w:cs="Calibri"/>
          <w:sz w:val="22"/>
          <w:szCs w:val="22"/>
        </w:rPr>
        <w:t xml:space="preserve"> 80 N force between two charges change if the charge of one particle is doubled?</w:t>
      </w:r>
    </w:p>
    <w:p w14:paraId="0DD493FA" w14:textId="72D7BF43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p w14:paraId="69240076" w14:textId="77777777" w:rsidR="00004E77" w:rsidRPr="00773016" w:rsidRDefault="00004E77" w:rsidP="00004E77">
      <w:pPr>
        <w:rPr>
          <w:rFonts w:ascii="Calibri" w:hAnsi="Calibri" w:cs="Calibri"/>
          <w:sz w:val="22"/>
          <w:szCs w:val="22"/>
        </w:rPr>
      </w:pPr>
    </w:p>
    <w:p w14:paraId="08C2EBC0" w14:textId="6AF42BFD" w:rsidR="00004E77" w:rsidRPr="00773016" w:rsidRDefault="00004E77" w:rsidP="00446782">
      <w:pPr>
        <w:pStyle w:val="ListParagraph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How would a</w:t>
      </w:r>
      <w:r w:rsidR="00773016" w:rsidRPr="00773016">
        <w:rPr>
          <w:rFonts w:ascii="Calibri" w:hAnsi="Calibri" w:cs="Calibri"/>
          <w:sz w:val="22"/>
          <w:szCs w:val="22"/>
        </w:rPr>
        <w:t>n</w:t>
      </w:r>
      <w:r w:rsidRPr="00773016">
        <w:rPr>
          <w:rFonts w:ascii="Calibri" w:hAnsi="Calibri" w:cs="Calibri"/>
          <w:sz w:val="22"/>
          <w:szCs w:val="22"/>
        </w:rPr>
        <w:t xml:space="preserve"> 80 N force between two charges change if the distance between them doubled?</w:t>
      </w:r>
    </w:p>
    <w:p w14:paraId="1EF9F537" w14:textId="7D9A4A77" w:rsidR="00004E77" w:rsidRPr="00773016" w:rsidRDefault="00773016" w:rsidP="00446782">
      <w:pPr>
        <w:spacing w:line="360" w:lineRule="auto"/>
        <w:rPr>
          <w:rFonts w:ascii="Calibri" w:hAnsi="Calibri" w:cs="Calibri"/>
          <w:sz w:val="22"/>
          <w:szCs w:val="22"/>
        </w:rPr>
      </w:pPr>
      <w:r w:rsidRPr="00773016">
        <w:rPr>
          <w:rFonts w:ascii="Calibri" w:hAnsi="Calibri" w:cs="Calibri"/>
          <w:sz w:val="22"/>
          <w:szCs w:val="22"/>
        </w:rPr>
        <w:t>____________</w:t>
      </w:r>
      <w:r>
        <w:rPr>
          <w:rFonts w:ascii="Calibri" w:hAnsi="Calibri" w:cs="Calibri"/>
          <w:sz w:val="22"/>
          <w:szCs w:val="22"/>
        </w:rPr>
        <w:t>_______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___________________________________________________________  ________________</w:t>
      </w:r>
      <w:r>
        <w:rPr>
          <w:rFonts w:ascii="Calibri" w:hAnsi="Calibri" w:cs="Calibri"/>
          <w:sz w:val="22"/>
          <w:szCs w:val="22"/>
        </w:rPr>
        <w:t>______</w:t>
      </w:r>
      <w:r w:rsidRPr="00773016">
        <w:rPr>
          <w:rFonts w:ascii="Calibri" w:hAnsi="Calibri" w:cs="Calibri"/>
          <w:sz w:val="22"/>
          <w:szCs w:val="22"/>
        </w:rPr>
        <w:t>________________________________________________________</w:t>
      </w:r>
    </w:p>
    <w:sectPr w:rsidR="00004E77" w:rsidRPr="007730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4395A" w14:textId="77777777" w:rsidR="0009426C" w:rsidRDefault="0009426C">
      <w:r>
        <w:separator/>
      </w:r>
    </w:p>
  </w:endnote>
  <w:endnote w:type="continuationSeparator" w:id="0">
    <w:p w14:paraId="657A0BA7" w14:textId="77777777" w:rsidR="0009426C" w:rsidRDefault="00094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70BF3" w14:textId="77777777" w:rsidR="00BD1315" w:rsidRDefault="00BD13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FF8668" w14:textId="77777777" w:rsidR="00BD1315" w:rsidRDefault="00BD13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0CD03" w14:textId="77777777" w:rsidR="00BD1315" w:rsidRDefault="00BD13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84E301" w14:textId="77777777" w:rsidR="0009426C" w:rsidRDefault="0009426C">
      <w:r>
        <w:separator/>
      </w:r>
    </w:p>
  </w:footnote>
  <w:footnote w:type="continuationSeparator" w:id="0">
    <w:p w14:paraId="3044D15B" w14:textId="77777777" w:rsidR="0009426C" w:rsidRDefault="00094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BC6A" w14:textId="77777777" w:rsidR="00D742D0" w:rsidRDefault="00D742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09513E" w14:textId="036421EA" w:rsidR="006F6879" w:rsidRPr="00446782" w:rsidRDefault="00AB2039" w:rsidP="00446782">
    <w:pPr>
      <w:pStyle w:val="Header"/>
      <w:rPr>
        <w:b/>
        <w:bCs/>
        <w:color w:val="FF0000"/>
      </w:rPr>
    </w:pPr>
    <w:r>
      <w:t>Name: _</w:t>
    </w:r>
    <w:r w:rsidR="007C39E4">
      <w:t>__________________</w:t>
    </w:r>
    <w:r>
      <w:t xml:space="preserve">____________ </w:t>
    </w:r>
    <w:proofErr w:type="spellStart"/>
    <w:proofErr w:type="gramStart"/>
    <w:r w:rsidR="007C39E4">
      <w:t>Date:_</w:t>
    </w:r>
    <w:proofErr w:type="gramEnd"/>
    <w:r w:rsidR="007C39E4">
      <w:t>___________Hour</w:t>
    </w:r>
    <w:proofErr w:type="spellEnd"/>
    <w:r>
      <w:t>: ____________</w:t>
    </w:r>
    <w:r>
      <w:rPr>
        <w:rFonts w:ascii="Arial Unicode MS" w:hAnsi="Arial Unicode MS"/>
      </w:rPr>
      <w:br/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>BE CAREFUL: Any similar two copies or onli</w:t>
    </w:r>
    <w:r w:rsidR="005366D7" w:rsidRPr="003B7CA9">
      <w:rPr>
        <w:rFonts w:ascii="Cambria" w:hAnsi="Cambria"/>
        <w:b/>
        <w:bCs/>
        <w:color w:val="FF0000"/>
        <w:sz w:val="21"/>
        <w:szCs w:val="21"/>
      </w:rPr>
      <w:t>n</w:t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 xml:space="preserve">e copies, students will receive </w:t>
    </w:r>
    <w:r w:rsidR="00446782" w:rsidRPr="003B7CA9">
      <w:rPr>
        <w:rFonts w:ascii="Cambria" w:hAnsi="Cambria"/>
        <w:b/>
        <w:bCs/>
        <w:color w:val="FF0000"/>
        <w:sz w:val="21"/>
        <w:szCs w:val="21"/>
        <w:u w:val="single"/>
      </w:rPr>
      <w:t>zero</w:t>
    </w:r>
    <w:r w:rsidR="003B7CA9" w:rsidRPr="003B7CA9">
      <w:rPr>
        <w:rFonts w:ascii="Cambria" w:hAnsi="Cambria"/>
        <w:b/>
        <w:bCs/>
        <w:color w:val="FF0000"/>
        <w:sz w:val="21"/>
        <w:szCs w:val="21"/>
      </w:rPr>
      <w:t xml:space="preserve"> NO EXCUSE</w:t>
    </w:r>
    <w:r w:rsidR="00446782" w:rsidRPr="003B7CA9">
      <w:rPr>
        <w:rFonts w:ascii="Cambria" w:hAnsi="Cambria"/>
        <w:b/>
        <w:bCs/>
        <w:color w:val="FF0000"/>
        <w:sz w:val="21"/>
        <w:szCs w:val="21"/>
      </w:rPr>
      <w:t>!!!</w:t>
    </w:r>
    <w:r w:rsidR="00446782" w:rsidRPr="006D093B">
      <w:rPr>
        <w:b/>
        <w:bCs/>
        <w:color w:val="FF000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ED179" w14:textId="77777777" w:rsidR="00D742D0" w:rsidRDefault="00D74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72A0"/>
    <w:multiLevelType w:val="multilevel"/>
    <w:tmpl w:val="7414B06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A732D1"/>
    <w:multiLevelType w:val="hybridMultilevel"/>
    <w:tmpl w:val="82208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65950"/>
    <w:multiLevelType w:val="hybridMultilevel"/>
    <w:tmpl w:val="38EAD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67E1C"/>
    <w:multiLevelType w:val="multilevel"/>
    <w:tmpl w:val="A6B61646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4137271E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414C508F"/>
    <w:multiLevelType w:val="multilevel"/>
    <w:tmpl w:val="BF14FE6A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0F5024B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7" w15:restartNumberingAfterBreak="0">
    <w:nsid w:val="5DC0661C"/>
    <w:multiLevelType w:val="multilevel"/>
    <w:tmpl w:val="F60E27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0BD7049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75683F"/>
    <w:multiLevelType w:val="multilevel"/>
    <w:tmpl w:val="B832E916"/>
    <w:lvl w:ilvl="0">
      <w:start w:val="1"/>
      <w:numFmt w:val="decimal"/>
      <w:suff w:val="space"/>
      <w:lvlText w:val="%1. 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space"/>
      <w:lvlText w:val="_______ %2. 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14531A1"/>
    <w:multiLevelType w:val="hybridMultilevel"/>
    <w:tmpl w:val="44EA4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B2C39"/>
    <w:multiLevelType w:val="multilevel"/>
    <w:tmpl w:val="9CF020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1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9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879"/>
    <w:rsid w:val="00004E77"/>
    <w:rsid w:val="000229AD"/>
    <w:rsid w:val="0009426C"/>
    <w:rsid w:val="000F6C55"/>
    <w:rsid w:val="001673BD"/>
    <w:rsid w:val="0019196A"/>
    <w:rsid w:val="001A4601"/>
    <w:rsid w:val="00304B7A"/>
    <w:rsid w:val="00367D7A"/>
    <w:rsid w:val="003A506A"/>
    <w:rsid w:val="003B7CA9"/>
    <w:rsid w:val="00446782"/>
    <w:rsid w:val="005366D7"/>
    <w:rsid w:val="00635C88"/>
    <w:rsid w:val="0064159D"/>
    <w:rsid w:val="006F6879"/>
    <w:rsid w:val="00773016"/>
    <w:rsid w:val="007C39E4"/>
    <w:rsid w:val="008C2A68"/>
    <w:rsid w:val="009C6848"/>
    <w:rsid w:val="00AB2039"/>
    <w:rsid w:val="00B03D7C"/>
    <w:rsid w:val="00B32718"/>
    <w:rsid w:val="00B52150"/>
    <w:rsid w:val="00BD1315"/>
    <w:rsid w:val="00D742D0"/>
    <w:rsid w:val="00DF4402"/>
    <w:rsid w:val="00EB1460"/>
    <w:rsid w:val="00F551C3"/>
    <w:rsid w:val="00F70A7E"/>
    <w:rsid w:val="00F8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E0A67"/>
  <w15:docId w15:val="{CDC2DBA5-F20B-824B-B9D8-2F66C8539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68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A68"/>
    <w:pPr>
      <w:keepNext/>
      <w:keepLines/>
      <w:numPr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bdr w:val="ni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2A68"/>
    <w:pPr>
      <w:keepNext/>
      <w:keepLines/>
      <w:numPr>
        <w:ilvl w:val="1"/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i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A68"/>
    <w:pPr>
      <w:keepNext/>
      <w:keepLines/>
      <w:numPr>
        <w:ilvl w:val="2"/>
        <w:numId w:val="10"/>
      </w:numPr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bdr w:val="ni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A68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A68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A68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A68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A68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A68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Hoofdtekst">
    <w:name w:val="Hoofdtekst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paragraph" w:styleId="Header">
    <w:name w:val="header"/>
    <w:basedOn w:val="Normal"/>
    <w:link w:val="HeaderChar"/>
    <w:unhideWhenUsed/>
    <w:rsid w:val="00D742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HeaderChar">
    <w:name w:val="Header Char"/>
    <w:basedOn w:val="DefaultParagraphFont"/>
    <w:link w:val="Header"/>
    <w:rsid w:val="00D742D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2D0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eastAsia="Arial Unicode MS"/>
      <w:bdr w:val="nil"/>
    </w:rPr>
  </w:style>
  <w:style w:type="character" w:customStyle="1" w:styleId="FooterChar">
    <w:name w:val="Footer Char"/>
    <w:basedOn w:val="DefaultParagraphFont"/>
    <w:link w:val="Footer"/>
    <w:uiPriority w:val="99"/>
    <w:rsid w:val="00D742D0"/>
    <w:rPr>
      <w:sz w:val="24"/>
      <w:szCs w:val="24"/>
    </w:rPr>
  </w:style>
  <w:style w:type="table" w:styleId="TableGrid">
    <w:name w:val="Table Grid"/>
    <w:basedOn w:val="TableNormal"/>
    <w:uiPriority w:val="39"/>
    <w:rsid w:val="003A5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A506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2A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A6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A6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9C6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I6VMDY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13</cp:revision>
  <cp:lastPrinted>2019-05-28T19:45:00Z</cp:lastPrinted>
  <dcterms:created xsi:type="dcterms:W3CDTF">2020-04-10T20:44:00Z</dcterms:created>
  <dcterms:modified xsi:type="dcterms:W3CDTF">2020-05-07T15:04:00Z</dcterms:modified>
</cp:coreProperties>
</file>