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05" w:rsidRDefault="004E7699">
      <w:pPr>
        <w:ind w:left="288" w:right="288"/>
        <w:rPr>
          <w:sz w:val="28"/>
          <w:szCs w:val="28"/>
        </w:rPr>
      </w:pPr>
      <w:r w:rsidRPr="00E04311">
        <w:rPr>
          <w:sz w:val="28"/>
          <w:szCs w:val="28"/>
        </w:rPr>
        <w:t>The Montana Board of Education s</w:t>
      </w:r>
      <w:r w:rsidR="00D43148">
        <w:rPr>
          <w:sz w:val="28"/>
          <w:szCs w:val="28"/>
        </w:rPr>
        <w:t>ponsored five ar</w:t>
      </w:r>
      <w:r w:rsidR="00A14D57">
        <w:rPr>
          <w:sz w:val="28"/>
          <w:szCs w:val="28"/>
        </w:rPr>
        <w:t xml:space="preserve">t workshops in </w:t>
      </w:r>
      <w:proofErr w:type="gramStart"/>
      <w:r w:rsidR="00A14D57">
        <w:rPr>
          <w:sz w:val="28"/>
          <w:szCs w:val="28"/>
        </w:rPr>
        <w:t>S</w:t>
      </w:r>
      <w:r w:rsidRPr="00E04311">
        <w:rPr>
          <w:sz w:val="28"/>
          <w:szCs w:val="28"/>
        </w:rPr>
        <w:t>pring</w:t>
      </w:r>
      <w:proofErr w:type="gramEnd"/>
      <w:r w:rsidRPr="00E04311">
        <w:rPr>
          <w:sz w:val="28"/>
          <w:szCs w:val="28"/>
        </w:rPr>
        <w:t xml:space="preserve"> 2010. These workshops have proven to be extremely popular. At a cost of just $</w:t>
      </w:r>
      <w:r w:rsidR="00C129DD" w:rsidRPr="00E04311">
        <w:rPr>
          <w:sz w:val="28"/>
          <w:szCs w:val="28"/>
        </w:rPr>
        <w:t>1</w:t>
      </w:r>
      <w:r w:rsidR="00E04311">
        <w:rPr>
          <w:sz w:val="28"/>
          <w:szCs w:val="28"/>
        </w:rPr>
        <w:t>5</w:t>
      </w:r>
      <w:r w:rsidRPr="00E04311">
        <w:rPr>
          <w:sz w:val="28"/>
          <w:szCs w:val="28"/>
        </w:rPr>
        <w:t xml:space="preserve">.00 per class, the workshops were within reach of a majority of adult learners in the various </w:t>
      </w:r>
      <w:r w:rsidR="000A71CE">
        <w:rPr>
          <w:sz w:val="28"/>
          <w:szCs w:val="28"/>
        </w:rPr>
        <w:t>school districts</w:t>
      </w:r>
      <w:r w:rsidRPr="00E04311">
        <w:rPr>
          <w:sz w:val="28"/>
          <w:szCs w:val="28"/>
        </w:rPr>
        <w:t xml:space="preserve">. Over 80% of the participants rated their workshop experience as Very Good or Excellent. A great deal of credit is due to the two professional artists who agreed to </w:t>
      </w:r>
      <w:r w:rsidR="000A71CE">
        <w:rPr>
          <w:sz w:val="28"/>
          <w:szCs w:val="28"/>
        </w:rPr>
        <w:t>lead</w:t>
      </w:r>
      <w:r w:rsidRPr="00E04311">
        <w:rPr>
          <w:sz w:val="28"/>
          <w:szCs w:val="28"/>
        </w:rPr>
        <w:t xml:space="preserve"> the workshops: Joanne </w:t>
      </w:r>
      <w:proofErr w:type="spellStart"/>
      <w:r w:rsidRPr="00E04311">
        <w:rPr>
          <w:sz w:val="28"/>
          <w:szCs w:val="28"/>
        </w:rPr>
        <w:t>Breschi</w:t>
      </w:r>
      <w:proofErr w:type="spellEnd"/>
      <w:r w:rsidRPr="00E04311">
        <w:rPr>
          <w:sz w:val="28"/>
          <w:szCs w:val="28"/>
        </w:rPr>
        <w:t xml:space="preserve"> and Arthur Knapp. </w:t>
      </w:r>
    </w:p>
    <w:p w:rsidR="00A91205" w:rsidRDefault="004E7699">
      <w:pPr>
        <w:ind w:left="288" w:right="288"/>
        <w:rPr>
          <w:sz w:val="28"/>
          <w:szCs w:val="28"/>
        </w:rPr>
      </w:pPr>
      <w:r w:rsidRPr="00E04311">
        <w:rPr>
          <w:sz w:val="28"/>
          <w:szCs w:val="28"/>
        </w:rPr>
        <w:t>In terms of student numbers, the Introduction to Watercolor Painting attracted the most interest. However, the Fun with Acrylics course generated the most revenue.</w:t>
      </w:r>
    </w:p>
    <w:sectPr w:rsidR="00A91205" w:rsidSect="00E65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doNotSnapToGridInCell/>
    <w:doNotWrapTextWithPunct/>
    <w:doNotUseEastAsianBreakRules/>
    <w:growAutofit/>
  </w:compat>
  <w:rsids>
    <w:rsidRoot w:val="004E7699"/>
    <w:rsid w:val="000A71CE"/>
    <w:rsid w:val="002D4A72"/>
    <w:rsid w:val="00327972"/>
    <w:rsid w:val="004E7699"/>
    <w:rsid w:val="00681C52"/>
    <w:rsid w:val="006C597C"/>
    <w:rsid w:val="00966180"/>
    <w:rsid w:val="009B5915"/>
    <w:rsid w:val="009D5203"/>
    <w:rsid w:val="00A14D57"/>
    <w:rsid w:val="00A91205"/>
    <w:rsid w:val="00B01228"/>
    <w:rsid w:val="00BC48F1"/>
    <w:rsid w:val="00C129DD"/>
    <w:rsid w:val="00D41928"/>
    <w:rsid w:val="00D43148"/>
    <w:rsid w:val="00DD38A2"/>
    <w:rsid w:val="00E04311"/>
    <w:rsid w:val="00E655B6"/>
    <w:rsid w:val="00F5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M. Cram</dc:creator>
  <cp:keywords/>
  <dc:description/>
  <cp:lastModifiedBy>Carol M. Cram</cp:lastModifiedBy>
  <cp:revision>9</cp:revision>
  <dcterms:created xsi:type="dcterms:W3CDTF">2006-07-31T04:19:00Z</dcterms:created>
  <dcterms:modified xsi:type="dcterms:W3CDTF">2006-12-11T05:46:00Z</dcterms:modified>
</cp:coreProperties>
</file>