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F26" w:rsidRPr="00D22C30" w:rsidRDefault="008B2FE6" w:rsidP="007504CA">
      <w:pPr>
        <w:jc w:val="center"/>
        <w:rPr>
          <w:rFonts w:ascii="Times New Roman" w:hAnsi="Times New Roman" w:cs="Times New Roman"/>
          <w:b/>
          <w:sz w:val="36"/>
          <w:szCs w:val="36"/>
        </w:rPr>
      </w:pPr>
      <w:r w:rsidRPr="00D22C30">
        <w:rPr>
          <w:rFonts w:ascii="Times New Roman" w:hAnsi="Times New Roman" w:cs="Times New Roman"/>
          <w:b/>
          <w:sz w:val="36"/>
          <w:szCs w:val="36"/>
        </w:rPr>
        <w:t>Teachers: Please read third hour and then post!!!</w:t>
      </w:r>
    </w:p>
    <w:p w:rsidR="008B2FE6" w:rsidRPr="00D22C30" w:rsidRDefault="008B2FE6" w:rsidP="007504CA">
      <w:pPr>
        <w:jc w:val="center"/>
        <w:rPr>
          <w:rFonts w:ascii="Times New Roman" w:hAnsi="Times New Roman" w:cs="Times New Roman"/>
          <w:b/>
          <w:sz w:val="36"/>
          <w:szCs w:val="36"/>
        </w:rPr>
      </w:pPr>
      <w:r w:rsidRPr="00D22C30">
        <w:rPr>
          <w:rFonts w:ascii="Times New Roman" w:hAnsi="Times New Roman" w:cs="Times New Roman"/>
          <w:b/>
          <w:sz w:val="36"/>
          <w:szCs w:val="36"/>
        </w:rPr>
        <w:t>SCHOLARSHIP #4 – November 10, 2023</w:t>
      </w:r>
    </w:p>
    <w:p w:rsidR="008B2FE6" w:rsidRPr="00054387" w:rsidRDefault="008B2FE6">
      <w:pPr>
        <w:rPr>
          <w:rFonts w:ascii="Times New Roman" w:hAnsi="Times New Roman" w:cs="Times New Roman"/>
          <w:sz w:val="4"/>
          <w:szCs w:val="4"/>
        </w:rPr>
      </w:pPr>
    </w:p>
    <w:p w:rsidR="007504CA" w:rsidRPr="007504CA" w:rsidRDefault="007504CA" w:rsidP="007504CA">
      <w:pPr>
        <w:rPr>
          <w:rFonts w:ascii="Times New Roman" w:hAnsi="Times New Roman" w:cs="Times New Roman"/>
          <w:b/>
          <w:color w:val="000000" w:themeColor="text1"/>
          <w:sz w:val="26"/>
          <w:szCs w:val="26"/>
        </w:rPr>
      </w:pPr>
      <w:r w:rsidRPr="007504CA">
        <w:rPr>
          <w:rFonts w:ascii="Times New Roman" w:hAnsi="Times New Roman" w:cs="Times New Roman"/>
          <w:b/>
          <w:color w:val="000000" w:themeColor="text1"/>
          <w:sz w:val="26"/>
          <w:szCs w:val="26"/>
        </w:rPr>
        <w:t xml:space="preserve">1. </w:t>
      </w:r>
      <w:r w:rsidRPr="00054387">
        <w:rPr>
          <w:rFonts w:ascii="Times New Roman" w:hAnsi="Times New Roman" w:cs="Times New Roman"/>
          <w:b/>
          <w:color w:val="000000" w:themeColor="text1"/>
          <w:sz w:val="24"/>
          <w:szCs w:val="24"/>
          <w:u w:val="single"/>
        </w:rPr>
        <w:t>University of Michigan-Ann Arbor Scholarships</w:t>
      </w:r>
      <w:r w:rsidR="005B4E1D">
        <w:rPr>
          <w:rFonts w:ascii="Times New Roman" w:hAnsi="Times New Roman" w:cs="Times New Roman"/>
          <w:b/>
          <w:color w:val="000000" w:themeColor="text1"/>
          <w:sz w:val="24"/>
          <w:szCs w:val="24"/>
        </w:rPr>
        <w:t xml:space="preserve">:  The University </w:t>
      </w:r>
      <w:proofErr w:type="gramStart"/>
      <w:r w:rsidR="005B4E1D">
        <w:rPr>
          <w:rFonts w:ascii="Times New Roman" w:hAnsi="Times New Roman" w:cs="Times New Roman"/>
          <w:b/>
          <w:color w:val="000000" w:themeColor="text1"/>
          <w:sz w:val="24"/>
          <w:szCs w:val="24"/>
        </w:rPr>
        <w:t xml:space="preserve">of Michigan </w:t>
      </w:r>
      <w:r w:rsidRPr="00054387">
        <w:rPr>
          <w:rFonts w:ascii="Times New Roman" w:hAnsi="Times New Roman" w:cs="Times New Roman"/>
          <w:b/>
          <w:color w:val="000000" w:themeColor="text1"/>
          <w:sz w:val="24"/>
          <w:szCs w:val="24"/>
        </w:rPr>
        <w:t>Club of</w:t>
      </w:r>
      <w:proofErr w:type="gramEnd"/>
      <w:r w:rsidRPr="00054387">
        <w:rPr>
          <w:rFonts w:ascii="Times New Roman" w:hAnsi="Times New Roman" w:cs="Times New Roman"/>
          <w:b/>
          <w:color w:val="000000" w:themeColor="text1"/>
          <w:sz w:val="24"/>
          <w:szCs w:val="24"/>
        </w:rPr>
        <w:t xml:space="preserve"> Greater Detroit is sponsoring unique scholarship awards to 12 outstanding freshmen applicants to the University of Michigan-Ann Arbor.  All twelve awards are for $3,000.  These are no “strings,” except that first year applicants must enroll at University of Michigan-Ann Arbor and be quality citizen students.  Please visit </w:t>
      </w:r>
      <w:hyperlink r:id="rId4" w:history="1">
        <w:r w:rsidRPr="00054387">
          <w:rPr>
            <w:rStyle w:val="Hyperlink"/>
            <w:rFonts w:ascii="Times New Roman" w:hAnsi="Times New Roman" w:cs="Times New Roman"/>
            <w:b/>
            <w:color w:val="000000" w:themeColor="text1"/>
            <w:sz w:val="24"/>
            <w:szCs w:val="24"/>
          </w:rPr>
          <w:t>https://alumni.umich.edu/communities-clubs/detroit/scholarship-application/</w:t>
        </w:r>
      </w:hyperlink>
      <w:r w:rsidRPr="00054387">
        <w:rPr>
          <w:rFonts w:ascii="Times New Roman" w:hAnsi="Times New Roman" w:cs="Times New Roman"/>
          <w:b/>
          <w:color w:val="000000" w:themeColor="text1"/>
          <w:sz w:val="24"/>
          <w:szCs w:val="24"/>
        </w:rPr>
        <w:t xml:space="preserve"> for the online application.  The due date for the applications is Friday, February 9, 2024 at 5:00 p.m.</w:t>
      </w:r>
      <w:r w:rsidRPr="00054387">
        <w:rPr>
          <w:rFonts w:ascii="Times New Roman" w:hAnsi="Times New Roman" w:cs="Times New Roman"/>
          <w:b/>
          <w:color w:val="000000" w:themeColor="text1"/>
          <w:sz w:val="28"/>
          <w:szCs w:val="26"/>
        </w:rPr>
        <w:t xml:space="preserve">  </w:t>
      </w:r>
    </w:p>
    <w:p w:rsidR="008B2FE6" w:rsidRPr="00054387" w:rsidRDefault="005A7EE3">
      <w:pPr>
        <w:rPr>
          <w:rFonts w:ascii="Times New Roman" w:hAnsi="Times New Roman" w:cs="Times New Roman"/>
          <w:b/>
          <w:sz w:val="24"/>
          <w:szCs w:val="24"/>
        </w:rPr>
      </w:pPr>
      <w:r w:rsidRPr="005A7EE3">
        <w:rPr>
          <w:rFonts w:ascii="Times New Roman" w:hAnsi="Times New Roman" w:cs="Times New Roman"/>
          <w:b/>
          <w:sz w:val="24"/>
          <w:szCs w:val="24"/>
        </w:rPr>
        <w:t>2</w:t>
      </w:r>
      <w:r>
        <w:rPr>
          <w:rFonts w:ascii="Times New Roman" w:hAnsi="Times New Roman" w:cs="Times New Roman"/>
          <w:sz w:val="24"/>
          <w:szCs w:val="24"/>
        </w:rPr>
        <w:t xml:space="preserve">. </w:t>
      </w:r>
      <w:r w:rsidRPr="00054387">
        <w:rPr>
          <w:rFonts w:ascii="Times New Roman" w:hAnsi="Times New Roman" w:cs="Times New Roman"/>
          <w:b/>
          <w:sz w:val="24"/>
          <w:szCs w:val="24"/>
          <w:u w:val="single"/>
        </w:rPr>
        <w:t>StudentScholarships.org</w:t>
      </w:r>
      <w:r w:rsidRPr="00054387">
        <w:rPr>
          <w:rFonts w:ascii="Times New Roman" w:hAnsi="Times New Roman" w:cs="Times New Roman"/>
          <w:b/>
          <w:sz w:val="24"/>
          <w:szCs w:val="24"/>
        </w:rPr>
        <w:t>:  There are numerous (15) scholarship programs available that high school students from the Dearborn area are eligible for.  Since 2003, StudentScholarships.org has focused on providing scholarship information to students from Michigan.  Throug</w:t>
      </w:r>
      <w:r w:rsidR="000551AB" w:rsidRPr="00054387">
        <w:rPr>
          <w:rFonts w:ascii="Times New Roman" w:hAnsi="Times New Roman" w:cs="Times New Roman"/>
          <w:b/>
          <w:sz w:val="24"/>
          <w:szCs w:val="24"/>
        </w:rPr>
        <w:t>h these 15 programs, more than 3</w:t>
      </w:r>
      <w:r w:rsidR="004A75EA">
        <w:rPr>
          <w:rFonts w:ascii="Times New Roman" w:hAnsi="Times New Roman" w:cs="Times New Roman"/>
          <w:b/>
          <w:sz w:val="24"/>
          <w:szCs w:val="24"/>
        </w:rPr>
        <w:t>9</w:t>
      </w:r>
      <w:r w:rsidRPr="00054387">
        <w:rPr>
          <w:rFonts w:ascii="Times New Roman" w:hAnsi="Times New Roman" w:cs="Times New Roman"/>
          <w:b/>
          <w:sz w:val="24"/>
          <w:szCs w:val="24"/>
        </w:rPr>
        <w:t xml:space="preserve">0 individual scholarships will be distributed.  The newsletter is available for PDF download at </w:t>
      </w:r>
      <w:hyperlink r:id="rId5" w:history="1">
        <w:r w:rsidRPr="00054387">
          <w:rPr>
            <w:rStyle w:val="Hyperlink"/>
            <w:rFonts w:ascii="Times New Roman" w:hAnsi="Times New Roman" w:cs="Times New Roman"/>
            <w:b/>
            <w:color w:val="auto"/>
            <w:sz w:val="24"/>
            <w:szCs w:val="24"/>
          </w:rPr>
          <w:t>https://studentscholarships.org/newsletters</w:t>
        </w:r>
      </w:hyperlink>
      <w:r w:rsidRPr="00054387">
        <w:rPr>
          <w:rFonts w:ascii="Times New Roman" w:hAnsi="Times New Roman" w:cs="Times New Roman"/>
          <w:b/>
          <w:sz w:val="24"/>
          <w:szCs w:val="24"/>
        </w:rPr>
        <w:t xml:space="preserve">.  The deadline for the scholarships ranges from </w:t>
      </w:r>
      <w:r w:rsidR="000551AB" w:rsidRPr="00054387">
        <w:rPr>
          <w:rFonts w:ascii="Times New Roman" w:hAnsi="Times New Roman" w:cs="Times New Roman"/>
          <w:b/>
          <w:sz w:val="24"/>
          <w:szCs w:val="24"/>
        </w:rPr>
        <w:t>December 1</w:t>
      </w:r>
      <w:r w:rsidRPr="00054387">
        <w:rPr>
          <w:rFonts w:ascii="Times New Roman" w:hAnsi="Times New Roman" w:cs="Times New Roman"/>
          <w:b/>
          <w:sz w:val="24"/>
          <w:szCs w:val="24"/>
        </w:rPr>
        <w:t xml:space="preserve">, 2023 to </w:t>
      </w:r>
      <w:r w:rsidR="000551AB" w:rsidRPr="00054387">
        <w:rPr>
          <w:rFonts w:ascii="Times New Roman" w:hAnsi="Times New Roman" w:cs="Times New Roman"/>
          <w:b/>
          <w:sz w:val="24"/>
          <w:szCs w:val="24"/>
        </w:rPr>
        <w:t>April 1</w:t>
      </w:r>
      <w:r w:rsidRPr="00054387">
        <w:rPr>
          <w:rFonts w:ascii="Times New Roman" w:hAnsi="Times New Roman" w:cs="Times New Roman"/>
          <w:b/>
          <w:sz w:val="24"/>
          <w:szCs w:val="24"/>
        </w:rPr>
        <w:t xml:space="preserve">, 2024.  </w:t>
      </w:r>
    </w:p>
    <w:p w:rsidR="00EC10B2" w:rsidRPr="00054387" w:rsidRDefault="00EC10B2">
      <w:pPr>
        <w:rPr>
          <w:rFonts w:ascii="Times New Roman" w:hAnsi="Times New Roman" w:cs="Times New Roman"/>
          <w:b/>
          <w:sz w:val="24"/>
          <w:szCs w:val="24"/>
        </w:rPr>
      </w:pPr>
      <w:r w:rsidRPr="00054387">
        <w:rPr>
          <w:rFonts w:ascii="Times New Roman" w:hAnsi="Times New Roman" w:cs="Times New Roman"/>
          <w:b/>
          <w:sz w:val="24"/>
          <w:szCs w:val="24"/>
        </w:rPr>
        <w:t xml:space="preserve">3.  </w:t>
      </w:r>
      <w:r w:rsidRPr="00054387">
        <w:rPr>
          <w:rFonts w:ascii="Times New Roman" w:hAnsi="Times New Roman" w:cs="Times New Roman"/>
          <w:b/>
          <w:sz w:val="24"/>
          <w:szCs w:val="24"/>
          <w:u w:val="single"/>
        </w:rPr>
        <w:t>Oakland University Scholarships</w:t>
      </w:r>
      <w:r w:rsidRPr="00054387">
        <w:rPr>
          <w:rFonts w:ascii="Times New Roman" w:hAnsi="Times New Roman" w:cs="Times New Roman"/>
          <w:b/>
          <w:sz w:val="24"/>
          <w:szCs w:val="24"/>
        </w:rPr>
        <w:t xml:space="preserve">: Numerous scholarships are available for high school seniors, ranging from full-tuition for four years to $2,000/year.  The merit based scholarship opportunities begin at a 3.0 </w:t>
      </w:r>
      <w:r w:rsidR="00436F99" w:rsidRPr="00054387">
        <w:rPr>
          <w:rFonts w:ascii="Times New Roman" w:hAnsi="Times New Roman" w:cs="Times New Roman"/>
          <w:b/>
          <w:sz w:val="24"/>
          <w:szCs w:val="24"/>
        </w:rPr>
        <w:t>GPA and a 1030 SAT.  To receive scholarship consideration, students must apply and have all materials submitted to Oakland University by March 1, 2024.  For full details about freshman scholarship opportunities, please v</w:t>
      </w:r>
      <w:r w:rsidR="009B6B86" w:rsidRPr="00054387">
        <w:rPr>
          <w:rFonts w:ascii="Times New Roman" w:hAnsi="Times New Roman" w:cs="Times New Roman"/>
          <w:b/>
          <w:sz w:val="24"/>
          <w:szCs w:val="24"/>
        </w:rPr>
        <w:t>isit Oakland.edu/scholarships.</w:t>
      </w:r>
    </w:p>
    <w:p w:rsidR="002450A8" w:rsidRPr="00DA272C" w:rsidRDefault="002450A8" w:rsidP="002450A8">
      <w:pPr>
        <w:rPr>
          <w:rFonts w:ascii="Times New Roman" w:hAnsi="Times New Roman" w:cs="Times New Roman"/>
          <w:b/>
          <w:sz w:val="28"/>
          <w:szCs w:val="28"/>
        </w:rPr>
      </w:pPr>
      <w:r w:rsidRPr="002450A8">
        <w:rPr>
          <w:rFonts w:ascii="Times New Roman" w:hAnsi="Times New Roman" w:cs="Times New Roman"/>
          <w:b/>
          <w:sz w:val="32"/>
          <w:szCs w:val="32"/>
        </w:rPr>
        <w:t xml:space="preserve">4. </w:t>
      </w:r>
      <w:r w:rsidRPr="002450A8">
        <w:rPr>
          <w:rFonts w:ascii="Times New Roman" w:hAnsi="Times New Roman" w:cs="Times New Roman"/>
          <w:b/>
          <w:sz w:val="24"/>
          <w:szCs w:val="24"/>
          <w:u w:val="single"/>
        </w:rPr>
        <w:t>GE-REAGAN Foundation Scholarship Program</w:t>
      </w:r>
      <w:r w:rsidRPr="00DA272C">
        <w:rPr>
          <w:rFonts w:ascii="Times New Roman" w:hAnsi="Times New Roman" w:cs="Times New Roman"/>
          <w:b/>
          <w:sz w:val="24"/>
          <w:szCs w:val="24"/>
        </w:rPr>
        <w:t xml:space="preserve">:  This scholarship program annually award roughly 20 college bound students who demonstrate exemplary leadership, drive, integrity, and citizenship with $10,000 renewable scholarships-up to $40,000 total per recipient.  The scholarship honors the legacy and character of our nation’s President through college scholarships for exemplary young leaders.  For more information, eligibility requirements, and an online application, please visit the website </w:t>
      </w:r>
      <w:hyperlink r:id="rId6" w:history="1">
        <w:r w:rsidRPr="002450A8">
          <w:rPr>
            <w:rStyle w:val="Hyperlink"/>
            <w:rFonts w:ascii="Times New Roman" w:hAnsi="Times New Roman" w:cs="Times New Roman"/>
            <w:b/>
            <w:color w:val="000000" w:themeColor="text1"/>
            <w:sz w:val="24"/>
            <w:szCs w:val="24"/>
          </w:rPr>
          <w:t>www.reaganfoundation.org/schola</w:t>
        </w:r>
        <w:bookmarkStart w:id="0" w:name="_GoBack"/>
        <w:bookmarkEnd w:id="0"/>
        <w:r w:rsidRPr="002450A8">
          <w:rPr>
            <w:rStyle w:val="Hyperlink"/>
            <w:rFonts w:ascii="Times New Roman" w:hAnsi="Times New Roman" w:cs="Times New Roman"/>
            <w:b/>
            <w:color w:val="000000" w:themeColor="text1"/>
            <w:sz w:val="24"/>
            <w:szCs w:val="24"/>
          </w:rPr>
          <w:t>rships</w:t>
        </w:r>
      </w:hyperlink>
      <w:r w:rsidRPr="002450A8">
        <w:rPr>
          <w:rFonts w:ascii="Times New Roman" w:hAnsi="Times New Roman" w:cs="Times New Roman"/>
          <w:b/>
          <w:color w:val="000000" w:themeColor="text1"/>
          <w:sz w:val="24"/>
          <w:szCs w:val="24"/>
        </w:rPr>
        <w:t xml:space="preserve">.  The deadline </w:t>
      </w:r>
      <w:r w:rsidR="00472074">
        <w:rPr>
          <w:rFonts w:ascii="Times New Roman" w:hAnsi="Times New Roman" w:cs="Times New Roman"/>
          <w:b/>
          <w:sz w:val="24"/>
          <w:szCs w:val="24"/>
        </w:rPr>
        <w:t>is January 4, 2024</w:t>
      </w:r>
      <w:r w:rsidRPr="00DA272C">
        <w:rPr>
          <w:rFonts w:ascii="Times New Roman" w:hAnsi="Times New Roman" w:cs="Times New Roman"/>
          <w:b/>
          <w:sz w:val="24"/>
          <w:szCs w:val="24"/>
        </w:rPr>
        <w:t>.</w:t>
      </w:r>
      <w:r w:rsidRPr="00DA272C">
        <w:rPr>
          <w:rFonts w:ascii="Times New Roman" w:hAnsi="Times New Roman" w:cs="Times New Roman"/>
          <w:b/>
          <w:sz w:val="28"/>
          <w:szCs w:val="28"/>
        </w:rPr>
        <w:t xml:space="preserve">  </w:t>
      </w:r>
    </w:p>
    <w:p w:rsidR="00472074" w:rsidRPr="00DA272C" w:rsidRDefault="002450A8" w:rsidP="002450A8">
      <w:pPr>
        <w:rPr>
          <w:rFonts w:ascii="Times New Roman" w:hAnsi="Times New Roman" w:cs="Times New Roman"/>
          <w:b/>
          <w:sz w:val="24"/>
          <w:szCs w:val="24"/>
        </w:rPr>
      </w:pPr>
      <w:r>
        <w:rPr>
          <w:rFonts w:ascii="Times New Roman" w:hAnsi="Times New Roman" w:cs="Times New Roman"/>
          <w:b/>
          <w:sz w:val="28"/>
          <w:szCs w:val="28"/>
        </w:rPr>
        <w:t>5</w:t>
      </w:r>
      <w:r w:rsidRPr="002450A8">
        <w:rPr>
          <w:rFonts w:ascii="Times New Roman" w:hAnsi="Times New Roman" w:cs="Times New Roman"/>
          <w:b/>
          <w:sz w:val="24"/>
          <w:szCs w:val="24"/>
        </w:rPr>
        <w:t xml:space="preserve">.  </w:t>
      </w:r>
      <w:r w:rsidRPr="002450A8">
        <w:rPr>
          <w:rFonts w:ascii="Times New Roman" w:hAnsi="Times New Roman" w:cs="Times New Roman"/>
          <w:b/>
          <w:sz w:val="24"/>
          <w:szCs w:val="24"/>
          <w:u w:val="single"/>
        </w:rPr>
        <w:t>Michigan Education Association Scholarship</w:t>
      </w:r>
      <w:r w:rsidRPr="00DA272C">
        <w:rPr>
          <w:rFonts w:ascii="Times New Roman" w:hAnsi="Times New Roman" w:cs="Times New Roman"/>
          <w:b/>
          <w:sz w:val="26"/>
          <w:szCs w:val="26"/>
        </w:rPr>
        <w:t xml:space="preserve">:  </w:t>
      </w:r>
      <w:r w:rsidRPr="00686851">
        <w:rPr>
          <w:rFonts w:ascii="Times New Roman" w:hAnsi="Times New Roman" w:cs="Times New Roman"/>
          <w:b/>
          <w:sz w:val="24"/>
          <w:szCs w:val="24"/>
        </w:rPr>
        <w:t>Last year, the MEA awarded 48 scholarships totaling $50,750 to 22 Michigan public high school graduates.  Criteria for selection will be based on the following: academic achievement, school/community service and extra-curricular activities.  Applications must be postmarked no later than Thursday, F</w:t>
      </w:r>
      <w:r w:rsidR="00472074">
        <w:rPr>
          <w:rFonts w:ascii="Times New Roman" w:hAnsi="Times New Roman" w:cs="Times New Roman"/>
          <w:b/>
          <w:sz w:val="24"/>
          <w:szCs w:val="24"/>
        </w:rPr>
        <w:t>ebruary 15, 2024</w:t>
      </w:r>
      <w:r w:rsidRPr="00686851">
        <w:rPr>
          <w:rFonts w:ascii="Times New Roman" w:hAnsi="Times New Roman" w:cs="Times New Roman"/>
          <w:b/>
          <w:sz w:val="24"/>
          <w:szCs w:val="24"/>
        </w:rPr>
        <w:t>.  Please stop by the Couns</w:t>
      </w:r>
      <w:r w:rsidR="00472074">
        <w:rPr>
          <w:rFonts w:ascii="Times New Roman" w:hAnsi="Times New Roman" w:cs="Times New Roman"/>
          <w:b/>
          <w:sz w:val="24"/>
          <w:szCs w:val="24"/>
        </w:rPr>
        <w:t>eling Office for an application or you can visit mea.org/mea-scholarship/</w:t>
      </w:r>
    </w:p>
    <w:p w:rsidR="0080063A" w:rsidRDefault="0080063A" w:rsidP="0080063A">
      <w:pPr>
        <w:rPr>
          <w:rFonts w:ascii="Times New Roman" w:hAnsi="Times New Roman" w:cs="Times New Roman"/>
          <w:b/>
          <w:color w:val="000000" w:themeColor="text1"/>
          <w:sz w:val="24"/>
          <w:szCs w:val="24"/>
        </w:rPr>
      </w:pPr>
      <w:r>
        <w:rPr>
          <w:rFonts w:ascii="Times New Roman" w:hAnsi="Times New Roman" w:cs="Times New Roman"/>
          <w:sz w:val="24"/>
          <w:szCs w:val="24"/>
        </w:rPr>
        <w:t xml:space="preserve">6.  </w:t>
      </w:r>
      <w:r w:rsidRPr="005E3FA3">
        <w:rPr>
          <w:rFonts w:ascii="Times New Roman" w:hAnsi="Times New Roman" w:cs="Times New Roman"/>
          <w:b/>
          <w:sz w:val="24"/>
          <w:szCs w:val="24"/>
          <w:u w:val="single"/>
        </w:rPr>
        <w:t>Lawrence Technological University Scholarships</w:t>
      </w:r>
      <w:r w:rsidRPr="0041413A">
        <w:rPr>
          <w:rFonts w:ascii="Times New Roman" w:hAnsi="Times New Roman" w:cs="Times New Roman"/>
          <w:b/>
          <w:sz w:val="24"/>
          <w:szCs w:val="24"/>
        </w:rPr>
        <w:t>:</w:t>
      </w:r>
      <w:r>
        <w:rPr>
          <w:rFonts w:ascii="Times New Roman" w:hAnsi="Times New Roman" w:cs="Times New Roman"/>
          <w:b/>
          <w:sz w:val="24"/>
          <w:szCs w:val="24"/>
        </w:rPr>
        <w:t xml:space="preserve">  </w:t>
      </w:r>
      <w:r w:rsidRPr="0041413A">
        <w:rPr>
          <w:rFonts w:ascii="Times New Roman" w:hAnsi="Times New Roman" w:cs="Times New Roman"/>
          <w:b/>
          <w:sz w:val="24"/>
          <w:szCs w:val="24"/>
        </w:rPr>
        <w:t xml:space="preserve">There are numerous scholarships available for students who plan on enrolling at Lawrence Tech University.  The six freshmen scholarships range from full tuition for four years to $6,000 annually.  Seniors with a GPA of 3.0 or higher are encouraged to take advantage of leading-edge </w:t>
      </w:r>
      <w:r w:rsidRPr="0080063A">
        <w:rPr>
          <w:rFonts w:ascii="Times New Roman" w:hAnsi="Times New Roman" w:cs="Times New Roman"/>
          <w:b/>
          <w:color w:val="000000" w:themeColor="text1"/>
          <w:sz w:val="24"/>
          <w:szCs w:val="24"/>
        </w:rPr>
        <w:t xml:space="preserve">programs in engineering architecture, design, science and applied technology.  If interested, please go to </w:t>
      </w:r>
      <w:hyperlink r:id="rId7" w:history="1">
        <w:r w:rsidRPr="0080063A">
          <w:rPr>
            <w:rStyle w:val="Hyperlink"/>
            <w:rFonts w:ascii="Times New Roman" w:hAnsi="Times New Roman" w:cs="Times New Roman"/>
            <w:b/>
            <w:color w:val="000000" w:themeColor="text1"/>
            <w:sz w:val="24"/>
            <w:szCs w:val="24"/>
          </w:rPr>
          <w:t>www.ltu.edu/Michigan</w:t>
        </w:r>
      </w:hyperlink>
      <w:r w:rsidRPr="0080063A">
        <w:rPr>
          <w:rFonts w:ascii="Times New Roman" w:hAnsi="Times New Roman" w:cs="Times New Roman"/>
          <w:b/>
          <w:color w:val="000000" w:themeColor="text1"/>
          <w:sz w:val="24"/>
          <w:szCs w:val="24"/>
        </w:rPr>
        <w:t xml:space="preserve"> or </w:t>
      </w:r>
      <w:hyperlink r:id="rId8" w:history="1">
        <w:r w:rsidRPr="0080063A">
          <w:rPr>
            <w:rStyle w:val="Hyperlink"/>
            <w:rFonts w:ascii="Times New Roman" w:hAnsi="Times New Roman" w:cs="Times New Roman"/>
            <w:b/>
            <w:color w:val="000000" w:themeColor="text1"/>
            <w:sz w:val="24"/>
            <w:szCs w:val="24"/>
          </w:rPr>
          <w:t>scholarship@ltu.edu</w:t>
        </w:r>
      </w:hyperlink>
      <w:r w:rsidRPr="0080063A">
        <w:rPr>
          <w:rFonts w:ascii="Times New Roman" w:hAnsi="Times New Roman" w:cs="Times New Roman"/>
          <w:b/>
          <w:color w:val="000000" w:themeColor="text1"/>
          <w:sz w:val="24"/>
          <w:szCs w:val="24"/>
        </w:rPr>
        <w:t>.</w:t>
      </w:r>
    </w:p>
    <w:p w:rsidR="005B4E1D" w:rsidRPr="005B4E1D" w:rsidRDefault="00F76EC2" w:rsidP="005B4E1D">
      <w:pPr>
        <w:rPr>
          <w:rFonts w:ascii="Times New Roman" w:hAnsi="Times New Roman" w:cs="Times New Roman"/>
          <w:b/>
          <w:sz w:val="20"/>
          <w:szCs w:val="20"/>
        </w:rPr>
      </w:pPr>
      <w:r>
        <w:rPr>
          <w:rFonts w:ascii="Times New Roman" w:hAnsi="Times New Roman" w:cs="Times New Roman"/>
          <w:b/>
          <w:color w:val="000000" w:themeColor="text1"/>
          <w:sz w:val="24"/>
          <w:szCs w:val="24"/>
        </w:rPr>
        <w:t xml:space="preserve">7.  </w:t>
      </w:r>
      <w:r w:rsidRPr="00054387">
        <w:rPr>
          <w:rFonts w:ascii="Times New Roman" w:hAnsi="Times New Roman" w:cs="Times New Roman"/>
          <w:b/>
          <w:color w:val="000000" w:themeColor="text1"/>
          <w:sz w:val="24"/>
          <w:szCs w:val="24"/>
          <w:u w:val="single"/>
        </w:rPr>
        <w:t>Schoolcraft College Scholarships</w:t>
      </w:r>
      <w:r>
        <w:rPr>
          <w:rFonts w:ascii="Times New Roman" w:hAnsi="Times New Roman" w:cs="Times New Roman"/>
          <w:b/>
          <w:color w:val="000000" w:themeColor="text1"/>
          <w:sz w:val="24"/>
          <w:szCs w:val="24"/>
        </w:rPr>
        <w:t xml:space="preserve">: The </w:t>
      </w:r>
      <w:proofErr w:type="gramStart"/>
      <w:r>
        <w:rPr>
          <w:rFonts w:ascii="Times New Roman" w:hAnsi="Times New Roman" w:cs="Times New Roman"/>
          <w:b/>
          <w:color w:val="000000" w:themeColor="text1"/>
          <w:sz w:val="24"/>
          <w:szCs w:val="24"/>
        </w:rPr>
        <w:t>college</w:t>
      </w:r>
      <w:proofErr w:type="gramEnd"/>
      <w:r>
        <w:rPr>
          <w:rFonts w:ascii="Times New Roman" w:hAnsi="Times New Roman" w:cs="Times New Roman"/>
          <w:b/>
          <w:color w:val="000000" w:themeColor="text1"/>
          <w:sz w:val="24"/>
          <w:szCs w:val="24"/>
        </w:rPr>
        <w:t xml:space="preserve"> is offering the Trustee Scholarship and Award of Excellence to area high school seniors who plan on attending Schoolcraft College next year.  The Trustee Scholarship Award is for $2,000/year and the Award of Excellence Scholarship is for $5,000/year.  Students apply for admission at schoolcraft.edu/apply and complete the online scholarship application at schoolcraft.edu/scholarships.  The deadline to apply is March 31, 2024.  </w:t>
      </w:r>
    </w:p>
    <w:p w:rsidR="0080063A" w:rsidRPr="005B4E1D" w:rsidRDefault="0080063A" w:rsidP="005B4E1D">
      <w:pPr>
        <w:pStyle w:val="NoSpacing"/>
        <w:rPr>
          <w:rFonts w:ascii="Times New Roman" w:hAnsi="Times New Roman" w:cs="Times New Roman"/>
          <w:b/>
          <w:sz w:val="20"/>
          <w:szCs w:val="20"/>
        </w:rPr>
      </w:pPr>
    </w:p>
    <w:sectPr w:rsidR="0080063A" w:rsidRPr="005B4E1D" w:rsidSect="008B2F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E6"/>
    <w:rsid w:val="00054387"/>
    <w:rsid w:val="000551AB"/>
    <w:rsid w:val="00070185"/>
    <w:rsid w:val="002450A8"/>
    <w:rsid w:val="00436F99"/>
    <w:rsid w:val="00472074"/>
    <w:rsid w:val="004A75EA"/>
    <w:rsid w:val="005A7EE3"/>
    <w:rsid w:val="005B4E1D"/>
    <w:rsid w:val="005E3FA3"/>
    <w:rsid w:val="007504CA"/>
    <w:rsid w:val="0080063A"/>
    <w:rsid w:val="008B2FE6"/>
    <w:rsid w:val="009008E9"/>
    <w:rsid w:val="009B6B86"/>
    <w:rsid w:val="00A410CC"/>
    <w:rsid w:val="00BB5F26"/>
    <w:rsid w:val="00D22C30"/>
    <w:rsid w:val="00E5107A"/>
    <w:rsid w:val="00EC10B2"/>
    <w:rsid w:val="00F7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F4646-6846-40CC-9C06-0AF28322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4CA"/>
    <w:rPr>
      <w:color w:val="0563C1" w:themeColor="hyperlink"/>
      <w:u w:val="single"/>
    </w:rPr>
  </w:style>
  <w:style w:type="paragraph" w:styleId="NoSpacing">
    <w:name w:val="No Spacing"/>
    <w:uiPriority w:val="1"/>
    <w:qFormat/>
    <w:rsid w:val="005B4E1D"/>
    <w:pPr>
      <w:spacing w:after="0" w:line="240" w:lineRule="auto"/>
    </w:pPr>
  </w:style>
  <w:style w:type="paragraph" w:styleId="BalloonText">
    <w:name w:val="Balloon Text"/>
    <w:basedOn w:val="Normal"/>
    <w:link w:val="BalloonTextChar"/>
    <w:uiPriority w:val="99"/>
    <w:semiHidden/>
    <w:unhideWhenUsed/>
    <w:rsid w:val="00A41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0CC"/>
    <w:rPr>
      <w:rFonts w:ascii="Segoe UI" w:hAnsi="Segoe UI" w:cs="Segoe UI"/>
      <w:sz w:val="18"/>
      <w:szCs w:val="18"/>
    </w:rPr>
  </w:style>
  <w:style w:type="character" w:styleId="FollowedHyperlink">
    <w:name w:val="FollowedHyperlink"/>
    <w:basedOn w:val="DefaultParagraphFont"/>
    <w:uiPriority w:val="99"/>
    <w:semiHidden/>
    <w:unhideWhenUsed/>
    <w:rsid w:val="000701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ltu.edu" TargetMode="External"/><Relationship Id="rId3" Type="http://schemas.openxmlformats.org/officeDocument/2006/relationships/webSettings" Target="webSettings.xml"/><Relationship Id="rId7" Type="http://schemas.openxmlformats.org/officeDocument/2006/relationships/hyperlink" Target="http://www.ltu.edu/Michig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aganfoundation.org/scholarships" TargetMode="External"/><Relationship Id="rId5" Type="http://schemas.openxmlformats.org/officeDocument/2006/relationships/hyperlink" Target="https://studentscholarships.org/newsletters" TargetMode="External"/><Relationship Id="rId10" Type="http://schemas.openxmlformats.org/officeDocument/2006/relationships/theme" Target="theme/theme1.xml"/><Relationship Id="rId4" Type="http://schemas.openxmlformats.org/officeDocument/2006/relationships/hyperlink" Target="https://alumni.umich.edu/communities-clubs/detroit/scholarship-applic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Andrew J</dc:creator>
  <cp:keywords/>
  <dc:description/>
  <cp:lastModifiedBy>Mohamed, Hella N</cp:lastModifiedBy>
  <cp:revision>2</cp:revision>
  <cp:lastPrinted>2023-11-10T13:47:00Z</cp:lastPrinted>
  <dcterms:created xsi:type="dcterms:W3CDTF">2023-11-10T15:16:00Z</dcterms:created>
  <dcterms:modified xsi:type="dcterms:W3CDTF">2023-11-10T15:16:00Z</dcterms:modified>
</cp:coreProperties>
</file>