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15" w:rsidRPr="001F4C15" w:rsidRDefault="001F4C15" w:rsidP="001F4C15">
      <w:pPr>
        <w:jc w:val="center"/>
        <w:rPr>
          <w:rFonts w:ascii="Bodoni MT" w:hAnsi="Bodoni MT"/>
          <w:sz w:val="18"/>
          <w:szCs w:val="18"/>
        </w:rPr>
      </w:pPr>
      <w:r w:rsidRPr="001F4C15">
        <w:rPr>
          <w:rFonts w:ascii="Bodoni MT" w:hAnsi="Bodoni MT"/>
          <w:sz w:val="18"/>
          <w:szCs w:val="18"/>
        </w:rPr>
        <w:t>WODL Judges’ Training</w:t>
      </w:r>
    </w:p>
    <w:p w:rsidR="00396D5F" w:rsidRPr="001F4C15" w:rsidRDefault="00396D5F" w:rsidP="00711FBC">
      <w:pPr>
        <w:rPr>
          <w:rFonts w:ascii="Bodoni MT" w:hAnsi="Bodoni MT"/>
          <w:sz w:val="18"/>
          <w:szCs w:val="18"/>
        </w:rPr>
      </w:pPr>
      <w:r w:rsidRPr="001F4C15">
        <w:rPr>
          <w:rFonts w:ascii="Bodoni MT" w:hAnsi="Bodoni MT"/>
          <w:sz w:val="18"/>
          <w:szCs w:val="18"/>
        </w:rPr>
        <w:t>Below are several links to videos to watch BEFORE the 10/3 event.  The intent is for you to watch the ballot explanation video first (</w:t>
      </w:r>
      <w:proofErr w:type="spellStart"/>
      <w:r w:rsidRPr="001F4C15">
        <w:rPr>
          <w:rFonts w:ascii="Bodoni MT" w:hAnsi="Bodoni MT"/>
          <w:sz w:val="18"/>
          <w:szCs w:val="18"/>
        </w:rPr>
        <w:t>Lizz</w:t>
      </w:r>
      <w:proofErr w:type="spellEnd"/>
      <w:r w:rsidRPr="001F4C15">
        <w:rPr>
          <w:rFonts w:ascii="Bodoni MT" w:hAnsi="Bodoni MT"/>
          <w:sz w:val="18"/>
          <w:szCs w:val="18"/>
        </w:rPr>
        <w:t xml:space="preserve"> </w:t>
      </w:r>
      <w:proofErr w:type="spellStart"/>
      <w:r w:rsidRPr="001F4C15">
        <w:rPr>
          <w:rFonts w:ascii="Bodoni MT" w:hAnsi="Bodoni MT"/>
          <w:sz w:val="18"/>
          <w:szCs w:val="18"/>
        </w:rPr>
        <w:t>Szkrybalo</w:t>
      </w:r>
      <w:proofErr w:type="spellEnd"/>
      <w:r w:rsidRPr="001F4C15">
        <w:rPr>
          <w:rFonts w:ascii="Bodoni MT" w:hAnsi="Bodoni MT"/>
          <w:sz w:val="18"/>
          <w:szCs w:val="18"/>
        </w:rPr>
        <w:t xml:space="preserve"> from Novi presents), then watch a few (use your discretion) of the student speech videos to practice interacting with the ballot (you will want some hard copies of the ballots handy).  Once you’ve graded/scored/ranked the kids, discuss your thoughts with another judge or group of judges.  </w:t>
      </w:r>
    </w:p>
    <w:p w:rsidR="001F4C15" w:rsidRPr="001F4C15" w:rsidRDefault="001F4C15" w:rsidP="00711FBC">
      <w:pPr>
        <w:rPr>
          <w:rFonts w:ascii="Bodoni MT" w:hAnsi="Bodoni MT"/>
          <w:sz w:val="18"/>
          <w:szCs w:val="18"/>
        </w:rPr>
      </w:pPr>
      <w:r w:rsidRPr="001F4C15">
        <w:rPr>
          <w:rFonts w:ascii="Bodoni MT" w:hAnsi="Bodoni MT"/>
          <w:sz w:val="18"/>
          <w:szCs w:val="18"/>
        </w:rPr>
        <w:t>On 10/3/16, if you are new, you will be paired with an experienced judge and shadow them for 1 round, then they will shadow you during the second round.  Having some familiarity with the ballot and the types of/method of speaking before the 3</w:t>
      </w:r>
      <w:r w:rsidRPr="001F4C15">
        <w:rPr>
          <w:rFonts w:ascii="Bodoni MT" w:hAnsi="Bodoni MT"/>
          <w:sz w:val="18"/>
          <w:szCs w:val="18"/>
          <w:vertAlign w:val="superscript"/>
        </w:rPr>
        <w:t>rd</w:t>
      </w:r>
      <w:r w:rsidRPr="001F4C15">
        <w:rPr>
          <w:rFonts w:ascii="Bodoni MT" w:hAnsi="Bodoni MT"/>
          <w:sz w:val="18"/>
          <w:szCs w:val="18"/>
        </w:rPr>
        <w:t xml:space="preserve"> will help IMMENSELY!</w:t>
      </w:r>
    </w:p>
    <w:p w:rsidR="00396D5F" w:rsidRPr="001F4C15" w:rsidRDefault="00396D5F" w:rsidP="00711FBC">
      <w:pPr>
        <w:rPr>
          <w:rFonts w:ascii="Bodoni MT" w:hAnsi="Bodoni MT"/>
          <w:sz w:val="18"/>
          <w:szCs w:val="18"/>
        </w:rPr>
      </w:pPr>
      <w:r w:rsidRPr="001F4C15">
        <w:rPr>
          <w:rFonts w:ascii="Bodoni MT" w:hAnsi="Bodoni MT"/>
          <w:sz w:val="18"/>
          <w:szCs w:val="18"/>
        </w:rPr>
        <w:t>Some things to note:</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 xml:space="preserve">Please </w:t>
      </w:r>
      <w:r w:rsidR="001F4C15" w:rsidRPr="001F4C15">
        <w:rPr>
          <w:rFonts w:ascii="Bodoni MT" w:hAnsi="Bodoni MT"/>
          <w:sz w:val="18"/>
          <w:szCs w:val="18"/>
        </w:rPr>
        <w:t xml:space="preserve">remind </w:t>
      </w:r>
      <w:r w:rsidRPr="001F4C15">
        <w:rPr>
          <w:rFonts w:ascii="Bodoni MT" w:hAnsi="Bodoni MT"/>
          <w:sz w:val="18"/>
          <w:szCs w:val="18"/>
        </w:rPr>
        <w:t xml:space="preserve">your judges </w:t>
      </w:r>
      <w:r w:rsidR="001F4C15" w:rsidRPr="001F4C15">
        <w:rPr>
          <w:rFonts w:ascii="Bodoni MT" w:hAnsi="Bodoni MT"/>
          <w:sz w:val="18"/>
          <w:szCs w:val="18"/>
        </w:rPr>
        <w:t xml:space="preserve">about </w:t>
      </w:r>
      <w:r w:rsidRPr="001F4C15">
        <w:rPr>
          <w:rFonts w:ascii="Bodoni MT" w:hAnsi="Bodoni MT"/>
          <w:sz w:val="18"/>
          <w:szCs w:val="18"/>
        </w:rPr>
        <w:t>the new speech prep sheet and ballot.  Delivery is now out of 10 and should reflect both the speech prep sheet’s proper utilization as well as the speech itself.</w:t>
      </w:r>
      <w:r w:rsidR="005E47DD">
        <w:rPr>
          <w:rFonts w:ascii="Bodoni MT" w:hAnsi="Bodoni MT"/>
          <w:sz w:val="18"/>
          <w:szCs w:val="18"/>
        </w:rPr>
        <w:t xml:space="preserve">  In addition, students who speak more than once in a session get their BEST score, not the AVERAGE.</w:t>
      </w:r>
      <w:bookmarkStart w:id="0" w:name="_GoBack"/>
      <w:bookmarkEnd w:id="0"/>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Judges are REQUIRED to ask for 1 copy of the speech prep sheet BEFORE the speech AND also collect the 2</w:t>
      </w:r>
      <w:r w:rsidRPr="001F4C15">
        <w:rPr>
          <w:rFonts w:ascii="Bodoni MT" w:hAnsi="Bodoni MT"/>
          <w:sz w:val="18"/>
          <w:szCs w:val="18"/>
          <w:vertAlign w:val="superscript"/>
        </w:rPr>
        <w:t>nd</w:t>
      </w:r>
      <w:r w:rsidRPr="001F4C15">
        <w:rPr>
          <w:rFonts w:ascii="Bodoni MT" w:hAnsi="Bodoni MT"/>
          <w:sz w:val="18"/>
          <w:szCs w:val="18"/>
        </w:rPr>
        <w:t xml:space="preserve"> copy AFTER the speech.  They should be (nearly) IDENTICAL.</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Judges should make sure students aren’t taking anything other than their speech prep sheet and perhaps their docket or the specific bill they are speaking on up to the podium.  They will try to be sneaky and bring up pre-written speeches.  If they do, you should score them a 1/10 on delivery and/or disqualify them completely and/or ensure their rank is an 11.  It is also suggested that you inform their coach.  Novi will eliminate a student from future participation if they engage in this practice.</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Make sure ranks reflect scores, i</w:t>
      </w:r>
      <w:r w:rsidR="001F4C15" w:rsidRPr="001F4C15">
        <w:rPr>
          <w:rFonts w:ascii="Bodoni MT" w:hAnsi="Bodoni MT"/>
          <w:sz w:val="18"/>
          <w:szCs w:val="18"/>
        </w:rPr>
        <w:t>.</w:t>
      </w:r>
      <w:r w:rsidRPr="001F4C15">
        <w:rPr>
          <w:rFonts w:ascii="Bodoni MT" w:hAnsi="Bodoni MT"/>
          <w:sz w:val="18"/>
          <w:szCs w:val="18"/>
        </w:rPr>
        <w:t>e</w:t>
      </w:r>
      <w:r w:rsidR="001F4C15" w:rsidRPr="001F4C15">
        <w:rPr>
          <w:rFonts w:ascii="Bodoni MT" w:hAnsi="Bodoni MT"/>
          <w:sz w:val="18"/>
          <w:szCs w:val="18"/>
        </w:rPr>
        <w:t>.</w:t>
      </w:r>
      <w:r w:rsidRPr="001F4C15">
        <w:rPr>
          <w:rFonts w:ascii="Bodoni MT" w:hAnsi="Bodoni MT"/>
          <w:sz w:val="18"/>
          <w:szCs w:val="18"/>
        </w:rPr>
        <w:t>- a kid with a 27 should have a better (lower) rank than a kid with a 26.  If you like the 26 kid better, adjust your score after the fact.</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Legibly print your name on the bottom of the ballot</w:t>
      </w:r>
      <w:r w:rsidR="001F4C15" w:rsidRPr="001F4C15">
        <w:rPr>
          <w:rFonts w:ascii="Bodoni MT" w:hAnsi="Bodoni MT"/>
          <w:sz w:val="18"/>
          <w:szCs w:val="18"/>
        </w:rPr>
        <w:t xml:space="preserve"> you use to score and rank each student.  You don’t need your name on the second sheet/ballot as long as they are submitted together</w:t>
      </w:r>
      <w:r w:rsidRPr="001F4C15">
        <w:rPr>
          <w:rFonts w:ascii="Bodoni MT" w:hAnsi="Bodoni MT"/>
          <w:sz w:val="18"/>
          <w:szCs w:val="18"/>
        </w:rPr>
        <w:t>.</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 xml:space="preserve">If possible, staple both speech prep sheets together when you submit to tab. </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Don’t leave the tab room until your ballots have b</w:t>
      </w:r>
      <w:r w:rsidR="001F4C15" w:rsidRPr="001F4C15">
        <w:rPr>
          <w:rFonts w:ascii="Bodoni MT" w:hAnsi="Bodoni MT"/>
          <w:sz w:val="18"/>
          <w:szCs w:val="18"/>
        </w:rPr>
        <w:t>een double checked for accuracy by the host or other tab helper.</w:t>
      </w:r>
    </w:p>
    <w:p w:rsidR="00396D5F" w:rsidRPr="001F4C15" w:rsidRDefault="00396D5F" w:rsidP="00396D5F">
      <w:pPr>
        <w:pStyle w:val="ListParagraph"/>
        <w:numPr>
          <w:ilvl w:val="0"/>
          <w:numId w:val="1"/>
        </w:numPr>
        <w:rPr>
          <w:rFonts w:ascii="Bodoni MT" w:hAnsi="Bodoni MT"/>
          <w:sz w:val="18"/>
          <w:szCs w:val="18"/>
        </w:rPr>
      </w:pPr>
      <w:r w:rsidRPr="001F4C15">
        <w:rPr>
          <w:rFonts w:ascii="Bodoni MT" w:hAnsi="Bodoni MT"/>
          <w:sz w:val="18"/>
          <w:szCs w:val="18"/>
        </w:rPr>
        <w:t>If you are unsure about ANYTHING, just ask</w:t>
      </w:r>
      <w:r w:rsidRPr="001F4C15">
        <w:rPr>
          <w:rFonts w:ascii="Bodoni MT" w:hAnsi="Bodoni MT"/>
          <w:sz w:val="18"/>
          <w:szCs w:val="18"/>
        </w:rPr>
        <w:sym w:font="Wingdings" w:char="F04A"/>
      </w:r>
      <w:r w:rsidRPr="001F4C15">
        <w:rPr>
          <w:rFonts w:ascii="Bodoni MT" w:hAnsi="Bodoni MT"/>
          <w:sz w:val="18"/>
          <w:szCs w:val="18"/>
        </w:rPr>
        <w:t xml:space="preserve">  We really appreciate you taking the time to help our kids beco</w:t>
      </w:r>
      <w:r w:rsidR="001F4C15" w:rsidRPr="001F4C15">
        <w:rPr>
          <w:rFonts w:ascii="Bodoni MT" w:hAnsi="Bodoni MT"/>
          <w:sz w:val="18"/>
          <w:szCs w:val="18"/>
        </w:rPr>
        <w:t>me better speakers and thinkers!</w:t>
      </w:r>
    </w:p>
    <w:p w:rsidR="00396D5F" w:rsidRPr="001F4C15" w:rsidRDefault="00396D5F" w:rsidP="00711FBC">
      <w:pPr>
        <w:rPr>
          <w:rFonts w:ascii="Bodoni MT" w:hAnsi="Bodoni MT"/>
          <w:sz w:val="18"/>
          <w:szCs w:val="18"/>
        </w:rPr>
      </w:pPr>
    </w:p>
    <w:p w:rsidR="001F4C15" w:rsidRPr="001F4C15" w:rsidRDefault="001F4C15" w:rsidP="001F4C15">
      <w:pPr>
        <w:rPr>
          <w:rFonts w:ascii="Bodoni MT" w:hAnsi="Bodoni MT"/>
          <w:sz w:val="18"/>
          <w:szCs w:val="18"/>
        </w:rPr>
      </w:pPr>
      <w:r w:rsidRPr="001F4C15">
        <w:rPr>
          <w:rFonts w:ascii="Bodoni MT" w:hAnsi="Bodoni MT"/>
          <w:sz w:val="18"/>
          <w:szCs w:val="18"/>
        </w:rPr>
        <w:t xml:space="preserve">Ballot Explanation, </w:t>
      </w:r>
      <w:proofErr w:type="spellStart"/>
      <w:r w:rsidRPr="001F4C15">
        <w:rPr>
          <w:rFonts w:ascii="Bodoni MT" w:hAnsi="Bodoni MT"/>
          <w:sz w:val="18"/>
          <w:szCs w:val="18"/>
        </w:rPr>
        <w:t>Lizz</w:t>
      </w:r>
      <w:proofErr w:type="spellEnd"/>
      <w:r w:rsidRPr="001F4C15">
        <w:rPr>
          <w:rFonts w:ascii="Bodoni MT" w:hAnsi="Bodoni MT"/>
          <w:sz w:val="18"/>
          <w:szCs w:val="18"/>
        </w:rPr>
        <w:t xml:space="preserve"> </w:t>
      </w:r>
      <w:proofErr w:type="spellStart"/>
      <w:r w:rsidRPr="001F4C15">
        <w:rPr>
          <w:rFonts w:ascii="Bodoni MT" w:hAnsi="Bodoni MT"/>
          <w:sz w:val="18"/>
          <w:szCs w:val="18"/>
        </w:rPr>
        <w:t>Szkrybalo</w:t>
      </w:r>
      <w:proofErr w:type="spellEnd"/>
      <w:r w:rsidRPr="001F4C15">
        <w:rPr>
          <w:rFonts w:ascii="Bodoni MT" w:hAnsi="Bodoni MT"/>
          <w:sz w:val="18"/>
          <w:szCs w:val="18"/>
        </w:rPr>
        <w:t xml:space="preserve"> (watch this first):</w:t>
      </w:r>
    </w:p>
    <w:p w:rsidR="001F4C15" w:rsidRPr="001F4C15" w:rsidRDefault="001F4C15" w:rsidP="00711FBC">
      <w:pPr>
        <w:rPr>
          <w:rFonts w:ascii="Bodoni MT" w:hAnsi="Bodoni MT"/>
          <w:sz w:val="18"/>
          <w:szCs w:val="18"/>
        </w:rPr>
      </w:pPr>
      <w:hyperlink r:id="rId5" w:history="1">
        <w:r w:rsidRPr="001F4C15">
          <w:rPr>
            <w:rStyle w:val="Hyperlink"/>
            <w:rFonts w:ascii="Bodoni MT" w:hAnsi="Bodoni MT"/>
            <w:sz w:val="18"/>
            <w:szCs w:val="18"/>
          </w:rPr>
          <w:t>https://drive.google.com/file/d/0B1RkZ5tMcHXEYmxUMWk1clhTd00/view?usp=sharing</w:t>
        </w:r>
      </w:hyperlink>
    </w:p>
    <w:p w:rsidR="001F4C15" w:rsidRPr="001F4C15" w:rsidRDefault="001F4C15" w:rsidP="00711FBC">
      <w:pPr>
        <w:rPr>
          <w:rFonts w:ascii="Bodoni MT" w:hAnsi="Bodoni MT"/>
          <w:sz w:val="18"/>
          <w:szCs w:val="18"/>
        </w:rPr>
      </w:pPr>
      <w:r w:rsidRPr="001F4C15">
        <w:rPr>
          <w:rFonts w:ascii="Bodoni MT" w:hAnsi="Bodoni MT"/>
          <w:sz w:val="18"/>
          <w:szCs w:val="18"/>
        </w:rPr>
        <w:t>Student videos, watch at least 3 of these, in any order.  Fill out the ballot as they are speaking, rank them amongst each other when finished.  Check your opinions against at least one other person and discuss reasons for differences.  You may not agree with other judges, that is OK, just make sure you have good reasons and you are CONSISTENT with your methods from student to student and chamber to chamber.</w:t>
      </w:r>
    </w:p>
    <w:p w:rsidR="00711FBC" w:rsidRPr="001F4C15" w:rsidRDefault="001F4C15" w:rsidP="00711FBC">
      <w:pPr>
        <w:rPr>
          <w:rFonts w:ascii="Bodoni MT" w:hAnsi="Bodoni MT"/>
          <w:sz w:val="18"/>
          <w:szCs w:val="18"/>
        </w:rPr>
      </w:pPr>
      <w:r w:rsidRPr="001F4C15">
        <w:rPr>
          <w:rFonts w:ascii="Bodoni MT" w:hAnsi="Bodoni MT"/>
          <w:sz w:val="18"/>
          <w:szCs w:val="18"/>
        </w:rPr>
        <w:t>Student, Arnav:</w:t>
      </w:r>
      <w:r>
        <w:rPr>
          <w:rFonts w:ascii="Bodoni MT" w:hAnsi="Bodoni MT"/>
          <w:sz w:val="18"/>
          <w:szCs w:val="18"/>
        </w:rPr>
        <w:t xml:space="preserve">  </w:t>
      </w:r>
      <w:hyperlink r:id="rId6" w:history="1">
        <w:r w:rsidRPr="001F4C15">
          <w:rPr>
            <w:rStyle w:val="Hyperlink"/>
            <w:rFonts w:ascii="Bodoni MT" w:hAnsi="Bodoni MT"/>
            <w:sz w:val="18"/>
            <w:szCs w:val="18"/>
          </w:rPr>
          <w:t>https://drive.google.com/file/d/0B1RkZ5tMcHXEdzlfSjBNUDEwVzg/view?usp=sharing</w:t>
        </w:r>
      </w:hyperlink>
    </w:p>
    <w:p w:rsidR="001F4C15" w:rsidRPr="001F4C15" w:rsidRDefault="001F4C15" w:rsidP="00711FBC">
      <w:pPr>
        <w:rPr>
          <w:rFonts w:ascii="Bodoni MT" w:hAnsi="Bodoni MT"/>
          <w:sz w:val="18"/>
          <w:szCs w:val="18"/>
        </w:rPr>
      </w:pPr>
      <w:r w:rsidRPr="001F4C15">
        <w:rPr>
          <w:rFonts w:ascii="Bodoni MT" w:hAnsi="Bodoni MT"/>
          <w:sz w:val="18"/>
          <w:szCs w:val="18"/>
        </w:rPr>
        <w:t xml:space="preserve">Student, </w:t>
      </w:r>
      <w:proofErr w:type="spellStart"/>
      <w:r w:rsidRPr="001F4C15">
        <w:rPr>
          <w:rFonts w:ascii="Bodoni MT" w:hAnsi="Bodoni MT"/>
          <w:sz w:val="18"/>
          <w:szCs w:val="18"/>
        </w:rPr>
        <w:t>Raisa</w:t>
      </w:r>
      <w:proofErr w:type="spellEnd"/>
      <w:r w:rsidRPr="001F4C15">
        <w:rPr>
          <w:rFonts w:ascii="Bodoni MT" w:hAnsi="Bodoni MT"/>
          <w:sz w:val="18"/>
          <w:szCs w:val="18"/>
        </w:rPr>
        <w:t>:</w:t>
      </w:r>
      <w:r>
        <w:rPr>
          <w:rFonts w:ascii="Bodoni MT" w:hAnsi="Bodoni MT"/>
          <w:sz w:val="18"/>
          <w:szCs w:val="18"/>
        </w:rPr>
        <w:t xml:space="preserve">  </w:t>
      </w:r>
      <w:hyperlink r:id="rId7" w:history="1">
        <w:r w:rsidRPr="001F4C15">
          <w:rPr>
            <w:rStyle w:val="Hyperlink"/>
            <w:rFonts w:ascii="Bodoni MT" w:hAnsi="Bodoni MT"/>
            <w:sz w:val="18"/>
            <w:szCs w:val="18"/>
          </w:rPr>
          <w:t>https://drive.google.com/file/d/0B1RkZ5tMcHXESjJmbU5jRTRjR3c/view?usp=sharing</w:t>
        </w:r>
      </w:hyperlink>
    </w:p>
    <w:p w:rsidR="001F4C15" w:rsidRPr="001F4C15" w:rsidRDefault="001F4C15" w:rsidP="00711FBC">
      <w:pPr>
        <w:rPr>
          <w:rFonts w:ascii="Bodoni MT" w:hAnsi="Bodoni MT"/>
          <w:sz w:val="18"/>
          <w:szCs w:val="18"/>
        </w:rPr>
      </w:pPr>
      <w:r w:rsidRPr="001F4C15">
        <w:rPr>
          <w:rFonts w:ascii="Bodoni MT" w:hAnsi="Bodoni MT"/>
          <w:sz w:val="18"/>
          <w:szCs w:val="18"/>
        </w:rPr>
        <w:t xml:space="preserve">Student, </w:t>
      </w:r>
      <w:proofErr w:type="spellStart"/>
      <w:r w:rsidRPr="001F4C15">
        <w:rPr>
          <w:rFonts w:ascii="Bodoni MT" w:hAnsi="Bodoni MT"/>
          <w:sz w:val="18"/>
          <w:szCs w:val="18"/>
        </w:rPr>
        <w:t>Ruchira</w:t>
      </w:r>
      <w:proofErr w:type="spellEnd"/>
      <w:r w:rsidRPr="001F4C15">
        <w:rPr>
          <w:rFonts w:ascii="Bodoni MT" w:hAnsi="Bodoni MT"/>
          <w:sz w:val="18"/>
          <w:szCs w:val="18"/>
        </w:rPr>
        <w:t>:</w:t>
      </w:r>
      <w:r>
        <w:rPr>
          <w:rFonts w:ascii="Bodoni MT" w:hAnsi="Bodoni MT"/>
          <w:sz w:val="18"/>
          <w:szCs w:val="18"/>
        </w:rPr>
        <w:t xml:space="preserve">  </w:t>
      </w:r>
      <w:hyperlink r:id="rId8" w:history="1">
        <w:r w:rsidRPr="001F4C15">
          <w:rPr>
            <w:rStyle w:val="Hyperlink"/>
            <w:rFonts w:ascii="Bodoni MT" w:hAnsi="Bodoni MT"/>
            <w:sz w:val="18"/>
            <w:szCs w:val="18"/>
          </w:rPr>
          <w:t>https://drive.google.com/file/d/0B1RkZ5tMcHXESVRRclozT2RncUk/view?usp=sharing</w:t>
        </w:r>
      </w:hyperlink>
    </w:p>
    <w:p w:rsidR="00711FBC" w:rsidRPr="001F4C15" w:rsidRDefault="001F4C15" w:rsidP="00711FBC">
      <w:pPr>
        <w:rPr>
          <w:rFonts w:ascii="Bodoni MT" w:hAnsi="Bodoni MT"/>
          <w:sz w:val="18"/>
          <w:szCs w:val="18"/>
        </w:rPr>
      </w:pPr>
      <w:r w:rsidRPr="001F4C15">
        <w:rPr>
          <w:rFonts w:ascii="Bodoni MT" w:hAnsi="Bodoni MT"/>
          <w:sz w:val="18"/>
          <w:szCs w:val="18"/>
        </w:rPr>
        <w:t xml:space="preserve">Student, </w:t>
      </w:r>
      <w:proofErr w:type="spellStart"/>
      <w:r w:rsidRPr="001F4C15">
        <w:rPr>
          <w:rFonts w:ascii="Bodoni MT" w:hAnsi="Bodoni MT"/>
          <w:sz w:val="18"/>
          <w:szCs w:val="18"/>
        </w:rPr>
        <w:t>Harchint</w:t>
      </w:r>
      <w:proofErr w:type="spellEnd"/>
      <w:r w:rsidRPr="001F4C15">
        <w:rPr>
          <w:rFonts w:ascii="Bodoni MT" w:hAnsi="Bodoni MT"/>
          <w:sz w:val="18"/>
          <w:szCs w:val="18"/>
        </w:rPr>
        <w:t>:</w:t>
      </w:r>
      <w:r>
        <w:rPr>
          <w:rFonts w:ascii="Bodoni MT" w:hAnsi="Bodoni MT"/>
          <w:sz w:val="18"/>
          <w:szCs w:val="18"/>
        </w:rPr>
        <w:t xml:space="preserve">  </w:t>
      </w:r>
      <w:hyperlink r:id="rId9" w:history="1">
        <w:r w:rsidRPr="001F4C15">
          <w:rPr>
            <w:rStyle w:val="Hyperlink"/>
            <w:rFonts w:ascii="Bodoni MT" w:hAnsi="Bodoni MT"/>
            <w:sz w:val="18"/>
            <w:szCs w:val="18"/>
          </w:rPr>
          <w:t>https://drive.google.com/file/d/0B1RkZ5tMcHXEemRSUlZmMENVcE0/view?usp=sharing</w:t>
        </w:r>
      </w:hyperlink>
    </w:p>
    <w:p w:rsidR="00711FBC" w:rsidRPr="001F4C15" w:rsidRDefault="001F4C15" w:rsidP="00711FBC">
      <w:pPr>
        <w:rPr>
          <w:rFonts w:ascii="Bodoni MT" w:hAnsi="Bodoni MT"/>
          <w:sz w:val="18"/>
          <w:szCs w:val="18"/>
        </w:rPr>
      </w:pPr>
      <w:r w:rsidRPr="001F4C15">
        <w:rPr>
          <w:rFonts w:ascii="Bodoni MT" w:hAnsi="Bodoni MT"/>
          <w:sz w:val="18"/>
          <w:szCs w:val="18"/>
        </w:rPr>
        <w:t xml:space="preserve">Student, </w:t>
      </w:r>
      <w:proofErr w:type="spellStart"/>
      <w:r w:rsidRPr="001F4C15">
        <w:rPr>
          <w:rFonts w:ascii="Bodoni MT" w:hAnsi="Bodoni MT"/>
          <w:sz w:val="18"/>
          <w:szCs w:val="18"/>
        </w:rPr>
        <w:t>Roshini</w:t>
      </w:r>
      <w:proofErr w:type="spellEnd"/>
      <w:r w:rsidRPr="001F4C15">
        <w:rPr>
          <w:rFonts w:ascii="Bodoni MT" w:hAnsi="Bodoni MT"/>
          <w:sz w:val="18"/>
          <w:szCs w:val="18"/>
        </w:rPr>
        <w:t>:</w:t>
      </w:r>
      <w:r>
        <w:rPr>
          <w:rFonts w:ascii="Bodoni MT" w:hAnsi="Bodoni MT"/>
          <w:sz w:val="18"/>
          <w:szCs w:val="18"/>
        </w:rPr>
        <w:t xml:space="preserve">  </w:t>
      </w:r>
      <w:hyperlink r:id="rId10" w:history="1">
        <w:r w:rsidRPr="001F4C15">
          <w:rPr>
            <w:rStyle w:val="Hyperlink"/>
            <w:rFonts w:ascii="Bodoni MT" w:hAnsi="Bodoni MT"/>
            <w:sz w:val="18"/>
            <w:szCs w:val="18"/>
          </w:rPr>
          <w:t>https://drive.google.com/file/d/0B1RkZ5tMcHXEQWJ1V0l3SFp6RTg/view?usp=sharing</w:t>
        </w:r>
      </w:hyperlink>
    </w:p>
    <w:p w:rsidR="00834E86" w:rsidRPr="001F4C15" w:rsidRDefault="001F4C15" w:rsidP="00711FBC">
      <w:pPr>
        <w:rPr>
          <w:rFonts w:ascii="Bodoni MT" w:hAnsi="Bodoni MT"/>
          <w:sz w:val="18"/>
          <w:szCs w:val="18"/>
        </w:rPr>
      </w:pPr>
      <w:r w:rsidRPr="001F4C15">
        <w:rPr>
          <w:rFonts w:ascii="Bodoni MT" w:hAnsi="Bodoni MT"/>
          <w:sz w:val="18"/>
          <w:szCs w:val="18"/>
        </w:rPr>
        <w:t xml:space="preserve">Student, </w:t>
      </w:r>
      <w:proofErr w:type="spellStart"/>
      <w:r w:rsidRPr="001F4C15">
        <w:rPr>
          <w:rFonts w:ascii="Bodoni MT" w:hAnsi="Bodoni MT"/>
          <w:sz w:val="18"/>
          <w:szCs w:val="18"/>
        </w:rPr>
        <w:t>Mahati</w:t>
      </w:r>
      <w:proofErr w:type="spellEnd"/>
      <w:r w:rsidRPr="001F4C15">
        <w:rPr>
          <w:rFonts w:ascii="Bodoni MT" w:hAnsi="Bodoni MT"/>
          <w:sz w:val="18"/>
          <w:szCs w:val="18"/>
        </w:rPr>
        <w:t>:</w:t>
      </w:r>
      <w:r>
        <w:rPr>
          <w:rFonts w:ascii="Bodoni MT" w:hAnsi="Bodoni MT"/>
          <w:sz w:val="18"/>
          <w:szCs w:val="18"/>
        </w:rPr>
        <w:t xml:space="preserve">  </w:t>
      </w:r>
      <w:hyperlink r:id="rId11" w:history="1">
        <w:r w:rsidRPr="001F4C15">
          <w:rPr>
            <w:rStyle w:val="Hyperlink"/>
            <w:rFonts w:ascii="Bodoni MT" w:hAnsi="Bodoni MT"/>
            <w:sz w:val="18"/>
            <w:szCs w:val="18"/>
          </w:rPr>
          <w:t>https://drive.google.com/file/d/0B1RkZ5tMcHXEUF9jN0x1VkJBWWM/view?usp=sharing</w:t>
        </w:r>
      </w:hyperlink>
    </w:p>
    <w:p w:rsidR="001F4C15" w:rsidRPr="001F4C15" w:rsidRDefault="001F4C15" w:rsidP="00711FBC">
      <w:pPr>
        <w:rPr>
          <w:rFonts w:ascii="Bodoni MT" w:hAnsi="Bodoni MT"/>
          <w:sz w:val="18"/>
          <w:szCs w:val="18"/>
        </w:rPr>
      </w:pPr>
    </w:p>
    <w:sectPr w:rsidR="001F4C15" w:rsidRPr="001F4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59F"/>
    <w:multiLevelType w:val="hybridMultilevel"/>
    <w:tmpl w:val="F732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BC"/>
    <w:rsid w:val="001F4C15"/>
    <w:rsid w:val="00396D5F"/>
    <w:rsid w:val="005E47DD"/>
    <w:rsid w:val="00711FBC"/>
    <w:rsid w:val="0083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4566"/>
  <w15:chartTrackingRefBased/>
  <w15:docId w15:val="{65C4DBA8-C70F-4BB0-9202-30FF5C0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D5F"/>
    <w:pPr>
      <w:ind w:left="720"/>
      <w:contextualSpacing/>
    </w:pPr>
  </w:style>
  <w:style w:type="character" w:styleId="Hyperlink">
    <w:name w:val="Hyperlink"/>
    <w:basedOn w:val="DefaultParagraphFont"/>
    <w:uiPriority w:val="99"/>
    <w:unhideWhenUsed/>
    <w:rsid w:val="001F4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1RkZ5tMcHXESVRRclozT2RncUk/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1RkZ5tMcHXESjJmbU5jRTRjR3c/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1RkZ5tMcHXEdzlfSjBNUDEwVzg/view?usp=sharing" TargetMode="External"/><Relationship Id="rId11" Type="http://schemas.openxmlformats.org/officeDocument/2006/relationships/hyperlink" Target="https://drive.google.com/file/d/0B1RkZ5tMcHXEUF9jN0x1VkJBWWM/view?usp=sharing" TargetMode="External"/><Relationship Id="rId5" Type="http://schemas.openxmlformats.org/officeDocument/2006/relationships/hyperlink" Target="https://drive.google.com/file/d/0B1RkZ5tMcHXEYmxUMWk1clhTd00/view?usp=sharing" TargetMode="External"/><Relationship Id="rId10" Type="http://schemas.openxmlformats.org/officeDocument/2006/relationships/hyperlink" Target="https://drive.google.com/file/d/0B1RkZ5tMcHXEQWJ1V0l3SFp6RTg/view?usp=sharing" TargetMode="External"/><Relationship Id="rId4" Type="http://schemas.openxmlformats.org/officeDocument/2006/relationships/webSettings" Target="webSettings.xml"/><Relationship Id="rId9" Type="http://schemas.openxmlformats.org/officeDocument/2006/relationships/hyperlink" Target="https://drive.google.com/file/d/0B1RkZ5tMcHXEemRSUlZmMENVcE0/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Szkrybalo, Elizabeth</dc:creator>
  <cp:keywords/>
  <dc:description/>
  <cp:lastModifiedBy>Szkrybalo, Elizabeth</cp:lastModifiedBy>
  <cp:revision>3</cp:revision>
  <dcterms:created xsi:type="dcterms:W3CDTF">2016-09-21T14:12:00Z</dcterms:created>
  <dcterms:modified xsi:type="dcterms:W3CDTF">2016-09-21T14:53:00Z</dcterms:modified>
</cp:coreProperties>
</file>